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CCFF8" w14:textId="28E45265" w:rsidR="003306CD" w:rsidRPr="007217C2" w:rsidRDefault="003306CD" w:rsidP="00760BF2">
      <w:pPr>
        <w:pStyle w:val="u1"/>
        <w:spacing w:before="0" w:after="0" w:line="360" w:lineRule="auto"/>
        <w:jc w:val="center"/>
        <w:rPr>
          <w:rStyle w:val="u1Char"/>
          <w:rFonts w:ascii="Times New Roman" w:hAnsi="Times New Roman" w:cs="Times New Roman"/>
          <w:b/>
          <w:bCs/>
          <w:color w:val="000000" w:themeColor="text1"/>
          <w:sz w:val="26"/>
          <w:szCs w:val="26"/>
        </w:rPr>
      </w:pPr>
      <w:r w:rsidRPr="007217C2">
        <w:rPr>
          <w:rStyle w:val="u1Char"/>
          <w:rFonts w:ascii="Times New Roman" w:hAnsi="Times New Roman" w:cs="Times New Roman"/>
          <w:b/>
          <w:bCs/>
          <w:color w:val="000000" w:themeColor="text1"/>
          <w:sz w:val="26"/>
          <w:szCs w:val="26"/>
        </w:rPr>
        <w:t>MỞ ĐẦU</w:t>
      </w:r>
    </w:p>
    <w:p w14:paraId="193361DF" w14:textId="5C4BEC05" w:rsidR="003306CD" w:rsidRPr="007217C2" w:rsidRDefault="00995AC5" w:rsidP="008B2B9D">
      <w:pPr>
        <w:pStyle w:val="u2"/>
        <w:spacing w:before="0" w:after="0" w:line="360" w:lineRule="auto"/>
        <w:jc w:val="both"/>
        <w:rPr>
          <w:rFonts w:ascii="Times New Roman" w:hAnsi="Times New Roman" w:cs="Times New Roman"/>
          <w:b/>
          <w:bCs/>
          <w:color w:val="000000" w:themeColor="text1"/>
          <w:sz w:val="26"/>
          <w:szCs w:val="26"/>
        </w:rPr>
      </w:pPr>
      <w:r w:rsidRPr="007217C2">
        <w:rPr>
          <w:color w:val="000000" w:themeColor="text1"/>
        </w:rPr>
        <w:tab/>
      </w:r>
      <w:r w:rsidR="003306CD" w:rsidRPr="007217C2">
        <w:rPr>
          <w:rFonts w:ascii="Times New Roman" w:hAnsi="Times New Roman" w:cs="Times New Roman"/>
          <w:b/>
          <w:bCs/>
          <w:color w:val="000000" w:themeColor="text1"/>
          <w:sz w:val="26"/>
          <w:szCs w:val="26"/>
        </w:rPr>
        <w:t>1. Lí do chọn đề tài</w:t>
      </w:r>
    </w:p>
    <w:p w14:paraId="623F8C3B" w14:textId="77777777" w:rsidR="00732E84" w:rsidRPr="007217C2" w:rsidRDefault="00732E84" w:rsidP="00732E84">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Tình thái là một trong những phạm trù quan trọng và phức tạp của ngôn ngữ học hiện đại, phản ánh thái độ, sự đánh giá và lập trường của người nói đối với nội dung mệnh đề cũng như đối với người tiếp nhận. Trong hệ thống tình thái, tình thái đạo nghĩa giữ vai trò đặc biệt vì biểu thị các quan hệ về nghĩa vụ, sự cần thiết, sự cho phép, cấm đoán và khuyến nghị đối với hành động của con người. Không chỉ có ý nghĩa về mặt ngữ pháp - ngữ nghĩa, tình thái đạo nghĩa còn gắn chặt với chức năng điều chỉnh hành vi, thể hiện quyền lực, chuẩn mực xã hội và chiến lược giao tiếp trong từng loại diễn ngôn. Chính vì vậy, tình thái đạo nghĩa từ lâu đã trở thành một chủ đề được quan tâm trong ngôn ngữ học chức năng, ngữ nghĩa học, ngữ dụng học và nghiên cứu diễn ngôn.</w:t>
      </w:r>
    </w:p>
    <w:p w14:paraId="3AF39511" w14:textId="77777777" w:rsidR="00732E84" w:rsidRPr="007217C2" w:rsidRDefault="00732E84" w:rsidP="00732E84">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Trong số các loại hình diễn ngôn có thể khai thác để nghiên cứu tình thái đạo nghĩa, diễn ngôn báo chí về sức khỏe nổi lên như một địa hạt đặc biệt phù hợp. Sức khỏe là lĩnh vực mà các phát ngôn về nghĩa vụ, khuyến nghị và cấm đoán xuất hiện với tần suất cao và chức năng rõ ràng: người viết liên tục phải định hướng, hướng dẫn và điều chỉnh hành vi của độc giả. Đây là môi trường diễn ngôn mà tình thái đạo nghĩa không đơn thuần là phương tiện ngữ pháp, mà còn là công cụ thực hiện các mục đích giao tiếp cụ thể - từ việc truyền tải khuyến cáo y tế đến kiến tạo uy tín của chủ thể phát ngôn. Chọn loại hình diễn ngôn này làm ngữ liệu, đề tài có điều kiện khảo sát tình thái đạo nghĩa trong một ngữ cảnh chức năng nhất quán và có tính đại diện cao.</w:t>
      </w:r>
    </w:p>
    <w:p w14:paraId="2DAA7AA7" w14:textId="244A413F" w:rsidR="00732E84" w:rsidRPr="007217C2" w:rsidRDefault="00732E84" w:rsidP="00732E84">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Khi đặt vấn đề trong khung nghiên cứu đối chiếu ngôn ngữ, tiếng Bồ Đào Nha và tiếng Việt tạo thành một cặp ngôn ngữ có giá trị phân tích. Hai ngôn ngữ này thuộc hai loại hình loại hình học khác biệt căn bản: tiếng Bồ Đào Nha là ngôn ngữ biến hình với hệ thống chia động từ phong phú, trong khi tiếng Việt là ngôn ngữ đơn lập, biểu thị ý nghĩa tình thái chủ yếu thông qua các phương tiện từ vựng. Sự khác biệt về loại hình này đặt ra câu hỏi cốt lõi: khi cùng biểu đạt các giá trị đạo nghĩa trong một kiểu diễn ngôn như nhau, hai ngôn ngữ sử dụng những phương tiện nào, và chúng vận </w:t>
      </w:r>
      <w:r w:rsidRPr="007217C2">
        <w:rPr>
          <w:rFonts w:ascii="Times New Roman" w:eastAsia="Times New Roman" w:hAnsi="Times New Roman" w:cs="Times New Roman"/>
          <w:color w:val="000000" w:themeColor="text1"/>
          <w:sz w:val="26"/>
          <w:szCs w:val="26"/>
          <w:lang w:val="vi-VN"/>
        </w:rPr>
        <w:lastRenderedPageBreak/>
        <w:t xml:space="preserve">hành theo những cơ chế ra sao? Trả lời câu hỏi đó không chỉ góp phần nhận diện điểm tương đồng và dị biệt giữa hai ngôn ngữ, mà còn cung cấp thêm bằng chứng thực nghiệm cho nghiên cứu ngôn ngữ học đối chiếu nói chung và cho các lý thuyết về tình thái nói riêng. Bên cạnh đó, thực tiễn cụ thể trong bối cảnh Việt Nam cho thấy tiếng Bồ Đào Nha là một ngoại ngữ còn mới và hiếm, từ năm 2004, ngôn ngữ này mới bắt đầu được giảng dạy chính quy tại Trường Đại học Hà Nội - cho đến nay vẫn là cơ sở đào tạo chuyên ngành tiếng Bồ Đào Nha duy nhất trong cả nước. Trong bối cảnh đó, các công trình nghiên cứu đối chiếu Bồ </w:t>
      </w:r>
      <w:r w:rsidR="008C1A03" w:rsidRPr="007217C2">
        <w:rPr>
          <w:rFonts w:ascii="Times New Roman" w:eastAsia="Times New Roman" w:hAnsi="Times New Roman" w:cs="Times New Roman"/>
          <w:color w:val="000000" w:themeColor="text1"/>
          <w:sz w:val="26"/>
          <w:szCs w:val="26"/>
          <w:lang w:val="vi-VN"/>
        </w:rPr>
        <w:t xml:space="preserve">Đào Nha </w:t>
      </w:r>
      <w:r w:rsidRPr="007217C2">
        <w:rPr>
          <w:rFonts w:ascii="Times New Roman" w:eastAsia="Times New Roman" w:hAnsi="Times New Roman" w:cs="Times New Roman"/>
          <w:color w:val="000000" w:themeColor="text1"/>
          <w:sz w:val="26"/>
          <w:szCs w:val="26"/>
          <w:lang w:val="vi-VN"/>
        </w:rPr>
        <w:t>- Việt vừa thưa thớt về số lượng, vừa còn nhiều khoảng trống về chuyên đề. Nghiên cứu về tình thái đạo nghĩa - một phạm trù ngôn ngữ có ý nghĩa thiết thực với việc dạy và học ngôn ngữ, đặc biệt trong việc tiếp nhận và sản sinh các văn bản chuyên ngành - do đó không chỉ có giá trị học thuật mà còn đáp ứng nhu cầu bổ sung tư liệu phục vụ đào tạo tiếng Bồ Đào Nha tại Việt Nam.</w:t>
      </w:r>
    </w:p>
    <w:p w14:paraId="607315A8" w14:textId="672C8717" w:rsidR="003306CD" w:rsidRPr="007217C2" w:rsidRDefault="00732E84" w:rsidP="003306C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Từ những lí do trên - sự quan trọng của tình thái đạo nghĩa với tư cách một phạm trù ngôn ngữ - chức năng, tính phù hợp của diễn ngôn báo chí sức khỏe như một địa hạt khảo sát, giá trị lý luận của cặp ngôn ngữ đối chiếu và nhu cầu thực tiễn của việc nghiên cứu tiếng Bồ Đào Nha ở Việt Nam - chúng tôi lựa chọn đề tài </w:t>
      </w:r>
      <w:r w:rsidRPr="007217C2">
        <w:rPr>
          <w:rFonts w:ascii="Times New Roman" w:eastAsia="Times New Roman" w:hAnsi="Times New Roman" w:cs="Times New Roman"/>
          <w:b/>
          <w:bCs/>
          <w:color w:val="000000" w:themeColor="text1"/>
          <w:sz w:val="26"/>
          <w:szCs w:val="26"/>
          <w:lang w:val="vi-VN"/>
        </w:rPr>
        <w:t>"Các phương tiện biểu thị tình thái đạo nghĩa tiếng Bồ Đào Nha trong một số bài báo về chủ đề sức khỏe (đối chiếu với tiếng Việt)"</w:t>
      </w:r>
      <w:r w:rsidRPr="007217C2">
        <w:rPr>
          <w:rFonts w:ascii="Times New Roman" w:eastAsia="Times New Roman" w:hAnsi="Times New Roman" w:cs="Times New Roman"/>
          <w:color w:val="000000" w:themeColor="text1"/>
          <w:sz w:val="26"/>
          <w:szCs w:val="26"/>
          <w:lang w:val="vi-VN"/>
        </w:rPr>
        <w:t xml:space="preserve">. Thông qua việc khảo sát và đối chiếu có hệ thống các phương tiện biểu thị tình thái đạo nghĩa trong cùng một kiểu diễn ngôn ở hai ngôn ngữ, luận văn hướng tới làm rõ đặc điểm biểu hiện của tình thái đạo nghĩa trong từng ngôn ngữ, xác định những tương đồng và dị biệt có tính loại hình giữa hai hệ thống, đồng thời cung cấp cứ liệu cho các hướng nghiên cứu tiếp theo trong ngôn ngữ học đối chiếu Bồ </w:t>
      </w:r>
      <w:r w:rsidR="008C1A03" w:rsidRPr="007217C2">
        <w:rPr>
          <w:rFonts w:ascii="Times New Roman" w:eastAsia="Times New Roman" w:hAnsi="Times New Roman" w:cs="Times New Roman"/>
          <w:color w:val="000000" w:themeColor="text1"/>
          <w:sz w:val="26"/>
          <w:szCs w:val="26"/>
          <w:lang w:val="vi-VN"/>
        </w:rPr>
        <w:t>Đào Nh</w:t>
      </w:r>
      <w:r w:rsidR="00784C95" w:rsidRPr="007217C2">
        <w:rPr>
          <w:rFonts w:ascii="Times New Roman" w:eastAsia="Times New Roman" w:hAnsi="Times New Roman" w:cs="Times New Roman"/>
          <w:color w:val="000000" w:themeColor="text1"/>
          <w:sz w:val="26"/>
          <w:szCs w:val="26"/>
          <w:lang w:val="vi-VN"/>
        </w:rPr>
        <w:t xml:space="preserve">a </w:t>
      </w:r>
      <w:r w:rsidRPr="007217C2">
        <w:rPr>
          <w:rFonts w:ascii="Times New Roman" w:eastAsia="Times New Roman" w:hAnsi="Times New Roman" w:cs="Times New Roman"/>
          <w:color w:val="000000" w:themeColor="text1"/>
          <w:sz w:val="26"/>
          <w:szCs w:val="26"/>
          <w:lang w:val="vi-VN"/>
        </w:rPr>
        <w:t>- Việt.</w:t>
      </w:r>
    </w:p>
    <w:p w14:paraId="3A12AE17" w14:textId="67AA7606" w:rsidR="003306CD" w:rsidRPr="007217C2" w:rsidRDefault="00995AC5" w:rsidP="008B2B9D">
      <w:pPr>
        <w:pStyle w:val="u2"/>
        <w:spacing w:before="0" w:after="0" w:line="360" w:lineRule="auto"/>
        <w:jc w:val="both"/>
        <w:rPr>
          <w:rFonts w:ascii="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ab/>
      </w:r>
      <w:r w:rsidR="003306CD" w:rsidRPr="007217C2">
        <w:rPr>
          <w:rFonts w:ascii="Times New Roman" w:hAnsi="Times New Roman" w:cs="Times New Roman"/>
          <w:b/>
          <w:bCs/>
          <w:color w:val="000000" w:themeColor="text1"/>
          <w:sz w:val="26"/>
          <w:szCs w:val="26"/>
        </w:rPr>
        <w:t>2. Lịch sử nghiên cứu vấn đề</w:t>
      </w:r>
    </w:p>
    <w:p w14:paraId="79AD7CF2" w14:textId="0D03A82C" w:rsidR="003306CD" w:rsidRPr="007217C2" w:rsidRDefault="003306CD" w:rsidP="003306C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Vấn đề tình thái, cụ thể hơn là tình thái đạo nghĩa là một vấn đề đang được rất nhiều nhà nghiên cứu, nhà khoa học quan tâm. Ở nước ngoài, đặc biệt ở các quốc gia nói tiếng Bồ Đào Nha, tiêu biểu như: Bồ Đào Nha, Braxin, Ăngola, Mô-dăm-bích cũng đã có những công trình nghiên cứu, bài báo khoa học nghiên cứu về tình thái </w:t>
      </w:r>
      <w:r w:rsidRPr="007217C2">
        <w:rPr>
          <w:rFonts w:ascii="Times New Roman" w:eastAsia="Times New Roman" w:hAnsi="Times New Roman" w:cs="Times New Roman"/>
          <w:color w:val="000000" w:themeColor="text1"/>
          <w:sz w:val="26"/>
          <w:szCs w:val="26"/>
        </w:rPr>
        <w:lastRenderedPageBreak/>
        <w:t>nói chung cũng như tình thái đạo nghĩa nói riêng. Trong đó, Braxin là quốc gia có số lượng người nói tiếng Bồ Đào Nha đông nhất trên thế giới, vì vậy số lượng nghiên cứu về tiếng Bồ Đào Nha ở quốc gia này lớn hơn rất nhiều so với các quốc gia sử dụng tiếng Bồ Đào Nha khác. Có thể kể đến một số công trình nghiên cứu về tình thái đã được công bố như: “</w:t>
      </w:r>
      <w:r w:rsidRPr="007217C2">
        <w:rPr>
          <w:rFonts w:ascii="Times New Roman" w:eastAsia="Times New Roman" w:hAnsi="Times New Roman" w:cs="Times New Roman"/>
          <w:i/>
          <w:iCs/>
          <w:color w:val="000000" w:themeColor="text1"/>
          <w:sz w:val="26"/>
          <w:szCs w:val="26"/>
        </w:rPr>
        <w:t>Tempo e aspecto, tempo e modalidade: de volta ao futuro</w:t>
      </w:r>
      <w:r w:rsidRPr="007217C2">
        <w:rPr>
          <w:rFonts w:ascii="Times New Roman" w:eastAsia="Times New Roman" w:hAnsi="Times New Roman" w:cs="Times New Roman"/>
          <w:color w:val="000000" w:themeColor="text1"/>
          <w:sz w:val="26"/>
          <w:szCs w:val="26"/>
        </w:rPr>
        <w:t>” (Thời và thể, thời và tình thái) của tác giả Telmo Corrêa ARRAIS (1991); “</w:t>
      </w:r>
      <w:r w:rsidRPr="007217C2">
        <w:rPr>
          <w:rFonts w:ascii="Times New Roman" w:eastAsia="Times New Roman" w:hAnsi="Times New Roman" w:cs="Times New Roman"/>
          <w:i/>
          <w:iCs/>
          <w:color w:val="000000" w:themeColor="text1"/>
          <w:sz w:val="26"/>
          <w:szCs w:val="26"/>
        </w:rPr>
        <w:t>Tempo, Aspecto e Modalidade - Estudos de Linguística Português</w:t>
      </w:r>
      <w:r w:rsidRPr="007217C2">
        <w:rPr>
          <w:rFonts w:ascii="Times New Roman" w:eastAsia="Times New Roman" w:hAnsi="Times New Roman" w:cs="Times New Roman"/>
          <w:color w:val="000000" w:themeColor="text1"/>
          <w:sz w:val="26"/>
          <w:szCs w:val="26"/>
        </w:rPr>
        <w:t>” (Thời, Thể và Tình thái - Nghiên cứu ngôn ngữ học tiếng Bồ Đào Nha) của tác giả Mª Henriqueta Campos (1997); “</w:t>
      </w:r>
      <w:r w:rsidRPr="007217C2">
        <w:rPr>
          <w:rFonts w:ascii="Times New Roman" w:eastAsia="Times New Roman" w:hAnsi="Times New Roman" w:cs="Times New Roman"/>
          <w:i/>
          <w:iCs/>
          <w:color w:val="000000" w:themeColor="text1"/>
          <w:sz w:val="26"/>
          <w:szCs w:val="26"/>
        </w:rPr>
        <w:t>A categoria modalidade e a (in)</w:t>
      </w:r>
      <w:r w:rsidR="002D1743" w:rsidRPr="007217C2">
        <w:rPr>
          <w:rFonts w:ascii="Times New Roman" w:eastAsia="Times New Roman" w:hAnsi="Times New Roman" w:cs="Times New Roman"/>
          <w:i/>
          <w:iCs/>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determinação de fronteiras</w:t>
      </w:r>
      <w:r w:rsidRPr="007217C2">
        <w:rPr>
          <w:rFonts w:ascii="Times New Roman" w:eastAsia="Times New Roman" w:hAnsi="Times New Roman" w:cs="Times New Roman"/>
          <w:color w:val="000000" w:themeColor="text1"/>
          <w:sz w:val="26"/>
          <w:szCs w:val="26"/>
        </w:rPr>
        <w:t>” (Phân loại tình thái và xác định ranh giới) của tác giả Nadja Paulino Pessoa Prata (2008); “</w:t>
      </w:r>
      <w:r w:rsidRPr="007217C2">
        <w:rPr>
          <w:rFonts w:ascii="Times New Roman" w:eastAsia="Times New Roman" w:hAnsi="Times New Roman" w:cs="Times New Roman"/>
          <w:i/>
          <w:iCs/>
          <w:color w:val="000000" w:themeColor="text1"/>
          <w:sz w:val="26"/>
          <w:szCs w:val="26"/>
        </w:rPr>
        <w:t>A construção condicional hipotética e a modalidade: uma inter-relação lógica</w:t>
      </w:r>
      <w:r w:rsidRPr="007217C2">
        <w:rPr>
          <w:rFonts w:ascii="Times New Roman" w:eastAsia="Times New Roman" w:hAnsi="Times New Roman" w:cs="Times New Roman"/>
          <w:color w:val="000000" w:themeColor="text1"/>
          <w:sz w:val="26"/>
          <w:szCs w:val="26"/>
        </w:rPr>
        <w:t xml:space="preserve">” (Cấu trúc giả định thức và tình thái: mối quan hệ lô-gích) của tác giả Diana Liz Reis de Bittencourt (2012). </w:t>
      </w:r>
    </w:p>
    <w:p w14:paraId="0F9F52E4" w14:textId="2392673A" w:rsidR="003306CD" w:rsidRPr="007217C2" w:rsidRDefault="003306CD" w:rsidP="003306C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Nói về tình thái đạo nghĩa trong tiếng Bồ Đào Nha có thể kể đến một số nghiên cứu như: Luận văn "</w:t>
      </w:r>
      <w:r w:rsidRPr="007217C2">
        <w:rPr>
          <w:rFonts w:ascii="Times New Roman" w:eastAsia="Times New Roman" w:hAnsi="Times New Roman" w:cs="Times New Roman"/>
          <w:i/>
          <w:iCs/>
          <w:color w:val="000000" w:themeColor="text1"/>
          <w:sz w:val="26"/>
          <w:szCs w:val="26"/>
        </w:rPr>
        <w:t>A modalidade deôntica na construção da persuasão em discursos políticos</w:t>
      </w:r>
      <w:r w:rsidRPr="007217C2">
        <w:rPr>
          <w:rFonts w:ascii="Times New Roman" w:eastAsia="Times New Roman" w:hAnsi="Times New Roman" w:cs="Times New Roman"/>
          <w:color w:val="000000" w:themeColor="text1"/>
          <w:sz w:val="26"/>
          <w:szCs w:val="26"/>
        </w:rPr>
        <w:t>" (Tình thái đạo nghĩa trong việc xây dựng tính thuyết phục trong các diễn ngôn chính trị) của Léia Cruz de Menezes (2006); luận văn “</w:t>
      </w:r>
      <w:r w:rsidRPr="007217C2">
        <w:rPr>
          <w:rFonts w:ascii="Times New Roman" w:eastAsia="Times New Roman" w:hAnsi="Times New Roman" w:cs="Times New Roman"/>
          <w:i/>
          <w:iCs/>
          <w:color w:val="000000" w:themeColor="text1"/>
          <w:sz w:val="26"/>
          <w:szCs w:val="26"/>
        </w:rPr>
        <w:t>Modalidade deôntica e persuasão no discurso publicitário</w:t>
      </w:r>
      <w:r w:rsidRPr="007217C2">
        <w:rPr>
          <w:rFonts w:ascii="Times New Roman" w:eastAsia="Times New Roman" w:hAnsi="Times New Roman" w:cs="Times New Roman"/>
          <w:color w:val="000000" w:themeColor="text1"/>
          <w:sz w:val="26"/>
          <w:szCs w:val="26"/>
        </w:rPr>
        <w:t>” (Tình thái đạo nghĩa và sự thuyết thục trong diễn ngôn quảng cáo” và luận án “</w:t>
      </w:r>
      <w:r w:rsidRPr="007217C2">
        <w:rPr>
          <w:rFonts w:ascii="Times New Roman" w:eastAsia="Times New Roman" w:hAnsi="Times New Roman" w:cs="Times New Roman"/>
          <w:i/>
          <w:iCs/>
          <w:color w:val="000000" w:themeColor="text1"/>
          <w:sz w:val="26"/>
          <w:szCs w:val="26"/>
        </w:rPr>
        <w:t>Modalidade deôntica e discurso midiático: uma análise baseada na Gramática Discursivo-Funcional</w:t>
      </w:r>
      <w:r w:rsidRPr="007217C2">
        <w:rPr>
          <w:rFonts w:ascii="Times New Roman" w:eastAsia="Times New Roman" w:hAnsi="Times New Roman" w:cs="Times New Roman"/>
          <w:color w:val="000000" w:themeColor="text1"/>
          <w:sz w:val="26"/>
          <w:szCs w:val="26"/>
        </w:rPr>
        <w:t>” (Tình thái đạo nghĩa và diễn ngôn truyền thông: phân tích dựa trên ngữ pháp cấu trúc-chức năng) của Nadja Paulino Pessoa Prata (2007, 2011);</w:t>
      </w:r>
      <w:r w:rsidRPr="007217C2">
        <w:rPr>
          <w:rFonts w:ascii="Times New Roman" w:eastAsia="Times New Roman" w:hAnsi="Times New Roman" w:cs="Times New Roman"/>
          <w:i/>
          <w:iCs/>
          <w:color w:val="000000" w:themeColor="text1"/>
          <w:sz w:val="26"/>
          <w:szCs w:val="26"/>
        </w:rPr>
        <w:t xml:space="preserve"> </w:t>
      </w:r>
      <w:r w:rsidRPr="007217C2">
        <w:rPr>
          <w:rFonts w:ascii="Times New Roman" w:eastAsia="Times New Roman" w:hAnsi="Times New Roman" w:cs="Times New Roman"/>
          <w:color w:val="000000" w:themeColor="text1"/>
          <w:sz w:val="26"/>
          <w:szCs w:val="26"/>
        </w:rPr>
        <w:t>luận văn “</w:t>
      </w:r>
      <w:r w:rsidRPr="007217C2">
        <w:rPr>
          <w:rFonts w:ascii="Times New Roman" w:eastAsia="Times New Roman" w:hAnsi="Times New Roman" w:cs="Times New Roman"/>
          <w:i/>
          <w:iCs/>
          <w:color w:val="000000" w:themeColor="text1"/>
          <w:sz w:val="26"/>
          <w:szCs w:val="26"/>
        </w:rPr>
        <w:t xml:space="preserve">A expressão de obrigação em Fortaleza/CE: ter, dever e precisar em variação” </w:t>
      </w:r>
      <w:r w:rsidRPr="007217C2">
        <w:rPr>
          <w:rFonts w:ascii="Times New Roman" w:eastAsia="Times New Roman" w:hAnsi="Times New Roman" w:cs="Times New Roman"/>
          <w:color w:val="000000" w:themeColor="text1"/>
          <w:sz w:val="26"/>
          <w:szCs w:val="26"/>
        </w:rPr>
        <w:t>(Sự biểu hiện của nghĩa vụ qua các động từ ter, dever và precisar ) của Mendonça (2010). Ngoài ra có thể kể đến một số công trình nghiên cứu như:</w:t>
      </w:r>
      <w:r w:rsidR="00040115" w:rsidRPr="007217C2">
        <w:rPr>
          <w:rFonts w:ascii="Times New Roman" w:eastAsia="Times New Roman" w:hAnsi="Times New Roman" w:cs="Times New Roman"/>
          <w:color w:val="000000" w:themeColor="text1"/>
          <w:sz w:val="26"/>
          <w:szCs w:val="26"/>
          <w:lang w:val="pt-BR"/>
        </w:rPr>
        <w:t xml:space="preserve"> </w:t>
      </w:r>
      <w:r w:rsidRPr="007217C2">
        <w:rPr>
          <w:rFonts w:ascii="Times New Roman" w:eastAsia="Times New Roman" w:hAnsi="Times New Roman" w:cs="Times New Roman"/>
          <w:i/>
          <w:iCs/>
          <w:color w:val="000000" w:themeColor="text1"/>
          <w:sz w:val="26"/>
          <w:szCs w:val="26"/>
        </w:rPr>
        <w:t>A expressão da modalidade deôntica e epistêmica na fala e na escrita e o padrão SV</w:t>
      </w:r>
      <w:r w:rsidRPr="007217C2">
        <w:rPr>
          <w:rFonts w:ascii="Times New Roman" w:eastAsia="Times New Roman" w:hAnsi="Times New Roman" w:cs="Times New Roman"/>
          <w:color w:val="000000" w:themeColor="text1"/>
          <w:sz w:val="26"/>
          <w:szCs w:val="26"/>
        </w:rPr>
        <w:t>” (Các phương thức biểu thị tình thái đạo nghĩa và tình thái nhận thức trong văn viết và nói) của Duarte (2012); "</w:t>
      </w:r>
      <w:r w:rsidRPr="007217C2">
        <w:rPr>
          <w:rFonts w:ascii="Times New Roman" w:eastAsia="Times New Roman" w:hAnsi="Times New Roman" w:cs="Times New Roman"/>
          <w:i/>
          <w:iCs/>
          <w:color w:val="000000" w:themeColor="text1"/>
          <w:sz w:val="26"/>
          <w:szCs w:val="26"/>
        </w:rPr>
        <w:t>Distinções entre modalidade deôntica objetiva e subjetiva no português falado: o caso do verbo dever</w:t>
      </w:r>
      <w:r w:rsidRPr="007217C2">
        <w:rPr>
          <w:rFonts w:ascii="Times New Roman" w:eastAsia="Times New Roman" w:hAnsi="Times New Roman" w:cs="Times New Roman"/>
          <w:color w:val="000000" w:themeColor="text1"/>
          <w:sz w:val="26"/>
          <w:szCs w:val="26"/>
        </w:rPr>
        <w:t xml:space="preserve">" (Sự khác biệt giữa tình thái đạo nghĩa khách quan và chủ quan trong ngôn ngữ nói: trường hợp động từ </w:t>
      </w:r>
      <w:r w:rsidRPr="007217C2">
        <w:rPr>
          <w:rFonts w:ascii="Times New Roman" w:eastAsia="Times New Roman" w:hAnsi="Times New Roman" w:cs="Times New Roman"/>
          <w:i/>
          <w:iCs/>
          <w:color w:val="000000" w:themeColor="text1"/>
          <w:sz w:val="26"/>
          <w:szCs w:val="26"/>
        </w:rPr>
        <w:lastRenderedPageBreak/>
        <w:t>dever</w:t>
      </w:r>
      <w:r w:rsidRPr="007217C2">
        <w:rPr>
          <w:rFonts w:ascii="Times New Roman" w:eastAsia="Times New Roman" w:hAnsi="Times New Roman" w:cs="Times New Roman"/>
          <w:color w:val="000000" w:themeColor="text1"/>
          <w:sz w:val="26"/>
          <w:szCs w:val="26"/>
        </w:rPr>
        <w:t>) của Sandra Denise Gasparini-Bastos (2014); “</w:t>
      </w:r>
      <w:r w:rsidRPr="007217C2">
        <w:rPr>
          <w:rFonts w:ascii="Times New Roman" w:eastAsia="Times New Roman" w:hAnsi="Times New Roman" w:cs="Times New Roman"/>
          <w:i/>
          <w:iCs/>
          <w:color w:val="000000" w:themeColor="text1"/>
          <w:sz w:val="26"/>
          <w:szCs w:val="26"/>
        </w:rPr>
        <w:t>O tratamento da modalidade deôntica na perspectiva retórica-funcional: possível no espaço de sala de aula?</w:t>
      </w:r>
      <w:r w:rsidRPr="007217C2">
        <w:rPr>
          <w:rFonts w:ascii="Times New Roman" w:eastAsia="Times New Roman" w:hAnsi="Times New Roman" w:cs="Times New Roman"/>
          <w:color w:val="000000" w:themeColor="text1"/>
          <w:sz w:val="26"/>
          <w:szCs w:val="26"/>
        </w:rPr>
        <w:t>” (Việc xử lí tình thái đạo nghĩa trong góc nhìn tu từ – chức năng: liệu có khả thi trong không gian lớp học?) của Léia Cruz de Menezes (2020); “</w:t>
      </w:r>
      <w:r w:rsidRPr="007217C2">
        <w:rPr>
          <w:rFonts w:ascii="Times New Roman" w:eastAsia="Times New Roman" w:hAnsi="Times New Roman" w:cs="Times New Roman"/>
          <w:i/>
          <w:iCs/>
          <w:color w:val="000000" w:themeColor="text1"/>
          <w:sz w:val="26"/>
          <w:szCs w:val="26"/>
        </w:rPr>
        <w:t>As modalidades deôntica e volitiva no artigo de opinião: a argumentatividade na coluna Confronto das Ideias do jornal O Povo”</w:t>
      </w:r>
      <w:r w:rsidRPr="007217C2">
        <w:rPr>
          <w:rFonts w:ascii="Times New Roman" w:eastAsia="Times New Roman" w:hAnsi="Times New Roman" w:cs="Times New Roman"/>
          <w:color w:val="000000" w:themeColor="text1"/>
          <w:sz w:val="26"/>
          <w:szCs w:val="26"/>
        </w:rPr>
        <w:t xml:space="preserve"> (Các kiểu tình thái đạo nghĩa và ý chí trong bài báo ý kiến: tính lập luận trong chuyên mục </w:t>
      </w:r>
      <w:r w:rsidRPr="007217C2">
        <w:rPr>
          <w:rFonts w:ascii="Times New Roman" w:eastAsia="Times New Roman" w:hAnsi="Times New Roman" w:cs="Times New Roman"/>
          <w:i/>
          <w:iCs/>
          <w:color w:val="000000" w:themeColor="text1"/>
          <w:sz w:val="26"/>
          <w:szCs w:val="26"/>
        </w:rPr>
        <w:t>Confronto das Ideias</w:t>
      </w:r>
      <w:r w:rsidRPr="007217C2">
        <w:rPr>
          <w:rFonts w:ascii="Times New Roman" w:eastAsia="Times New Roman" w:hAnsi="Times New Roman" w:cs="Times New Roman"/>
          <w:color w:val="000000" w:themeColor="text1"/>
          <w:sz w:val="26"/>
          <w:szCs w:val="26"/>
        </w:rPr>
        <w:t xml:space="preserve"> của báo </w:t>
      </w:r>
      <w:r w:rsidRPr="007217C2">
        <w:rPr>
          <w:rFonts w:ascii="Times New Roman" w:eastAsia="Times New Roman" w:hAnsi="Times New Roman" w:cs="Times New Roman"/>
          <w:i/>
          <w:iCs/>
          <w:color w:val="000000" w:themeColor="text1"/>
          <w:sz w:val="26"/>
          <w:szCs w:val="26"/>
        </w:rPr>
        <w:t>O Povo</w:t>
      </w:r>
      <w:r w:rsidRPr="007217C2">
        <w:rPr>
          <w:rFonts w:ascii="Times New Roman" w:eastAsia="Times New Roman" w:hAnsi="Times New Roman" w:cs="Times New Roman"/>
          <w:color w:val="000000" w:themeColor="text1"/>
          <w:sz w:val="26"/>
          <w:szCs w:val="26"/>
        </w:rPr>
        <w:t>) của hai tác giả Oliveira và Lopes (2020). Trong các công trình nghiên cứu kể trên, các tác giả đã tập trung vào nghiên cứu tình thái đạo nghĩa trong sự so sánh với tình thái nhận thức; các phương tiện biểu thị tình thái đạo nghĩa trong các diễn ngôn chính trị, quảng cáo hay truyền thông. Liên quan đến đề tài luận văn của chúng tôi còn có nghiên cứu "</w:t>
      </w:r>
      <w:r w:rsidRPr="007217C2">
        <w:rPr>
          <w:rFonts w:ascii="Times New Roman" w:eastAsia="Times New Roman" w:hAnsi="Times New Roman" w:cs="Times New Roman"/>
          <w:i/>
          <w:iCs/>
          <w:color w:val="000000" w:themeColor="text1"/>
          <w:sz w:val="26"/>
          <w:szCs w:val="26"/>
        </w:rPr>
        <w:t>A modalidade deôntica nas bulas de remédios</w:t>
      </w:r>
      <w:r w:rsidRPr="007217C2">
        <w:rPr>
          <w:rFonts w:ascii="Times New Roman" w:eastAsia="Times New Roman" w:hAnsi="Times New Roman" w:cs="Times New Roman"/>
          <w:color w:val="000000" w:themeColor="text1"/>
          <w:sz w:val="26"/>
          <w:szCs w:val="26"/>
        </w:rPr>
        <w:t xml:space="preserve">" (Tình thái đạo nghĩa trong các tờ hướng dẫn sử dụng thuốc) của nhóm tác giả Guiradelli và Santos (2010). Ở đây, nhóm tác giả tập trung nghiên cứu các phương thức từ vựng, ngữ pháp biểu thị tình thái đạo nghĩa được sử dụng trong các tờ hướng dẫn sử dụng thuốc. </w:t>
      </w:r>
    </w:p>
    <w:p w14:paraId="06300F8B" w14:textId="56286430" w:rsidR="00977A69" w:rsidRPr="007217C2" w:rsidRDefault="00977A69" w:rsidP="003306C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Nhìn chung, các nghiên cứu về tiếng Bồ Đào Nha chủ yếu tập trung vào bốn hướng chính: 1/ xây dựng và phát triển cơ sở lí thuyết về tình thái; 2/ nghiên cứu các phương tiện biểu thị tình thái đạo nghĩa và sự phân biệt giữa tình thái đạo nghĩa với tình thái nhận thức; 3/ khảo sát tình thái đạo nghĩa trong các kiểu diễn ngôn như chính trị, quảng cáo, truyền thông hoặc ngôn ngữ nói; và 4/ nghiên cứu một số phương tiện tình thái cụ thể như </w:t>
      </w:r>
      <w:r w:rsidRPr="007217C2">
        <w:rPr>
          <w:rFonts w:ascii="Times New Roman" w:eastAsia="Times New Roman" w:hAnsi="Times New Roman" w:cs="Times New Roman"/>
          <w:i/>
          <w:iCs/>
          <w:color w:val="000000" w:themeColor="text1"/>
          <w:sz w:val="26"/>
          <w:szCs w:val="26"/>
          <w:lang w:val="vi-VN"/>
        </w:rPr>
        <w:t>dever, ter de, precisar.</w:t>
      </w:r>
      <w:r w:rsidRPr="007217C2">
        <w:rPr>
          <w:rFonts w:ascii="Times New Roman" w:eastAsia="Times New Roman" w:hAnsi="Times New Roman" w:cs="Times New Roman"/>
          <w:color w:val="000000" w:themeColor="text1"/>
          <w:sz w:val="26"/>
          <w:szCs w:val="26"/>
          <w:lang w:val="vi-VN"/>
        </w:rPr>
        <w:t xml:space="preserve"> Tuy nhiên, các nghiên cứu về tình thái đạo nghĩa trong diễn ngôn báo chí sức khỏe còn khá ít, đặc biệt chưa ghi nhận công trình nào khảo sát một cách hệ thống các phương tiện biểu thị tình thái đạo nghĩa trong báo chí sức khỏe tiếng Bồ Đào Nha dưới góc độ đối chiếu với tiếng Việt. </w:t>
      </w:r>
    </w:p>
    <w:p w14:paraId="29B8A907" w14:textId="09FF7B7D" w:rsidR="007355E3" w:rsidRPr="007217C2" w:rsidRDefault="007355E3" w:rsidP="007355E3">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003306CD" w:rsidRPr="007217C2">
        <w:rPr>
          <w:rFonts w:ascii="Times New Roman" w:eastAsia="Times New Roman" w:hAnsi="Times New Roman" w:cs="Times New Roman"/>
          <w:color w:val="000000" w:themeColor="text1"/>
          <w:sz w:val="26"/>
          <w:szCs w:val="26"/>
        </w:rPr>
        <w:t xml:space="preserve">Tại Việt Nam, tình thái cũng là một trong các vấn đề được các nhà Việt ngữ học quan tâm, tiêu biểu như Đỗ Hữu Châu, Cao Xuân Hạo, Nguyễn Văn Hiệp. </w:t>
      </w:r>
      <w:r w:rsidRPr="007217C2">
        <w:rPr>
          <w:rFonts w:ascii="Times New Roman" w:eastAsia="Times New Roman" w:hAnsi="Times New Roman" w:cs="Times New Roman"/>
          <w:color w:val="000000" w:themeColor="text1"/>
          <w:sz w:val="26"/>
          <w:szCs w:val="26"/>
        </w:rPr>
        <w:t xml:space="preserve">Trong đó, các công trình của Nguyễn Văn Hiệp, tiêu biểu là Cơ sở ngữ nghĩa phân tích cú pháp (2008) và Xác lập cơ sở lí thuyết cho việc biên soạn cú pháp tiếng Việt (2021), đã trình bày tương đối hệ thống về phạm trù tình thái, phân biệt tình thái nhận thức </w:t>
      </w:r>
      <w:r w:rsidRPr="007217C2">
        <w:rPr>
          <w:rFonts w:ascii="Times New Roman" w:eastAsia="Times New Roman" w:hAnsi="Times New Roman" w:cs="Times New Roman"/>
          <w:color w:val="000000" w:themeColor="text1"/>
          <w:sz w:val="26"/>
          <w:szCs w:val="26"/>
        </w:rPr>
        <w:lastRenderedPageBreak/>
        <w:t>với tình thái đạo nghĩa và phân tích các phương tiện biểu thị tình thái trong tiếng Việt. Ngoài ra, một số nghiên cứu của Bùi Thị Xuân Hương, Hồ Văn Hận cùng nhiều bài báo chuyên ngành khác cũng góp phần làm rõ đặc điểm của các phương tiện biểu thị tình thái trong tiếng Việt từ những góc nhìn khác nhau.</w:t>
      </w:r>
    </w:p>
    <w:p w14:paraId="0C1DB018" w14:textId="2869B697" w:rsidR="000F072D" w:rsidRPr="007217C2" w:rsidRDefault="000F072D" w:rsidP="000F072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ab/>
      </w:r>
      <w:r w:rsidR="007355E3" w:rsidRPr="007217C2">
        <w:rPr>
          <w:rFonts w:ascii="Times New Roman" w:eastAsia="Times New Roman" w:hAnsi="Times New Roman" w:cs="Times New Roman"/>
          <w:color w:val="000000" w:themeColor="text1"/>
          <w:sz w:val="26"/>
          <w:szCs w:val="26"/>
          <w:lang w:val="vi-VN"/>
        </w:rPr>
        <w:t>Đối với tình thái đạo nghĩa, các nghiên cứu ở Việt Nam chủ yếu tập trung vào việc vận dụng các cơ sở lí thuyết để khảo sát những phương tiện biểu thị trong từng loại văn bản hoặc từng ngôn ngữ cụ thể. Tiêu biểu là luận án </w:t>
      </w:r>
      <w:r w:rsidR="003306CD" w:rsidRPr="007217C2">
        <w:rPr>
          <w:rFonts w:ascii="Times New Roman" w:eastAsia="Times New Roman" w:hAnsi="Times New Roman" w:cs="Times New Roman"/>
          <w:color w:val="000000" w:themeColor="text1"/>
          <w:sz w:val="26"/>
          <w:szCs w:val="26"/>
        </w:rPr>
        <w:t>“</w:t>
      </w:r>
      <w:r w:rsidR="003306CD" w:rsidRPr="007217C2">
        <w:rPr>
          <w:rFonts w:ascii="Times New Roman" w:eastAsia="Times New Roman" w:hAnsi="Times New Roman" w:cs="Times New Roman"/>
          <w:i/>
          <w:iCs/>
          <w:color w:val="000000" w:themeColor="text1"/>
          <w:sz w:val="26"/>
          <w:szCs w:val="26"/>
        </w:rPr>
        <w:t>Các phương tiện biểu đạt tình thái đạo nghĩa trong thư tín thương mại tiếng Anh và tiếng Việt</w:t>
      </w:r>
      <w:r w:rsidR="003306CD" w:rsidRPr="007217C2">
        <w:rPr>
          <w:rFonts w:ascii="Times New Roman" w:eastAsia="Times New Roman" w:hAnsi="Times New Roman" w:cs="Times New Roman"/>
          <w:color w:val="000000" w:themeColor="text1"/>
          <w:sz w:val="26"/>
          <w:szCs w:val="26"/>
        </w:rPr>
        <w:t xml:space="preserve">” của Nguyễn Thị Thanh (2018). Luận án này đã nghiên cứu các phương tiện biểu đạt tình thái đạo nghĩa trong thư tín thương mại tiếng Anh và tiếng Việt, đồng thời tìm ra những điểm tương đồng và khác biệt của các phương tiện biểu đạt tình thái đạo nghĩa được sử dụng trong các văn bản thư tín thương mại tiếng Anh và tiếng Việt trên ba bình diện kết học, nghĩa học và dụng </w:t>
      </w:r>
      <w:r w:rsidR="003306CD" w:rsidRPr="007217C2">
        <w:rPr>
          <w:rFonts w:ascii="Times New Roman" w:eastAsia="Times New Roman" w:hAnsi="Times New Roman" w:cs="Times New Roman"/>
          <w:color w:val="000000" w:themeColor="text1"/>
          <w:sz w:val="26"/>
          <w:szCs w:val="26"/>
          <w:lang w:val="vi-VN"/>
        </w:rPr>
        <w:t xml:space="preserve">học. </w:t>
      </w:r>
      <w:r w:rsidRPr="007217C2">
        <w:rPr>
          <w:rFonts w:ascii="Times New Roman" w:eastAsia="Times New Roman" w:hAnsi="Times New Roman" w:cs="Times New Roman"/>
          <w:color w:val="000000" w:themeColor="text1"/>
          <w:sz w:val="26"/>
          <w:szCs w:val="26"/>
          <w:lang w:val="vi-VN"/>
        </w:rPr>
        <w:t>Tuy nhiên, các nghiên cứu về tình thái đạo nghĩa trong tiếng Việt hiện nay chủ yếu vẫn tập trung vào phương diện lí thuyết hoặc khảo sát trên một số kiểu diễn ngôn nhất định; các nghiên cứu đối chiếu với tiếng Bồ Đào Nha hầu như chưa được quan tâm.</w:t>
      </w:r>
    </w:p>
    <w:p w14:paraId="049FE863" w14:textId="4398971C" w:rsidR="003306CD" w:rsidRPr="007217C2" w:rsidRDefault="00CB39EE" w:rsidP="00CB39EE">
      <w:pPr>
        <w:spacing w:line="360" w:lineRule="auto"/>
        <w:jc w:val="both"/>
        <w:rPr>
          <w:rFonts w:eastAsia="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Pr="007217C2">
        <w:rPr>
          <w:rFonts w:ascii="Times New Roman" w:eastAsia="Times New Roman" w:hAnsi="Times New Roman" w:cs="Times New Roman"/>
          <w:color w:val="000000" w:themeColor="text1"/>
          <w:sz w:val="26"/>
          <w:szCs w:val="26"/>
        </w:rPr>
        <w:t>Từ việc tổng quan các công trình nghiên cứu trong và ngoài nước, có thể nhận thấy rằng, tình thái đạo nghĩa, đã được nghiên cứu từ nhiều góc độ khác nhau và đã đạt được những kết quả nhất định về phương diện lí thuyết cũng như khảo sát thực tiễn. Tuy nhiên, qua khảo sát các tài liệu hiện có, chưa ghi nhận công trình nào nghiên cứu một cách hệ thống các phương tiện biểu thị tình thái đạo nghĩa trong các bài báo về chủ đề sức khỏe tiếng Bồ Đào Nha và đối chiếu với tiếng Việt. Đồng thời, cũng chưa có nghiên cứu kết hợp việc khảo sát các phương tiện biểu thị tình thái đạo nghĩa với các bình diện như giá trị đạo nghĩa, nguồn đạo nghĩa, đích đạo nghĩa và thang độ lực đạo nghĩa trên cùng một khối ngữ liệu báo chí sức khỏe của hai ngôn ngữ. Chính khoảng trống này là cơ sở để chúng tôi lựa chọn đề tài</w:t>
      </w:r>
      <w:r w:rsidR="003306CD" w:rsidRPr="007217C2">
        <w:rPr>
          <w:rFonts w:ascii="Times New Roman" w:eastAsia="Times New Roman" w:hAnsi="Times New Roman" w:cs="Times New Roman"/>
          <w:color w:val="000000" w:themeColor="text1"/>
          <w:sz w:val="26"/>
          <w:szCs w:val="26"/>
        </w:rPr>
        <w:t xml:space="preserve"> “</w:t>
      </w:r>
      <w:r w:rsidR="003306CD" w:rsidRPr="007217C2">
        <w:rPr>
          <w:rFonts w:ascii="Times New Roman" w:eastAsia="Times New Roman" w:hAnsi="Times New Roman" w:cs="Times New Roman"/>
          <w:b/>
          <w:bCs/>
          <w:color w:val="000000" w:themeColor="text1"/>
          <w:sz w:val="26"/>
          <w:szCs w:val="26"/>
        </w:rPr>
        <w:t>Các phương tiện biểu thị tình thái đạo nghĩa tiếng Bồ Đào Nha trong một số bài báo về chủ đề sức khỏe (đối chiếu với tiếng Việt)</w:t>
      </w:r>
      <w:r w:rsidR="003306CD" w:rsidRPr="007217C2">
        <w:rPr>
          <w:rFonts w:ascii="Times New Roman" w:eastAsia="Times New Roman" w:hAnsi="Times New Roman" w:cs="Times New Roman"/>
          <w:color w:val="000000" w:themeColor="text1"/>
          <w:sz w:val="26"/>
          <w:szCs w:val="26"/>
        </w:rPr>
        <w:t>”</w:t>
      </w:r>
      <w:r w:rsidRPr="007217C2">
        <w:rPr>
          <w:rFonts w:ascii="Times New Roman" w:eastAsia="Times New Roman" w:hAnsi="Times New Roman" w:cs="Times New Roman"/>
          <w:color w:val="000000" w:themeColor="text1"/>
          <w:sz w:val="26"/>
          <w:szCs w:val="26"/>
        </w:rPr>
        <w:t>.</w:t>
      </w:r>
    </w:p>
    <w:p w14:paraId="05A2D3D8" w14:textId="117EA7D6" w:rsidR="003306CD" w:rsidRPr="007217C2" w:rsidRDefault="00995AC5" w:rsidP="008B2B9D">
      <w:pPr>
        <w:pStyle w:val="u2"/>
        <w:spacing w:before="0" w:after="0" w:line="360" w:lineRule="auto"/>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lastRenderedPageBreak/>
        <w:tab/>
      </w:r>
      <w:r w:rsidR="003306CD" w:rsidRPr="007217C2">
        <w:rPr>
          <w:rFonts w:ascii="Times New Roman" w:hAnsi="Times New Roman" w:cs="Times New Roman"/>
          <w:b/>
          <w:bCs/>
          <w:color w:val="000000" w:themeColor="text1"/>
          <w:sz w:val="26"/>
          <w:szCs w:val="26"/>
        </w:rPr>
        <w:t>3. Mục đích và nhiệm vụ nghiên cứu</w:t>
      </w:r>
    </w:p>
    <w:p w14:paraId="52A5A995" w14:textId="42F9868C" w:rsidR="003306CD" w:rsidRPr="007217C2" w:rsidRDefault="00995AC5" w:rsidP="00070A9A">
      <w:pPr>
        <w:pStyle w:val="3s"/>
        <w:rPr>
          <w:i w:val="0"/>
          <w:iCs/>
        </w:rPr>
      </w:pPr>
      <w:r w:rsidRPr="007217C2">
        <w:tab/>
      </w:r>
      <w:r w:rsidR="003306CD" w:rsidRPr="007217C2">
        <w:rPr>
          <w:i w:val="0"/>
          <w:iCs/>
        </w:rPr>
        <w:t>3.1. Mục đích nghiên cứu</w:t>
      </w:r>
    </w:p>
    <w:p w14:paraId="3867A819" w14:textId="53C1FD6D" w:rsidR="003306CD" w:rsidRPr="007217C2" w:rsidRDefault="003306CD" w:rsidP="003306CD">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ab/>
      </w:r>
      <w:r w:rsidR="00D92323" w:rsidRPr="007217C2">
        <w:rPr>
          <w:rFonts w:ascii="Times New Roman" w:eastAsia="Times New Roman" w:hAnsi="Times New Roman" w:cs="Times New Roman"/>
          <w:color w:val="000000" w:themeColor="text1"/>
          <w:sz w:val="26"/>
          <w:szCs w:val="26"/>
        </w:rPr>
        <w:t>Luận</w:t>
      </w:r>
      <w:r w:rsidRPr="007217C2">
        <w:rPr>
          <w:rFonts w:ascii="Times New Roman" w:eastAsia="Times New Roman" w:hAnsi="Times New Roman" w:cs="Times New Roman"/>
          <w:color w:val="000000" w:themeColor="text1"/>
          <w:sz w:val="26"/>
          <w:szCs w:val="26"/>
        </w:rPr>
        <w:t xml:space="preserve"> văn này được tiến hành với mục đích</w:t>
      </w:r>
      <w:r w:rsidR="008264BC"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khảo sát</w:t>
      </w:r>
      <w:r w:rsidR="008264BC" w:rsidRPr="007217C2">
        <w:rPr>
          <w:rFonts w:ascii="Times New Roman" w:eastAsia="Times New Roman" w:hAnsi="Times New Roman" w:cs="Times New Roman"/>
          <w:color w:val="000000" w:themeColor="text1"/>
          <w:sz w:val="26"/>
          <w:szCs w:val="26"/>
        </w:rPr>
        <w:t xml:space="preserve"> có hệ thống</w:t>
      </w:r>
      <w:r w:rsidRPr="007217C2">
        <w:rPr>
          <w:rFonts w:ascii="Times New Roman" w:eastAsia="Times New Roman" w:hAnsi="Times New Roman" w:cs="Times New Roman"/>
          <w:color w:val="000000" w:themeColor="text1"/>
          <w:sz w:val="26"/>
          <w:szCs w:val="26"/>
        </w:rPr>
        <w:t xml:space="preserve"> các phương tiện biểu thị tình thái đạo nghĩa trong các bài báo về chủ đề sức khỏe trong tiếng Bồ Đào Nha</w:t>
      </w:r>
      <w:r w:rsidR="008264BC" w:rsidRPr="007217C2">
        <w:rPr>
          <w:rFonts w:ascii="Times New Roman" w:eastAsia="Times New Roman" w:hAnsi="Times New Roman" w:cs="Times New Roman"/>
          <w:color w:val="000000" w:themeColor="text1"/>
          <w:sz w:val="26"/>
          <w:szCs w:val="26"/>
        </w:rPr>
        <w:t>, đồng thời đối chiếu với các phương tiện tương ứng trong tiếng Việt, nhằm làm rõ các đặc điểm về cấu trúc hình thức, giá trị đạo nghĩa và các đặc điểm ngữ dụng của các phương tiện này trong từng ngôn ngữ, cũng như xác định</w:t>
      </w:r>
      <w:r w:rsidR="008264BC" w:rsidRPr="007217C2">
        <w:rPr>
          <w:rFonts w:eastAsia="Times New Roman"/>
          <w:color w:val="000000" w:themeColor="text1"/>
          <w:sz w:val="26"/>
          <w:szCs w:val="26"/>
          <w:lang w:val="vi-VN"/>
        </w:rPr>
        <w:t> </w:t>
      </w:r>
      <w:r w:rsidRPr="007217C2">
        <w:rPr>
          <w:rFonts w:ascii="Times New Roman" w:eastAsia="Times New Roman" w:hAnsi="Times New Roman" w:cs="Times New Roman"/>
          <w:color w:val="000000" w:themeColor="text1"/>
          <w:sz w:val="26"/>
          <w:szCs w:val="26"/>
        </w:rPr>
        <w:t xml:space="preserve">những điểm tương đồng và khác biệt giữa </w:t>
      </w:r>
      <w:r w:rsidR="007C7F64" w:rsidRPr="007217C2">
        <w:rPr>
          <w:rFonts w:ascii="Times New Roman" w:eastAsia="Times New Roman" w:hAnsi="Times New Roman" w:cs="Times New Roman"/>
          <w:color w:val="000000" w:themeColor="text1"/>
          <w:sz w:val="26"/>
          <w:szCs w:val="26"/>
        </w:rPr>
        <w:t>hai ngôn ngữ</w:t>
      </w:r>
      <w:r w:rsidRPr="007217C2">
        <w:rPr>
          <w:rFonts w:ascii="Times New Roman" w:eastAsia="Times New Roman" w:hAnsi="Times New Roman" w:cs="Times New Roman"/>
          <w:color w:val="000000" w:themeColor="text1"/>
          <w:sz w:val="26"/>
          <w:szCs w:val="26"/>
        </w:rPr>
        <w:t xml:space="preserve">. Kết quả </w:t>
      </w:r>
      <w:r w:rsidR="004350D4" w:rsidRPr="007217C2">
        <w:rPr>
          <w:rFonts w:ascii="Times New Roman" w:eastAsia="Times New Roman" w:hAnsi="Times New Roman" w:cs="Times New Roman"/>
          <w:color w:val="000000" w:themeColor="text1"/>
          <w:sz w:val="26"/>
          <w:szCs w:val="26"/>
        </w:rPr>
        <w:t xml:space="preserve">nghiên cứu góp phần bổ sung cứ liệu cho việc </w:t>
      </w:r>
      <w:r w:rsidRPr="007217C2">
        <w:rPr>
          <w:rFonts w:ascii="Times New Roman" w:eastAsia="Times New Roman" w:hAnsi="Times New Roman" w:cs="Times New Roman"/>
          <w:color w:val="000000" w:themeColor="text1"/>
          <w:sz w:val="26"/>
          <w:szCs w:val="26"/>
        </w:rPr>
        <w:t>nghiên cứu so sánh đối chiếu, đồng thời phục vụ công tác dạy</w:t>
      </w:r>
      <w:r w:rsidR="0028085F" w:rsidRPr="007217C2">
        <w:rPr>
          <w:rFonts w:ascii="Times New Roman" w:eastAsia="Times New Roman" w:hAnsi="Times New Roman" w:cs="Times New Roman"/>
          <w:color w:val="000000" w:themeColor="text1"/>
          <w:sz w:val="26"/>
          <w:szCs w:val="26"/>
        </w:rPr>
        <w:t>-</w:t>
      </w:r>
      <w:r w:rsidRPr="007217C2">
        <w:rPr>
          <w:rFonts w:ascii="Times New Roman" w:eastAsia="Times New Roman" w:hAnsi="Times New Roman" w:cs="Times New Roman"/>
          <w:color w:val="000000" w:themeColor="text1"/>
          <w:sz w:val="26"/>
          <w:szCs w:val="26"/>
        </w:rPr>
        <w:t xml:space="preserve">học và nghiên cứu tiếng Bồ Đào Nha </w:t>
      </w:r>
      <w:r w:rsidR="004350D4" w:rsidRPr="007217C2">
        <w:rPr>
          <w:rFonts w:ascii="Times New Roman" w:eastAsia="Times New Roman" w:hAnsi="Times New Roman" w:cs="Times New Roman"/>
          <w:color w:val="000000" w:themeColor="text1"/>
          <w:sz w:val="26"/>
          <w:szCs w:val="26"/>
        </w:rPr>
        <w:t>tại Việt Nam</w:t>
      </w:r>
      <w:r w:rsidRPr="007217C2">
        <w:rPr>
          <w:rFonts w:ascii="Times New Roman" w:eastAsia="Times New Roman" w:hAnsi="Times New Roman" w:cs="Times New Roman"/>
          <w:color w:val="000000" w:themeColor="text1"/>
          <w:sz w:val="26"/>
          <w:szCs w:val="26"/>
        </w:rPr>
        <w:t xml:space="preserve">.  </w:t>
      </w:r>
    </w:p>
    <w:p w14:paraId="7BA8A14B" w14:textId="65E11AB4" w:rsidR="003306CD" w:rsidRPr="007217C2" w:rsidRDefault="001F18A0" w:rsidP="00070A9A">
      <w:pPr>
        <w:pStyle w:val="3s"/>
        <w:rPr>
          <w:rFonts w:cs="Times New Roman"/>
          <w:b w:val="0"/>
          <w:bCs/>
          <w:szCs w:val="26"/>
        </w:rPr>
      </w:pPr>
      <w:r w:rsidRPr="007217C2">
        <w:rPr>
          <w:rFonts w:eastAsia="Times New Roman" w:cs="Times New Roman"/>
          <w:bCs/>
          <w:szCs w:val="26"/>
        </w:rPr>
        <w:tab/>
      </w:r>
      <w:r w:rsidR="003306CD" w:rsidRPr="007217C2">
        <w:rPr>
          <w:i w:val="0"/>
          <w:iCs/>
        </w:rPr>
        <w:t>3.2. Nhiệm vụ nghiên cứu</w:t>
      </w:r>
    </w:p>
    <w:p w14:paraId="71B07C35" w14:textId="246A47D5" w:rsidR="00793D1D" w:rsidRPr="007217C2" w:rsidRDefault="003306CD" w:rsidP="00793D1D">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ab/>
      </w:r>
      <w:r w:rsidR="00B665DC" w:rsidRPr="007217C2">
        <w:rPr>
          <w:rFonts w:ascii="Times New Roman" w:eastAsia="Times New Roman" w:hAnsi="Times New Roman" w:cs="Times New Roman"/>
          <w:color w:val="000000" w:themeColor="text1"/>
          <w:sz w:val="26"/>
          <w:szCs w:val="26"/>
        </w:rPr>
        <w:t>Để thực hiện các mục đích trên, l</w:t>
      </w:r>
      <w:r w:rsidR="00793D1D" w:rsidRPr="007217C2">
        <w:rPr>
          <w:rFonts w:ascii="Times New Roman" w:eastAsia="Times New Roman" w:hAnsi="Times New Roman" w:cs="Times New Roman"/>
          <w:color w:val="000000" w:themeColor="text1"/>
          <w:sz w:val="26"/>
          <w:szCs w:val="26"/>
        </w:rPr>
        <w:t xml:space="preserve">uận văn </w:t>
      </w:r>
      <w:r w:rsidR="00B665DC" w:rsidRPr="007217C2">
        <w:rPr>
          <w:rFonts w:ascii="Times New Roman" w:eastAsia="Times New Roman" w:hAnsi="Times New Roman" w:cs="Times New Roman"/>
          <w:color w:val="000000" w:themeColor="text1"/>
          <w:sz w:val="26"/>
          <w:szCs w:val="26"/>
        </w:rPr>
        <w:t>triển khai</w:t>
      </w:r>
      <w:r w:rsidR="00793D1D" w:rsidRPr="007217C2">
        <w:rPr>
          <w:rFonts w:ascii="Times New Roman" w:eastAsia="Times New Roman" w:hAnsi="Times New Roman" w:cs="Times New Roman"/>
          <w:color w:val="000000" w:themeColor="text1"/>
          <w:sz w:val="26"/>
          <w:szCs w:val="26"/>
        </w:rPr>
        <w:t xml:space="preserve"> các nhiệm vụ </w:t>
      </w:r>
      <w:r w:rsidR="00B665DC" w:rsidRPr="007217C2">
        <w:rPr>
          <w:rFonts w:ascii="Times New Roman" w:eastAsia="Times New Roman" w:hAnsi="Times New Roman" w:cs="Times New Roman"/>
          <w:color w:val="000000" w:themeColor="text1"/>
          <w:sz w:val="26"/>
          <w:szCs w:val="26"/>
        </w:rPr>
        <w:t>cụ thể</w:t>
      </w:r>
      <w:r w:rsidR="00793D1D" w:rsidRPr="007217C2">
        <w:rPr>
          <w:rFonts w:ascii="Times New Roman" w:eastAsia="Times New Roman" w:hAnsi="Times New Roman" w:cs="Times New Roman"/>
          <w:color w:val="000000" w:themeColor="text1"/>
          <w:sz w:val="26"/>
          <w:szCs w:val="26"/>
        </w:rPr>
        <w:t xml:space="preserve"> sau:</w:t>
      </w:r>
    </w:p>
    <w:p w14:paraId="1A99E9C1" w14:textId="3AD4769A" w:rsidR="00793D1D" w:rsidRPr="007217C2" w:rsidRDefault="007D7A3A" w:rsidP="00793D1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Hệ thống hóa cơ sở lí luận về tình thái, tình thái đạo nghĩa, các giá trị đạo nghĩa, thang độ lực đạo nghĩa và các phương tiện biểu thị tình thái đạo nghĩa trong tiếng Bồ Đào Nha và tiếng Việt.</w:t>
      </w:r>
    </w:p>
    <w:p w14:paraId="1DA94531" w14:textId="77777777" w:rsidR="00793D1D" w:rsidRPr="007217C2" w:rsidRDefault="00793D1D" w:rsidP="00793D1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Xây dựng ngữ liệu khảo sát gồm các bài báo về chủ đề sức khỏe tiếng Bồ Đào Nha và tiếng Việt; xác định tiêu chí lựa chọn, đơn vị khảo sát, đơn vị thống kê và quy trình mã hóa dữ liệu.</w:t>
      </w:r>
    </w:p>
    <w:p w14:paraId="01D0257F" w14:textId="7A8A94B8" w:rsidR="00793D1D" w:rsidRPr="007217C2" w:rsidRDefault="00793D1D" w:rsidP="00793D1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Nhận diện, thống kê và phân loại các phương tiện biểu thị tình thái đạo nghĩa trong ngữ liệu tiếng Bồ Đào Nha và tiếng Việt theo cấp độ biểu hiện, đặc điểm cấu trúc-hình thức, giá trị đạo nghĩa và thang độ lực đạo nghĩa.</w:t>
      </w:r>
    </w:p>
    <w:p w14:paraId="293B318F" w14:textId="77777777" w:rsidR="00793D1D" w:rsidRPr="007217C2" w:rsidRDefault="00793D1D" w:rsidP="00793D1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Phân tích đặc điểm sử dụng các phương tiện biểu thị tình thái đạo nghĩa trong diễn ngôn báo chí sức khỏe tiếng Bồ Đào Nha và tiếng Việt.</w:t>
      </w:r>
    </w:p>
    <w:p w14:paraId="5EE90C2C" w14:textId="374B38CA" w:rsidR="00793D1D" w:rsidRPr="007217C2" w:rsidRDefault="00793D1D" w:rsidP="00793D1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 Đối chiếu các phương tiện biểu thị tình thái đạo nghĩa trong tiếng Bồ Đào Nha với tiếng Việt nhằm làm rõ những điểm tương đồng và khác biệt về tần suất sử dụng, cấu trúc - hình thức, giá trị đạo nghĩa và đặc điểm </w:t>
      </w:r>
      <w:r w:rsidR="007D7A3A" w:rsidRPr="007217C2">
        <w:rPr>
          <w:rFonts w:ascii="Times New Roman" w:eastAsia="Times New Roman" w:hAnsi="Times New Roman" w:cs="Times New Roman"/>
          <w:color w:val="000000" w:themeColor="text1"/>
          <w:sz w:val="26"/>
          <w:szCs w:val="26"/>
          <w:lang w:val="vi-VN"/>
        </w:rPr>
        <w:t>sử dụng trong diễn ngôn</w:t>
      </w:r>
      <w:r w:rsidRPr="007217C2">
        <w:rPr>
          <w:rFonts w:ascii="Times New Roman" w:eastAsia="Times New Roman" w:hAnsi="Times New Roman" w:cs="Times New Roman"/>
          <w:color w:val="000000" w:themeColor="text1"/>
          <w:sz w:val="26"/>
          <w:szCs w:val="26"/>
          <w:lang w:val="vi-VN"/>
        </w:rPr>
        <w:t>.</w:t>
      </w:r>
    </w:p>
    <w:p w14:paraId="6859DE39" w14:textId="07CA62D4" w:rsidR="003306CD" w:rsidRPr="007217C2" w:rsidRDefault="001F18A0" w:rsidP="008B2B9D">
      <w:pPr>
        <w:pStyle w:val="u2"/>
        <w:spacing w:before="0" w:after="0" w:line="360" w:lineRule="auto"/>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lastRenderedPageBreak/>
        <w:tab/>
      </w:r>
      <w:r w:rsidR="003306CD" w:rsidRPr="007217C2">
        <w:rPr>
          <w:rFonts w:ascii="Times New Roman" w:hAnsi="Times New Roman" w:cs="Times New Roman"/>
          <w:b/>
          <w:bCs/>
          <w:color w:val="000000" w:themeColor="text1"/>
          <w:sz w:val="26"/>
          <w:szCs w:val="26"/>
        </w:rPr>
        <w:t>4. Đối tượng và phạm vi nghiên cứu</w:t>
      </w:r>
    </w:p>
    <w:p w14:paraId="1EFE3ABB" w14:textId="77777777" w:rsidR="00BD297D" w:rsidRPr="007217C2" w:rsidRDefault="001D6E25" w:rsidP="001D6E25">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ab/>
      </w:r>
      <w:r w:rsidRPr="007217C2">
        <w:rPr>
          <w:rFonts w:ascii="Times New Roman" w:eastAsia="Times New Roman" w:hAnsi="Times New Roman" w:cs="Times New Roman"/>
          <w:color w:val="000000" w:themeColor="text1"/>
          <w:sz w:val="26"/>
          <w:szCs w:val="26"/>
          <w:lang w:val="vi-VN"/>
        </w:rPr>
        <w:t xml:space="preserve">Đối tượng nghiên cứu của luận văn là các phương tiện biểu thị tình thái đạo nghĩa trong các bài báo về chủ đề sức khỏe tiếng Bồ Đào Nha, được khảo sát trong sự đối chiếu với các phương tiện tương ứng trong tiếng Việt. </w:t>
      </w:r>
    </w:p>
    <w:p w14:paraId="2971F546" w14:textId="77777777" w:rsidR="00BD297D" w:rsidRPr="007217C2" w:rsidRDefault="00BD297D" w:rsidP="00BD297D">
      <w:pPr>
        <w:spacing w:line="360" w:lineRule="auto"/>
        <w:rPr>
          <w:rFonts w:eastAsia="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t>Phạm vi nghiên cứu của luận văn được xác định trên ba phương diện:</w:t>
      </w:r>
    </w:p>
    <w:p w14:paraId="5520DAE5" w14:textId="7A1D720D" w:rsidR="00BD297D" w:rsidRPr="007217C2" w:rsidRDefault="00261A8F" w:rsidP="001D6E25">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BD297D" w:rsidRPr="007217C2">
        <w:rPr>
          <w:rFonts w:ascii="Times New Roman" w:eastAsia="Times New Roman" w:hAnsi="Times New Roman" w:cs="Times New Roman"/>
          <w:color w:val="000000" w:themeColor="text1"/>
          <w:sz w:val="26"/>
          <w:szCs w:val="26"/>
          <w:lang w:val="vi-VN"/>
        </w:rPr>
        <w:t xml:space="preserve">Thứ nhất, về ngữ liệu, </w:t>
      </w:r>
      <w:r w:rsidR="00AE1CE0" w:rsidRPr="007217C2">
        <w:rPr>
          <w:rFonts w:ascii="Times New Roman" w:eastAsia="Times New Roman" w:hAnsi="Times New Roman" w:cs="Times New Roman"/>
          <w:color w:val="000000" w:themeColor="text1"/>
          <w:sz w:val="26"/>
          <w:szCs w:val="26"/>
          <w:lang w:val="vi-VN"/>
        </w:rPr>
        <w:t xml:space="preserve">luận văn </w:t>
      </w:r>
      <w:r w:rsidR="00BD297D" w:rsidRPr="007217C2">
        <w:rPr>
          <w:rFonts w:ascii="Times New Roman" w:eastAsia="Times New Roman" w:hAnsi="Times New Roman" w:cs="Times New Roman"/>
          <w:color w:val="000000" w:themeColor="text1"/>
          <w:sz w:val="26"/>
          <w:szCs w:val="26"/>
          <w:lang w:val="vi-VN"/>
        </w:rPr>
        <w:t>khảo sát các bài báo về chủ đề sức khỏe bằng tiếng Bồ Đào Nha và tiếng Việt. Ngữ liệu bao gồm các bài viết thuộc nhiều lĩnh vực khác nhau về sức khỏe như chăm sóc sức khỏe, phòng ngừa và điều trị bệnh, dinh dưỡng, lối sống lành mạnh, thông tin dịch bệnh và các khuyến cáo y tế. Chi tiết về nguồn ngữ liệu, thời gian thu thập, tiêu chí lựa chọn và quy trình xử lí ngữ liệu được trình bày tại mục 5 của luận văn.</w:t>
      </w:r>
    </w:p>
    <w:p w14:paraId="14E86B6C" w14:textId="45947770" w:rsidR="00363C70" w:rsidRPr="007217C2" w:rsidRDefault="00363C70" w:rsidP="001D6E25">
      <w:pPr>
        <w:spacing w:line="360" w:lineRule="auto"/>
        <w:jc w:val="both"/>
        <w:rPr>
          <w:rFonts w:asciiTheme="majorHAnsi" w:eastAsia="Times New Roman" w:hAnsiTheme="majorHAnsi" w:cstheme="majorHAnsi"/>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t xml:space="preserve">Thứ hai, về nội dung nghiên cứu, </w:t>
      </w:r>
      <w:r w:rsidR="00BD40A0" w:rsidRPr="007217C2">
        <w:rPr>
          <w:rFonts w:asciiTheme="majorHAnsi" w:eastAsia="Times New Roman" w:hAnsiTheme="majorHAnsi" w:cstheme="majorHAnsi"/>
          <w:color w:val="000000" w:themeColor="text1"/>
          <w:sz w:val="26"/>
          <w:szCs w:val="26"/>
          <w:lang w:val="vi-VN"/>
        </w:rPr>
        <w:t xml:space="preserve">luận văn chỉ tập trung khảo sát các phương tiện biểu thị tình thái đạo nghĩa trong diễn ngôn báo chí sức khỏe mà không nghiên cứu toàn bộ hệ thống tình thái của tiếng Bồ Đào Nha và tiếng Việt. Những trường hợp biểu thị tình thái nhận thức, khả năng khách quan, năng lực của chủ thể hoặc các ý nghĩa không mang chức năng định hướng hành động không thuộc phạm vi khảo sát của luận văn, trừ khi chúng đồng thời biểu thị giá trị đạo nghĩa trong ngữ cảnh cụ thể. </w:t>
      </w:r>
      <w:r w:rsidR="00BD40A0" w:rsidRPr="007217C2">
        <w:rPr>
          <w:rFonts w:asciiTheme="majorHAnsi" w:eastAsia="Times New Roman" w:hAnsiTheme="majorHAnsi" w:cstheme="majorHAnsi"/>
          <w:color w:val="000000" w:themeColor="text1"/>
          <w:sz w:val="26"/>
          <w:szCs w:val="26"/>
        </w:rPr>
        <w:t>Các phương tiện được xem xét ở hai cấp độ biểu hiện là cấp độ từ và cấp độ câu, với các giá trị đạo nghĩa gồm bắt buộc, khuyến nghị, cho phép, cấm đoán và miễn trừ.</w:t>
      </w:r>
    </w:p>
    <w:p w14:paraId="521DFB39" w14:textId="56EFAC91" w:rsidR="001D6E25" w:rsidRPr="007217C2" w:rsidRDefault="00BD40A0" w:rsidP="001D6E25">
      <w:pPr>
        <w:spacing w:line="360" w:lineRule="auto"/>
        <w:jc w:val="both"/>
        <w:rPr>
          <w:rFonts w:asciiTheme="majorHAnsi" w:eastAsia="Times New Roman" w:hAnsiTheme="majorHAnsi" w:cstheme="majorHAnsi"/>
          <w:color w:val="000000" w:themeColor="text1"/>
          <w:sz w:val="26"/>
          <w:szCs w:val="26"/>
          <w:lang w:val="vi-VN"/>
        </w:rPr>
      </w:pPr>
      <w:r w:rsidRPr="007217C2">
        <w:rPr>
          <w:rFonts w:asciiTheme="majorHAnsi" w:eastAsia="Times New Roman" w:hAnsiTheme="majorHAnsi" w:cstheme="majorHAnsi"/>
          <w:color w:val="000000" w:themeColor="text1"/>
          <w:sz w:val="26"/>
          <w:szCs w:val="26"/>
          <w:lang w:val="vi-VN"/>
        </w:rPr>
        <w:tab/>
        <w:t xml:space="preserve">Thứ ba, về phạm vi đối chiếu, việc đối chiếu tiếng Bồ Đào Nha với tiếng Việt được giới hạn ở các phương diện: </w:t>
      </w:r>
      <w:r w:rsidRPr="007217C2">
        <w:rPr>
          <w:rFonts w:asciiTheme="majorHAnsi" w:eastAsia="Times New Roman" w:hAnsiTheme="majorHAnsi" w:cstheme="majorHAnsi"/>
          <w:color w:val="000000" w:themeColor="text1"/>
          <w:sz w:val="26"/>
          <w:szCs w:val="26"/>
        </w:rPr>
        <w:t>hệ thống phương tiện biểu thị tình thái đạo nghĩa</w:t>
      </w:r>
      <w:r w:rsidRPr="007217C2">
        <w:rPr>
          <w:rFonts w:asciiTheme="majorHAnsi" w:eastAsia="Times New Roman" w:hAnsiTheme="majorHAnsi" w:cstheme="majorHAnsi"/>
          <w:color w:val="000000" w:themeColor="text1"/>
          <w:sz w:val="26"/>
          <w:szCs w:val="26"/>
          <w:lang w:val="vi-VN"/>
        </w:rPr>
        <w:t xml:space="preserve">, tần suất sử dụng, đặc điểm hình thức - cú pháp, giá trị đạo nghĩa và đặc điểm sử dụng trong diễn ngôn báo chí sức khỏe. </w:t>
      </w:r>
    </w:p>
    <w:p w14:paraId="0A22D84A" w14:textId="71BCFC46" w:rsidR="003306CD" w:rsidRPr="007217C2" w:rsidRDefault="001F18A0" w:rsidP="008B2B9D">
      <w:pPr>
        <w:pStyle w:val="u2"/>
        <w:spacing w:before="0" w:after="0" w:line="360" w:lineRule="auto"/>
        <w:jc w:val="both"/>
        <w:rPr>
          <w:rFonts w:ascii="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ab/>
      </w:r>
      <w:r w:rsidR="003306CD" w:rsidRPr="007217C2">
        <w:rPr>
          <w:rFonts w:ascii="Times New Roman" w:hAnsi="Times New Roman" w:cs="Times New Roman"/>
          <w:b/>
          <w:bCs/>
          <w:color w:val="000000" w:themeColor="text1"/>
          <w:sz w:val="26"/>
          <w:szCs w:val="26"/>
        </w:rPr>
        <w:t>5. Phương pháp nghiên cứu</w:t>
      </w:r>
      <w:r w:rsidR="007070FF" w:rsidRPr="007217C2">
        <w:rPr>
          <w:rFonts w:ascii="Times New Roman" w:hAnsi="Times New Roman" w:cs="Times New Roman"/>
          <w:b/>
          <w:bCs/>
          <w:color w:val="000000" w:themeColor="text1"/>
          <w:sz w:val="26"/>
          <w:szCs w:val="26"/>
        </w:rPr>
        <w:t xml:space="preserve"> và quy trình xử lí ngữ liệu</w:t>
      </w:r>
    </w:p>
    <w:p w14:paraId="4619A411" w14:textId="20DF715E" w:rsidR="007070FF" w:rsidRPr="007217C2" w:rsidRDefault="007070FF" w:rsidP="007070FF">
      <w:pPr>
        <w:pStyle w:val="3s"/>
      </w:pPr>
      <w:r w:rsidRPr="007217C2">
        <w:rPr>
          <w:i w:val="0"/>
          <w:iCs/>
        </w:rPr>
        <w:tab/>
        <w:t>5.1. Phương pháp nghiên cứu</w:t>
      </w:r>
    </w:p>
    <w:p w14:paraId="571147D9" w14:textId="77777777" w:rsidR="00AD3061" w:rsidRPr="007217C2" w:rsidRDefault="0060148E" w:rsidP="00AD3061">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Để đạt được mục đích nghiên cứu đã đặt ra, luận văn sử dụng kết hợp các phương pháp và thủ pháp nghiên cứu của ngôn ngữ học miêu tả, ngôn ngữ học đối chiếu và phân tích diễn ngôn trên cơ sở ngữ liệu. Các phương pháp này được triển khai gắn với quy trình xây dựng, xử lí và mã hóa ngữ liệu nhằm bảo đảm việc nhận </w:t>
      </w:r>
      <w:r w:rsidRPr="007217C2">
        <w:rPr>
          <w:rFonts w:ascii="Times New Roman" w:eastAsia="Times New Roman" w:hAnsi="Times New Roman" w:cs="Times New Roman"/>
          <w:color w:val="000000" w:themeColor="text1"/>
          <w:sz w:val="26"/>
          <w:szCs w:val="26"/>
        </w:rPr>
        <w:lastRenderedPageBreak/>
        <w:t>diện, phân loại và đối chiếu các phương tiện biểu thị tình thái đạo nghĩa được thực hiện một cách nhất quán.</w:t>
      </w:r>
    </w:p>
    <w:p w14:paraId="420AF276" w14:textId="54B2F7C2" w:rsidR="003306CD" w:rsidRPr="007217C2" w:rsidRDefault="00AD3061" w:rsidP="00261A8F">
      <w:pPr>
        <w:spacing w:line="360" w:lineRule="auto"/>
        <w:ind w:firstLine="720"/>
        <w:jc w:val="both"/>
        <w:rPr>
          <w:rFonts w:ascii="Times New Roman" w:hAnsi="Times New Roman" w:cs="Times New Roman"/>
          <w:color w:val="000000" w:themeColor="text1"/>
          <w:sz w:val="26"/>
          <w:szCs w:val="26"/>
        </w:rPr>
      </w:pPr>
      <w:r w:rsidRPr="007217C2">
        <w:rPr>
          <w:rFonts w:ascii="Times New Roman" w:eastAsia="Times New Roman" w:hAnsi="Times New Roman" w:cs="Times New Roman"/>
          <w:b/>
          <w:bCs/>
          <w:color w:val="000000" w:themeColor="text1"/>
          <w:sz w:val="26"/>
          <w:szCs w:val="26"/>
        </w:rPr>
        <w:t>-</w:t>
      </w:r>
      <w:r w:rsidRPr="007217C2">
        <w:rPr>
          <w:rFonts w:ascii="Times New Roman" w:hAnsi="Times New Roman" w:cs="Times New Roman"/>
          <w:b/>
          <w:bCs/>
          <w:color w:val="000000" w:themeColor="text1"/>
          <w:sz w:val="26"/>
          <w:szCs w:val="26"/>
        </w:rPr>
        <w:t xml:space="preserve"> </w:t>
      </w:r>
      <w:r w:rsidR="003306CD" w:rsidRPr="007217C2">
        <w:rPr>
          <w:rFonts w:ascii="Times New Roman" w:hAnsi="Times New Roman" w:cs="Times New Roman"/>
          <w:b/>
          <w:bCs/>
          <w:color w:val="000000" w:themeColor="text1"/>
          <w:sz w:val="26"/>
          <w:szCs w:val="26"/>
        </w:rPr>
        <w:t>Phương pháp miêu tả</w:t>
      </w:r>
      <w:r w:rsidRPr="007217C2">
        <w:rPr>
          <w:rFonts w:ascii="Times New Roman" w:hAnsi="Times New Roman" w:cs="Times New Roman"/>
          <w:color w:val="000000" w:themeColor="text1"/>
          <w:sz w:val="26"/>
          <w:szCs w:val="26"/>
        </w:rPr>
        <w:t>:</w:t>
      </w:r>
      <w:r w:rsidR="009E4285" w:rsidRPr="007217C2">
        <w:rPr>
          <w:rFonts w:ascii="Times New Roman" w:hAnsi="Times New Roman" w:cs="Times New Roman"/>
          <w:color w:val="000000" w:themeColor="text1"/>
          <w:sz w:val="26"/>
          <w:szCs w:val="26"/>
        </w:rPr>
        <w:t xml:space="preserve"> </w:t>
      </w:r>
      <w:r w:rsidR="009E4285" w:rsidRPr="007217C2">
        <w:rPr>
          <w:rFonts w:ascii="Times New Roman" w:eastAsia="Times New Roman" w:hAnsi="Times New Roman" w:cs="Times New Roman"/>
          <w:color w:val="000000" w:themeColor="text1"/>
          <w:sz w:val="26"/>
          <w:szCs w:val="26"/>
        </w:rPr>
        <w:t>được sử dụng để nhận diện và làm rõ đặc điểm của các phương tiện biểu thị tình thái đạo nghĩa trong ngữ liệu tiếng Bồ Đào Nha và tiếng Việt. Trên cơ sở khung lí thuyết về tình thái đạo nghĩa, luận văn miêu tả các phương tiện này ở các phương diện: cấp độ biểu hiện, đặc điểm cấu trúc - hình thức, giá trị đạo nghĩa, thang độ lực đạo nghĩa, nguồn đạo nghĩa, đích đạo nghĩa và hành động được định hướng. Phương pháp này không chỉ dừng ở việc liệt kê các phương tiện xuất hiện trong ngữ liệu mà còn nhằm làm rõ cách thức các phương tiện đó tham gia vào việc định hướng, khuyến nghị, yêu cầu, cho phép, cấm đoán hoặc miễn trừ hành động trong diễn ngôn báo chí sức khỏe.</w:t>
      </w:r>
    </w:p>
    <w:p w14:paraId="7C29EA7B" w14:textId="3B3E4826" w:rsidR="003306CD" w:rsidRPr="007217C2" w:rsidRDefault="00AD3061" w:rsidP="00DC7B5E">
      <w:pPr>
        <w:spacing w:line="360" w:lineRule="auto"/>
        <w:jc w:val="both"/>
        <w:rPr>
          <w:color w:val="000000" w:themeColor="text1"/>
        </w:rPr>
      </w:pPr>
      <w:r w:rsidRPr="007217C2">
        <w:rPr>
          <w:rFonts w:ascii="Times New Roman" w:eastAsia="Times New Roman" w:hAnsi="Times New Roman" w:cs="Times New Roman"/>
          <w:b/>
          <w:bCs/>
          <w:color w:val="000000" w:themeColor="text1"/>
          <w:sz w:val="26"/>
          <w:szCs w:val="26"/>
        </w:rPr>
        <w:tab/>
      </w:r>
      <w:r w:rsidRPr="007217C2">
        <w:rPr>
          <w:rFonts w:ascii="Times New Roman" w:hAnsi="Times New Roman" w:cs="Times New Roman"/>
          <w:color w:val="000000" w:themeColor="text1"/>
          <w:sz w:val="26"/>
          <w:szCs w:val="26"/>
        </w:rPr>
        <w:t>-</w:t>
      </w:r>
      <w:r w:rsidRPr="007217C2">
        <w:rPr>
          <w:rFonts w:ascii="Times New Roman" w:hAnsi="Times New Roman" w:cs="Times New Roman"/>
          <w:b/>
          <w:bCs/>
          <w:color w:val="000000" w:themeColor="text1"/>
          <w:sz w:val="26"/>
          <w:szCs w:val="26"/>
        </w:rPr>
        <w:t xml:space="preserve"> </w:t>
      </w:r>
      <w:r w:rsidR="003306CD" w:rsidRPr="007217C2">
        <w:rPr>
          <w:rFonts w:ascii="Times New Roman" w:hAnsi="Times New Roman" w:cs="Times New Roman"/>
          <w:b/>
          <w:bCs/>
          <w:color w:val="000000" w:themeColor="text1"/>
          <w:sz w:val="26"/>
          <w:szCs w:val="26"/>
        </w:rPr>
        <w:t>Phương pháp đối chiếu</w:t>
      </w:r>
      <w:r w:rsidRPr="007217C2">
        <w:rPr>
          <w:rFonts w:ascii="Times New Roman" w:hAnsi="Times New Roman" w:cs="Times New Roman"/>
          <w:b/>
          <w:bCs/>
          <w:color w:val="000000" w:themeColor="text1"/>
          <w:sz w:val="26"/>
          <w:szCs w:val="26"/>
        </w:rPr>
        <w:t>:</w:t>
      </w:r>
      <w:r w:rsidR="00B72AAC" w:rsidRPr="007217C2">
        <w:rPr>
          <w:color w:val="000000" w:themeColor="text1"/>
        </w:rPr>
        <w:t xml:space="preserve"> </w:t>
      </w:r>
      <w:r w:rsidR="003306CD" w:rsidRPr="007217C2">
        <w:rPr>
          <w:rFonts w:ascii="Times New Roman" w:eastAsia="Times New Roman" w:hAnsi="Times New Roman" w:cs="Times New Roman"/>
          <w:color w:val="000000" w:themeColor="text1"/>
          <w:sz w:val="26"/>
          <w:szCs w:val="26"/>
        </w:rPr>
        <w:t xml:space="preserve">Trong luận văn, chúng tôi sử dụng phương pháp đối chiếu một chiều từ tiếng Bồ Đào Nha sang tiếng Việt. Chúng tôi chọn tiếng Bồ Đào Nha làm ngôn ngữ </w:t>
      </w:r>
      <w:r w:rsidR="00AD1800" w:rsidRPr="007217C2">
        <w:rPr>
          <w:rFonts w:ascii="Times New Roman" w:eastAsia="Times New Roman" w:hAnsi="Times New Roman" w:cs="Times New Roman"/>
          <w:color w:val="000000" w:themeColor="text1"/>
          <w:sz w:val="26"/>
          <w:szCs w:val="26"/>
        </w:rPr>
        <w:t>xuất phát</w:t>
      </w:r>
      <w:r w:rsidR="003306CD" w:rsidRPr="007217C2">
        <w:rPr>
          <w:rFonts w:ascii="Times New Roman" w:eastAsia="Times New Roman" w:hAnsi="Times New Roman" w:cs="Times New Roman"/>
          <w:color w:val="000000" w:themeColor="text1"/>
          <w:sz w:val="26"/>
          <w:szCs w:val="26"/>
        </w:rPr>
        <w:t xml:space="preserve"> và tiếng Việt làm ngôn ngữ </w:t>
      </w:r>
      <w:r w:rsidR="00AD1800" w:rsidRPr="007217C2">
        <w:rPr>
          <w:rFonts w:ascii="Times New Roman" w:eastAsia="Times New Roman" w:hAnsi="Times New Roman" w:cs="Times New Roman"/>
          <w:color w:val="000000" w:themeColor="text1"/>
          <w:sz w:val="26"/>
          <w:szCs w:val="26"/>
        </w:rPr>
        <w:t>đối chiếu</w:t>
      </w:r>
      <w:r w:rsidR="003306CD" w:rsidRPr="007217C2">
        <w:rPr>
          <w:rFonts w:ascii="Times New Roman" w:eastAsia="Times New Roman" w:hAnsi="Times New Roman" w:cs="Times New Roman"/>
          <w:color w:val="000000" w:themeColor="text1"/>
          <w:sz w:val="26"/>
          <w:szCs w:val="26"/>
        </w:rPr>
        <w:t xml:space="preserve">. </w:t>
      </w:r>
      <w:r w:rsidR="00AD1800" w:rsidRPr="007217C2">
        <w:rPr>
          <w:rFonts w:ascii="Times New Roman" w:eastAsia="Times New Roman" w:hAnsi="Times New Roman" w:cs="Times New Roman"/>
          <w:color w:val="000000" w:themeColor="text1"/>
          <w:sz w:val="26"/>
          <w:szCs w:val="26"/>
        </w:rPr>
        <w:t>Việc đối chiếu được thực hiện không phải trên từng đơn vị dịch tương ứng, mà trên cơ sở so sánh hai hệ thống phương tiện biểu thị tình thái đạo nghĩa trong cùng một kiểu diễn ngôn là báo chí sức khỏe. Các bình diện đối chiếu gồm: hệ thống phương tiện biểu thị, tần suất sử dụng, đặc điểm cấu trúc - hình thức, giá trị đạo nghĩa, thang độ lực đạo nghĩa và đặc điểm sử dụng trong diễn ngôn. Cách đối chiếu này cho phép nhận diện những điểm tương đồng và khác biệt giữa hai ngôn ngữ trong việc biểu thị nghĩa vụ, sự cần thiết, khuyến nghị, cho phép, cấm đoán và miễn trừ đối với hành động của người tiếp nhận.</w:t>
      </w:r>
    </w:p>
    <w:p w14:paraId="241CEBB3" w14:textId="29DFFB6A" w:rsidR="003306CD" w:rsidRPr="007217C2" w:rsidRDefault="00AD3061" w:rsidP="0041741A">
      <w:pPr>
        <w:spacing w:line="360" w:lineRule="auto"/>
        <w:jc w:val="both"/>
        <w:rPr>
          <w:rFonts w:eastAsia="Times New Roman" w:cs="Times New Roman"/>
          <w:b/>
          <w:bCs/>
          <w:color w:val="000000" w:themeColor="text1"/>
          <w:szCs w:val="26"/>
        </w:rPr>
      </w:pPr>
      <w:r w:rsidRPr="007217C2">
        <w:rPr>
          <w:rFonts w:ascii="Times New Roman" w:hAnsi="Times New Roman" w:cs="Times New Roman"/>
          <w:b/>
          <w:bCs/>
          <w:color w:val="000000" w:themeColor="text1"/>
          <w:sz w:val="26"/>
          <w:szCs w:val="26"/>
        </w:rPr>
        <w:tab/>
      </w:r>
      <w:r w:rsidRPr="007217C2">
        <w:rPr>
          <w:rFonts w:ascii="Times New Roman" w:hAnsi="Times New Roman" w:cs="Times New Roman"/>
          <w:color w:val="000000" w:themeColor="text1"/>
          <w:sz w:val="26"/>
          <w:szCs w:val="26"/>
        </w:rPr>
        <w:t xml:space="preserve">- </w:t>
      </w:r>
      <w:r w:rsidR="003306CD" w:rsidRPr="007217C2">
        <w:rPr>
          <w:rFonts w:ascii="Times New Roman" w:hAnsi="Times New Roman" w:cs="Times New Roman"/>
          <w:b/>
          <w:bCs/>
          <w:color w:val="000000" w:themeColor="text1"/>
          <w:sz w:val="26"/>
          <w:szCs w:val="26"/>
        </w:rPr>
        <w:t>Thủ pháp thống kê</w:t>
      </w:r>
      <w:r w:rsidRPr="007217C2">
        <w:rPr>
          <w:rFonts w:ascii="Times New Roman" w:hAnsi="Times New Roman" w:cs="Times New Roman"/>
          <w:b/>
          <w:bCs/>
          <w:color w:val="000000" w:themeColor="text1"/>
          <w:sz w:val="26"/>
          <w:szCs w:val="26"/>
        </w:rPr>
        <w:t>:</w:t>
      </w:r>
      <w:r w:rsidR="00B72AAC" w:rsidRPr="007217C2">
        <w:rPr>
          <w:rFonts w:eastAsia="Times New Roman" w:cs="Times New Roman"/>
          <w:b/>
          <w:bCs/>
          <w:color w:val="000000" w:themeColor="text1"/>
          <w:szCs w:val="26"/>
        </w:rPr>
        <w:t xml:space="preserve"> </w:t>
      </w:r>
      <w:r w:rsidR="0041741A" w:rsidRPr="007217C2">
        <w:rPr>
          <w:rFonts w:ascii="Times New Roman" w:eastAsia="Times New Roman" w:hAnsi="Times New Roman" w:cs="Times New Roman"/>
          <w:color w:val="000000" w:themeColor="text1"/>
          <w:sz w:val="26"/>
          <w:szCs w:val="26"/>
        </w:rPr>
        <w:t xml:space="preserve">được sử dụng để lượng hóa sự xuất hiện của các phương tiện biểu thị tình thái đạo nghĩa trong ngữ liệu khảo sát. Luận văn tiến hành đếm số lần xuất hiện của từng phương tiện, tính tần suất và tỉ lệ phần trăm của từng nhóm phương tiện trong tổng số các trường hợp được ghi nhận. Kết quả thống kê được trình bày trong các bảng tổng hợp và biểu đồ, làm cơ sở cho việc miêu tả, phân tích và đối chiếu. Trong luận văn này, thống kê không được sử dụng như một phương pháp định </w:t>
      </w:r>
      <w:r w:rsidR="0041741A" w:rsidRPr="007217C2">
        <w:rPr>
          <w:rFonts w:ascii="Times New Roman" w:eastAsia="Times New Roman" w:hAnsi="Times New Roman" w:cs="Times New Roman"/>
          <w:color w:val="000000" w:themeColor="text1"/>
          <w:sz w:val="26"/>
          <w:szCs w:val="26"/>
        </w:rPr>
        <w:lastRenderedPageBreak/>
        <w:t>lượng độc lập mà đóng vai trò hỗ trợ cho phân tích định tính, giúp làm rõ khuynh hướng sử dụng các phương tiện tình thái đạo nghĩa trong từng ngôn ngữ.</w:t>
      </w:r>
    </w:p>
    <w:p w14:paraId="444155B8" w14:textId="1BEF07AE" w:rsidR="004C5524" w:rsidRPr="007217C2" w:rsidRDefault="00991ACE" w:rsidP="00070A9A">
      <w:pPr>
        <w:pStyle w:val="3s"/>
        <w:rPr>
          <w:rFonts w:cs="Times New Roman"/>
          <w:b w:val="0"/>
          <w:bCs/>
          <w:szCs w:val="26"/>
        </w:rPr>
      </w:pPr>
      <w:r w:rsidRPr="007217C2">
        <w:rPr>
          <w:rFonts w:cs="Times New Roman"/>
          <w:bCs/>
          <w:szCs w:val="26"/>
        </w:rPr>
        <w:tab/>
      </w:r>
      <w:r w:rsidR="004C5524" w:rsidRPr="007217C2">
        <w:rPr>
          <w:i w:val="0"/>
          <w:iCs/>
        </w:rPr>
        <w:t>5.</w:t>
      </w:r>
      <w:r w:rsidR="00AF7A52" w:rsidRPr="007217C2">
        <w:rPr>
          <w:i w:val="0"/>
          <w:iCs/>
        </w:rPr>
        <w:t>2</w:t>
      </w:r>
      <w:r w:rsidR="004C5524" w:rsidRPr="007217C2">
        <w:rPr>
          <w:i w:val="0"/>
          <w:iCs/>
        </w:rPr>
        <w:t xml:space="preserve">. </w:t>
      </w:r>
      <w:r w:rsidR="00AF7A52" w:rsidRPr="007217C2">
        <w:rPr>
          <w:i w:val="0"/>
          <w:iCs/>
        </w:rPr>
        <w:t>Quy</w:t>
      </w:r>
      <w:r w:rsidR="004C5524" w:rsidRPr="007217C2">
        <w:rPr>
          <w:i w:val="0"/>
          <w:iCs/>
        </w:rPr>
        <w:t xml:space="preserve"> trình </w:t>
      </w:r>
      <w:r w:rsidR="00AF7A52" w:rsidRPr="007217C2">
        <w:rPr>
          <w:i w:val="0"/>
          <w:iCs/>
        </w:rPr>
        <w:t>xử lí</w:t>
      </w:r>
      <w:r w:rsidR="004C5524" w:rsidRPr="007217C2">
        <w:rPr>
          <w:i w:val="0"/>
          <w:iCs/>
        </w:rPr>
        <w:t xml:space="preserve"> </w:t>
      </w:r>
      <w:r w:rsidR="00002DC8" w:rsidRPr="007217C2">
        <w:rPr>
          <w:i w:val="0"/>
          <w:iCs/>
        </w:rPr>
        <w:t>ngữ</w:t>
      </w:r>
      <w:r w:rsidR="004C5524" w:rsidRPr="007217C2">
        <w:rPr>
          <w:i w:val="0"/>
          <w:iCs/>
        </w:rPr>
        <w:t xml:space="preserve"> liệu</w:t>
      </w:r>
    </w:p>
    <w:p w14:paraId="385B369C" w14:textId="77777777" w:rsidR="00292229" w:rsidRPr="007217C2" w:rsidRDefault="004C5524" w:rsidP="004C5524">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Ngữ liệu khảo sát của luận văn gồm 160 bài báo tiếng Bồ Đào Nha và 160 bài báo tiếng Việt về chủ đề sức khỏe, được thu thập trong giai đoạn từ năm 2014 đến năm 2025. Ngữ liệu tiếng Bồ Đào Nha được lấy từ 09 nguồn báo và tạp chí điện tử: </w:t>
      </w:r>
      <w:r w:rsidRPr="007217C2">
        <w:rPr>
          <w:rFonts w:ascii="Times New Roman" w:eastAsia="Times New Roman" w:hAnsi="Times New Roman" w:cs="Times New Roman"/>
          <w:i/>
          <w:iCs/>
          <w:color w:val="000000" w:themeColor="text1"/>
          <w:sz w:val="26"/>
          <w:szCs w:val="26"/>
          <w:lang w:val="vi-VN"/>
        </w:rPr>
        <w:t>Diário de Notícias, Diário de Notícias Madeira, g1 - O Portal de Notícias da Globo, Revista Prevenir, Saber Viver, SAPO, Saúde Online, SIC Notícias</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Visão</w:t>
      </w:r>
      <w:r w:rsidRPr="007217C2">
        <w:rPr>
          <w:rFonts w:ascii="Times New Roman" w:eastAsia="Times New Roman" w:hAnsi="Times New Roman" w:cs="Times New Roman"/>
          <w:color w:val="000000" w:themeColor="text1"/>
          <w:sz w:val="26"/>
          <w:szCs w:val="26"/>
          <w:lang w:val="vi-VN"/>
        </w:rPr>
        <w:t xml:space="preserve">. Ngữ liệu tiếng Việt được lấy từ 04 nguồn báo và tạp chí điện tử: </w:t>
      </w:r>
      <w:r w:rsidRPr="007217C2">
        <w:rPr>
          <w:rFonts w:ascii="Times New Roman" w:eastAsia="Times New Roman" w:hAnsi="Times New Roman" w:cs="Times New Roman"/>
          <w:i/>
          <w:iCs/>
          <w:color w:val="000000" w:themeColor="text1"/>
          <w:sz w:val="26"/>
          <w:szCs w:val="26"/>
          <w:lang w:val="vi-VN"/>
        </w:rPr>
        <w:t>Báo Sức khỏe &amp; Đời sống, Báo Tuổi Trẻ, Sức khỏe gia đình và Tạp chí Dược học</w:t>
      </w:r>
      <w:r w:rsidRPr="007217C2">
        <w:rPr>
          <w:rFonts w:ascii="Times New Roman" w:eastAsia="Times New Roman" w:hAnsi="Times New Roman" w:cs="Times New Roman"/>
          <w:color w:val="000000" w:themeColor="text1"/>
          <w:sz w:val="26"/>
          <w:szCs w:val="26"/>
          <w:lang w:val="vi-VN"/>
        </w:rPr>
        <w:t xml:space="preserve">. </w:t>
      </w:r>
    </w:p>
    <w:p w14:paraId="36D12569" w14:textId="37F7CC09" w:rsidR="004C5524" w:rsidRPr="007217C2" w:rsidRDefault="004C5524" w:rsidP="004C5524">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Các bài báo được lựa chọn thuộc các nhóm nội dung như khuyến cáo của cơ quan y tế, thông tin dịch bệnh và các biện pháp ứng phó, phổ biến kiến thức về chăm sóc sức khỏe, phòng ngừa và điều trị bệnh, dinh dưỡng, lối sống lành mạnh. Đây là những kiểu văn bản thường chứa các phát ngôn định hướng hành vi, khuyến nghị, yêu cầu, cho phép, cấm đoán hoặc miễn trừ đối với người đọc, do đó phù hợp với mục tiêu khảo sát các phương tiện biểu thị tình thái đạo nghĩa. Trong quá trình xây dựng ngữ liệu, luận văn chỉ lựa chọn các bài báo có nội dung thông tin, tư vấn, phổ biến kiến thức hoặc khuyến cáo sức khỏe dành cho công chúng. Các bài viết mang tính quảng cáo sản phẩm, bài PR thương mại, bài trùng lặp, bài dịch lại không xác định được nguồn, bài quá ngắn hoặc bài không có nội dung định hướng hành vi sức khỏe không được đưa vào ngữ liệu khảo sát. Việc lựa chọn này nhằm bảo đảm rằng ngữ liệu phản ánh tương đối ổn định đặc điểm của diễn ngôn báo chí sức khỏe, thay vì bị chi phối bởi mục đích quảng cáo hoặc truyền thông thương mại.</w:t>
      </w:r>
    </w:p>
    <w:p w14:paraId="78598B6D" w14:textId="77777777" w:rsidR="007B2169" w:rsidRPr="007217C2" w:rsidRDefault="004C5524" w:rsidP="000B429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Đơn vị khảo sát trong luận văn là câu có chứa </w:t>
      </w:r>
      <w:r w:rsidR="00481DB6" w:rsidRPr="007217C2">
        <w:rPr>
          <w:rFonts w:ascii="Times New Roman" w:eastAsia="Times New Roman" w:hAnsi="Times New Roman" w:cs="Times New Roman"/>
          <w:color w:val="000000" w:themeColor="text1"/>
          <w:sz w:val="26"/>
          <w:szCs w:val="26"/>
          <w:lang w:val="vi-VN"/>
        </w:rPr>
        <w:t xml:space="preserve">ít nhất một </w:t>
      </w:r>
      <w:r w:rsidRPr="007217C2">
        <w:rPr>
          <w:rFonts w:ascii="Times New Roman" w:eastAsia="Times New Roman" w:hAnsi="Times New Roman" w:cs="Times New Roman"/>
          <w:color w:val="000000" w:themeColor="text1"/>
          <w:sz w:val="26"/>
          <w:szCs w:val="26"/>
          <w:lang w:val="vi-VN"/>
        </w:rPr>
        <w:t>phương tiện biểu thị tình thái đạo nghĩa. Tuy nhiên, đơn vị thống kê là số lần xuất hiện của các phương tiện biểu thị tình thái đạo nghĩa</w:t>
      </w:r>
      <w:r w:rsidR="00BC45BB" w:rsidRPr="007217C2">
        <w:rPr>
          <w:rFonts w:ascii="Times New Roman" w:eastAsia="Times New Roman" w:hAnsi="Times New Roman" w:cs="Times New Roman"/>
          <w:color w:val="000000" w:themeColor="text1"/>
          <w:sz w:val="26"/>
          <w:szCs w:val="26"/>
          <w:lang w:val="vi-VN"/>
        </w:rPr>
        <w:t xml:space="preserve"> trong ngữ liệu</w:t>
      </w:r>
      <w:r w:rsidRPr="007217C2">
        <w:rPr>
          <w:rFonts w:ascii="Times New Roman" w:eastAsia="Times New Roman" w:hAnsi="Times New Roman" w:cs="Times New Roman"/>
          <w:color w:val="000000" w:themeColor="text1"/>
          <w:sz w:val="26"/>
          <w:szCs w:val="26"/>
          <w:lang w:val="vi-VN"/>
        </w:rPr>
        <w:t xml:space="preserve">. Vì vậy, trong một số trường hợp, một câu có thể đồng thời chứa hai hoặc nhiều phương tiện tình thái khác nhau và mỗi phương tiện được tính là một lần xuất hiện riêng. Cách tính này cho phép phản ánh đầy đủ hiện tượng chồng lớp phương tiện tình thái trong cùng một </w:t>
      </w:r>
      <w:r w:rsidR="00BC45BB" w:rsidRPr="007217C2">
        <w:rPr>
          <w:rFonts w:ascii="Times New Roman" w:eastAsia="Times New Roman" w:hAnsi="Times New Roman" w:cs="Times New Roman"/>
          <w:color w:val="000000" w:themeColor="text1"/>
          <w:sz w:val="26"/>
          <w:szCs w:val="26"/>
          <w:lang w:val="vi-VN"/>
        </w:rPr>
        <w:t>câu</w:t>
      </w:r>
      <w:r w:rsidRPr="007217C2">
        <w:rPr>
          <w:rFonts w:ascii="Times New Roman" w:eastAsia="Times New Roman" w:hAnsi="Times New Roman" w:cs="Times New Roman"/>
          <w:color w:val="000000" w:themeColor="text1"/>
          <w:sz w:val="26"/>
          <w:szCs w:val="26"/>
          <w:lang w:val="vi-VN"/>
        </w:rPr>
        <w:t xml:space="preserve">. Trên cơ sở </w:t>
      </w:r>
      <w:r w:rsidRPr="007217C2">
        <w:rPr>
          <w:rFonts w:ascii="Times New Roman" w:eastAsia="Times New Roman" w:hAnsi="Times New Roman" w:cs="Times New Roman"/>
          <w:color w:val="000000" w:themeColor="text1"/>
          <w:sz w:val="26"/>
          <w:szCs w:val="26"/>
          <w:lang w:val="vi-VN"/>
        </w:rPr>
        <w:lastRenderedPageBreak/>
        <w:t>đó, ngữ liệu tiếng Bồ Đào Nha ghi nhận 510 câu chứa phương tiện tình thái đạo nghĩa với 543 lần xuất hiện phương tiện; ngữ liệu tiếng Việt ghi nhận 520 câu chứa phương tiện tình thái đạo nghĩa với 600 lần xuất hiện phương tiện.</w:t>
      </w:r>
    </w:p>
    <w:p w14:paraId="3F6E3CC4" w14:textId="307AF6C4" w:rsidR="007B2169" w:rsidRPr="007217C2" w:rsidRDefault="000B429F" w:rsidP="000B429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Quy trình xử lí và phân tích dữ liệu được thực hiện theo các bước</w:t>
      </w:r>
      <w:r w:rsidR="00B97AC3" w:rsidRPr="007217C2">
        <w:rPr>
          <w:rFonts w:ascii="Times New Roman" w:eastAsia="Times New Roman" w:hAnsi="Times New Roman" w:cs="Times New Roman"/>
          <w:color w:val="000000" w:themeColor="text1"/>
          <w:sz w:val="26"/>
          <w:szCs w:val="26"/>
          <w:lang w:val="vi-VN"/>
        </w:rPr>
        <w:t xml:space="preserve"> sau</w:t>
      </w:r>
      <w:r w:rsidRPr="007217C2">
        <w:rPr>
          <w:rFonts w:ascii="Times New Roman" w:eastAsia="Times New Roman" w:hAnsi="Times New Roman" w:cs="Times New Roman"/>
          <w:color w:val="000000" w:themeColor="text1"/>
          <w:sz w:val="26"/>
          <w:szCs w:val="26"/>
          <w:lang w:val="vi-VN"/>
        </w:rPr>
        <w:t>:</w:t>
      </w:r>
    </w:p>
    <w:p w14:paraId="6C2B1A6F" w14:textId="2CE745D1" w:rsidR="000B429F" w:rsidRPr="007217C2" w:rsidRDefault="000B429F" w:rsidP="000B429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1/ Thu thập các bài báo thuộc phạm vi ngữ liệu xác định.</w:t>
      </w:r>
    </w:p>
    <w:p w14:paraId="4CA1FE92" w14:textId="77777777" w:rsidR="000B429F" w:rsidRPr="007217C2" w:rsidRDefault="000B429F" w:rsidP="000B429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2/ Loại bỏ các văn bản không phù hợp với tiêu chí lựa chọn, bao gồm bài quảng cáo, bài PR thương mại, bài trùng lặp, bài dịch không xác định nguồn và bài không có nội dung định hướng hành vi sức khỏe.</w:t>
      </w:r>
    </w:p>
    <w:p w14:paraId="7DB016C1" w14:textId="084F05CA" w:rsidR="000B429F" w:rsidRPr="007217C2" w:rsidRDefault="000B429F" w:rsidP="000B429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3/</w:t>
      </w:r>
      <w:r w:rsidR="00FF02E8" w:rsidRPr="007217C2">
        <w:rPr>
          <w:rFonts w:ascii="Times New Roman" w:eastAsia="Times New Roman" w:hAnsi="Times New Roman" w:cs="Times New Roman"/>
          <w:color w:val="000000" w:themeColor="text1"/>
          <w:sz w:val="26"/>
          <w:szCs w:val="26"/>
          <w:lang w:val="vi-VN"/>
        </w:rPr>
        <w:t xml:space="preserve"> Tách </w:t>
      </w:r>
      <w:r w:rsidRPr="007217C2">
        <w:rPr>
          <w:rFonts w:ascii="Times New Roman" w:eastAsia="Times New Roman" w:hAnsi="Times New Roman" w:cs="Times New Roman"/>
          <w:color w:val="000000" w:themeColor="text1"/>
          <w:sz w:val="26"/>
          <w:szCs w:val="26"/>
          <w:lang w:val="vi-VN"/>
        </w:rPr>
        <w:t>văn bản thành các câu có khả năng chứa phương tiện biểu thị tình thái đạo</w:t>
      </w:r>
      <w:r w:rsidR="00FF02E8" w:rsidRPr="007217C2">
        <w:rPr>
          <w:rFonts w:ascii="Times New Roman" w:eastAsia="Times New Roman" w:hAnsi="Times New Roman" w:cs="Times New Roman"/>
          <w:color w:val="000000" w:themeColor="text1"/>
          <w:sz w:val="26"/>
          <w:szCs w:val="26"/>
          <w:lang w:val="vi-VN"/>
        </w:rPr>
        <w:t xml:space="preserve"> nghĩa</w:t>
      </w:r>
      <w:r w:rsidRPr="007217C2">
        <w:rPr>
          <w:rFonts w:ascii="Times New Roman" w:eastAsia="Times New Roman" w:hAnsi="Times New Roman" w:cs="Times New Roman"/>
          <w:color w:val="000000" w:themeColor="text1"/>
          <w:sz w:val="26"/>
          <w:szCs w:val="26"/>
          <w:lang w:val="vi-VN"/>
        </w:rPr>
        <w:t>.</w:t>
      </w:r>
    </w:p>
    <w:p w14:paraId="6765E3A5" w14:textId="3FDF1483" w:rsidR="000B429F" w:rsidRPr="007217C2" w:rsidRDefault="000B429F" w:rsidP="000B429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4/ Nhận diện các trường hợp biểu thị tình thái đạo nghĩa dựa trên tiêu chí đã được xác lập</w:t>
      </w:r>
      <w:r w:rsidR="00B778BC"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có nguồn đạo nghĩa, có đích đạo nghĩa, có hành động được định hướng và có giá trị đạo nghĩa xác định).</w:t>
      </w:r>
    </w:p>
    <w:p w14:paraId="4ADB22C2" w14:textId="4F9C405F" w:rsidR="000B429F" w:rsidRPr="007217C2" w:rsidRDefault="000B429F" w:rsidP="000B429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5/ Mã hoá từng trường hợp theo các thông tin: phương tiện biểu thị, cấp độ biểu hiện</w:t>
      </w:r>
      <w:r w:rsidR="00887AC2"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(từ hoặc câu), nguồn đạo nghĩa, đích đạo nghĩa, hành động được định hướng, giá trị đạo nghĩa, thang độ lực đạo nghĩa.</w:t>
      </w:r>
    </w:p>
    <w:p w14:paraId="53D142F1" w14:textId="77777777" w:rsidR="000B429F" w:rsidRPr="007217C2" w:rsidRDefault="000B429F" w:rsidP="000B429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6/ Thống kê tần suất và tỉ lệ phần trăm của từng nhóm phương tiện.</w:t>
      </w:r>
    </w:p>
    <w:p w14:paraId="1E0208EB" w14:textId="3BD1530B" w:rsidR="000B429F" w:rsidRPr="007217C2" w:rsidRDefault="000B429F" w:rsidP="000B429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7/ Phân tích đặc điểm hình thức</w:t>
      </w:r>
      <w:r w:rsidR="00887AC2" w:rsidRPr="007217C2">
        <w:rPr>
          <w:rFonts w:ascii="Times New Roman" w:eastAsia="Times New Roman" w:hAnsi="Times New Roman" w:cs="Times New Roman"/>
          <w:color w:val="000000" w:themeColor="text1"/>
          <w:sz w:val="26"/>
          <w:szCs w:val="26"/>
          <w:lang w:val="vi-VN"/>
        </w:rPr>
        <w:t xml:space="preserve"> - cú pháp</w:t>
      </w:r>
      <w:r w:rsidRPr="007217C2">
        <w:rPr>
          <w:rFonts w:ascii="Times New Roman" w:eastAsia="Times New Roman" w:hAnsi="Times New Roman" w:cs="Times New Roman"/>
          <w:color w:val="000000" w:themeColor="text1"/>
          <w:sz w:val="26"/>
          <w:szCs w:val="26"/>
          <w:lang w:val="vi-VN"/>
        </w:rPr>
        <w:t>, giá trị ngữ nghĩa và chức năng ngữ dụng của các phương tiện trong từng ngôn ngữ.</w:t>
      </w:r>
    </w:p>
    <w:p w14:paraId="4F1CF264" w14:textId="6799B630" w:rsidR="000B429F" w:rsidRPr="007217C2" w:rsidRDefault="00933837" w:rsidP="000B429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8</w:t>
      </w:r>
      <w:r w:rsidR="000B429F" w:rsidRPr="007217C2">
        <w:rPr>
          <w:rFonts w:ascii="Times New Roman" w:eastAsia="Times New Roman" w:hAnsi="Times New Roman" w:cs="Times New Roman"/>
          <w:color w:val="000000" w:themeColor="text1"/>
          <w:sz w:val="26"/>
          <w:szCs w:val="26"/>
          <w:lang w:val="vi-VN"/>
        </w:rPr>
        <w:t xml:space="preserve">/ Đối chiếu kết quả khảo sát giữa tiếng Bồ Đào Nha và tiếng Việt trên các bình diện đã xác định. </w:t>
      </w:r>
    </w:p>
    <w:p w14:paraId="7E5DB9CD" w14:textId="1647ADD2" w:rsidR="00287C6E" w:rsidRPr="007217C2" w:rsidRDefault="00287C6E" w:rsidP="00287C6E">
      <w:pPr>
        <w:pStyle w:val="3s"/>
        <w:rPr>
          <w:rFonts w:cs="Times New Roman"/>
          <w:b w:val="0"/>
          <w:bCs/>
          <w:szCs w:val="26"/>
          <w:lang w:val="vi-VN"/>
        </w:rPr>
      </w:pPr>
      <w:r w:rsidRPr="007217C2">
        <w:rPr>
          <w:i w:val="0"/>
          <w:iCs/>
          <w:lang w:val="vi-VN"/>
        </w:rPr>
        <w:tab/>
      </w:r>
      <w:r w:rsidRPr="007217C2">
        <w:rPr>
          <w:i w:val="0"/>
          <w:iCs/>
        </w:rPr>
        <w:t>5.</w:t>
      </w:r>
      <w:r w:rsidRPr="007217C2">
        <w:rPr>
          <w:i w:val="0"/>
          <w:iCs/>
          <w:lang w:val="vi-VN"/>
        </w:rPr>
        <w:t>3</w:t>
      </w:r>
      <w:r w:rsidRPr="007217C2">
        <w:rPr>
          <w:i w:val="0"/>
          <w:iCs/>
        </w:rPr>
        <w:t xml:space="preserve">. </w:t>
      </w:r>
      <w:r w:rsidR="00697442" w:rsidRPr="007217C2">
        <w:rPr>
          <w:i w:val="0"/>
          <w:iCs/>
          <w:lang w:val="vi-VN"/>
        </w:rPr>
        <w:t>Tiêu chí nhận diện và mã hóa tình thái đạo nghĩa</w:t>
      </w:r>
    </w:p>
    <w:p w14:paraId="631E3245" w14:textId="06F58BA7" w:rsidR="004C5524" w:rsidRPr="007217C2" w:rsidRDefault="00753753" w:rsidP="003306C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Trong luận văn này, việc nhận diện tình thái đạo nghĩa được thực hiện theo hướng phân biệt giữa bước nhận diện và bước phân loại. Ở bước nhận diện, một trường hợp được xem là biểu thị tình thái đạo nghĩa khi thỏa mãn ba tiêu chí cơ bản sau:</w:t>
      </w:r>
    </w:p>
    <w:p w14:paraId="130C7CA0" w14:textId="77777777" w:rsidR="0032079F" w:rsidRPr="007217C2" w:rsidRDefault="0032079F" w:rsidP="003306CD">
      <w:pPr>
        <w:spacing w:line="360" w:lineRule="auto"/>
        <w:ind w:firstLine="720"/>
        <w:jc w:val="both"/>
        <w:rPr>
          <w:rFonts w:ascii="Times New Roman" w:eastAsia="Times New Roman" w:hAnsi="Times New Roman" w:cs="Times New Roman"/>
          <w:color w:val="000000" w:themeColor="text1"/>
          <w:sz w:val="26"/>
          <w:szCs w:val="26"/>
        </w:rPr>
      </w:pPr>
    </w:p>
    <w:p w14:paraId="5C6771C2" w14:textId="77777777" w:rsidR="00DC09E0" w:rsidRPr="007217C2" w:rsidRDefault="00DC09E0" w:rsidP="003306CD">
      <w:pPr>
        <w:spacing w:line="360" w:lineRule="auto"/>
        <w:ind w:firstLine="720"/>
        <w:jc w:val="both"/>
        <w:rPr>
          <w:rFonts w:ascii="Times New Roman" w:eastAsia="Times New Roman" w:hAnsi="Times New Roman" w:cs="Times New Roman"/>
          <w:color w:val="000000" w:themeColor="text1"/>
          <w:sz w:val="26"/>
          <w:szCs w:val="26"/>
        </w:rPr>
      </w:pPr>
    </w:p>
    <w:p w14:paraId="1D6F0D3A" w14:textId="77777777" w:rsidR="0032079F" w:rsidRPr="007217C2" w:rsidRDefault="0032079F" w:rsidP="003306CD">
      <w:pPr>
        <w:spacing w:line="360" w:lineRule="auto"/>
        <w:ind w:firstLine="720"/>
        <w:jc w:val="both"/>
        <w:rPr>
          <w:rFonts w:ascii="Times New Roman" w:eastAsia="Times New Roman" w:hAnsi="Times New Roman" w:cs="Times New Roman"/>
          <w:color w:val="000000" w:themeColor="text1"/>
          <w:sz w:val="26"/>
          <w:szCs w:val="26"/>
        </w:rPr>
      </w:pPr>
    </w:p>
    <w:tbl>
      <w:tblPr>
        <w:tblStyle w:val="LiBang"/>
        <w:tblW w:w="0" w:type="auto"/>
        <w:tblLook w:val="04A0" w:firstRow="1" w:lastRow="0" w:firstColumn="1" w:lastColumn="0" w:noHBand="0" w:noVBand="1"/>
      </w:tblPr>
      <w:tblGrid>
        <w:gridCol w:w="2547"/>
        <w:gridCol w:w="6230"/>
      </w:tblGrid>
      <w:tr w:rsidR="00753753" w:rsidRPr="007217C2" w14:paraId="0D0D8F3D" w14:textId="77777777" w:rsidTr="00C06221">
        <w:tc>
          <w:tcPr>
            <w:tcW w:w="2547" w:type="dxa"/>
            <w:vAlign w:val="center"/>
          </w:tcPr>
          <w:p w14:paraId="15D9D6B6" w14:textId="1F53AAB1" w:rsidR="00753753" w:rsidRPr="007217C2" w:rsidRDefault="00753753" w:rsidP="00344753">
            <w:pPr>
              <w:spacing w:line="360" w:lineRule="auto"/>
              <w:jc w:val="center"/>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b/>
                <w:bCs/>
                <w:color w:val="000000" w:themeColor="text1"/>
                <w:sz w:val="26"/>
                <w:szCs w:val="26"/>
              </w:rPr>
              <w:lastRenderedPageBreak/>
              <w:t>Tiêu chí nhận diện</w:t>
            </w:r>
          </w:p>
        </w:tc>
        <w:tc>
          <w:tcPr>
            <w:tcW w:w="6230" w:type="dxa"/>
            <w:vAlign w:val="center"/>
          </w:tcPr>
          <w:p w14:paraId="610EBA4A" w14:textId="617DBBA1" w:rsidR="00753753" w:rsidRPr="007217C2" w:rsidRDefault="00753753" w:rsidP="00344753">
            <w:pPr>
              <w:spacing w:line="360" w:lineRule="auto"/>
              <w:jc w:val="center"/>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b/>
                <w:bCs/>
                <w:color w:val="000000" w:themeColor="text1"/>
                <w:sz w:val="26"/>
                <w:szCs w:val="26"/>
              </w:rPr>
              <w:t>Nội dung</w:t>
            </w:r>
          </w:p>
        </w:tc>
      </w:tr>
      <w:tr w:rsidR="00753753" w:rsidRPr="007217C2" w14:paraId="36D4A314" w14:textId="77777777" w:rsidTr="00C06221">
        <w:tc>
          <w:tcPr>
            <w:tcW w:w="2547" w:type="dxa"/>
            <w:vAlign w:val="center"/>
          </w:tcPr>
          <w:p w14:paraId="5C3CCF48" w14:textId="070ED040" w:rsidR="00753753" w:rsidRPr="007217C2" w:rsidRDefault="00753753" w:rsidP="00344753">
            <w:pPr>
              <w:spacing w:line="360" w:lineRule="auto"/>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Nguồn đạo nghĩa</w:t>
            </w:r>
          </w:p>
        </w:tc>
        <w:tc>
          <w:tcPr>
            <w:tcW w:w="6230" w:type="dxa"/>
            <w:vAlign w:val="center"/>
          </w:tcPr>
          <w:p w14:paraId="23E8D8DF" w14:textId="2F759491" w:rsidR="00753753" w:rsidRPr="007217C2" w:rsidRDefault="00753753" w:rsidP="00344753">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Có một nguồn tạo ra hoặc bảo trợ cho tính bắt buộc, khuyến nghị, cho phép, cấm đoán hoặc miễn trừ. Nguồn này có thể là người viết, bác sĩ, chuyên gia, cơ quan y tế, văn bản quy định, tri thức y học, chuẩn mực chăm sóc sức khỏe hoặc mục tiêu bảo vệ sức khỏe cộng đồng.</w:t>
            </w:r>
          </w:p>
        </w:tc>
      </w:tr>
      <w:tr w:rsidR="00753753" w:rsidRPr="007217C2" w14:paraId="0D01761C" w14:textId="77777777" w:rsidTr="00C06221">
        <w:tc>
          <w:tcPr>
            <w:tcW w:w="2547" w:type="dxa"/>
            <w:vAlign w:val="center"/>
          </w:tcPr>
          <w:p w14:paraId="1680F55C" w14:textId="6CB1232D" w:rsidR="00753753" w:rsidRPr="007217C2" w:rsidRDefault="00753753" w:rsidP="00344753">
            <w:pPr>
              <w:spacing w:line="360" w:lineRule="auto"/>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Đích đạo nghĩa</w:t>
            </w:r>
          </w:p>
        </w:tc>
        <w:tc>
          <w:tcPr>
            <w:tcW w:w="6230" w:type="dxa"/>
            <w:vAlign w:val="center"/>
          </w:tcPr>
          <w:p w14:paraId="6C517BA6" w14:textId="4A751DAD" w:rsidR="00753753" w:rsidRPr="007217C2" w:rsidRDefault="00753753" w:rsidP="00344753">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Có một chủ thể chịu sự định hướng của phát ngôn, chẳng hạn người bệnh, người dân, cha mẹ, người chăm sóc, bác sĩ, nhân viên y tế, nhóm nguy cơ hoặc cộng đồng nói chung. Đích đạo nghĩa có thể được nêu tường minh hoặc được suy ra từ ngữ cảnh.</w:t>
            </w:r>
          </w:p>
        </w:tc>
      </w:tr>
      <w:tr w:rsidR="00753753" w:rsidRPr="007217C2" w14:paraId="516A6467" w14:textId="77777777" w:rsidTr="00C06221">
        <w:tc>
          <w:tcPr>
            <w:tcW w:w="2547" w:type="dxa"/>
            <w:vAlign w:val="center"/>
          </w:tcPr>
          <w:p w14:paraId="0C1CCBBE" w14:textId="6FA489A8" w:rsidR="00753753" w:rsidRPr="007217C2" w:rsidRDefault="00753753" w:rsidP="00344753">
            <w:pPr>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Hành động được định hướng</w:t>
            </w:r>
          </w:p>
        </w:tc>
        <w:tc>
          <w:tcPr>
            <w:tcW w:w="6230" w:type="dxa"/>
            <w:vAlign w:val="center"/>
          </w:tcPr>
          <w:p w14:paraId="47C0FB02" w14:textId="07746B54" w:rsidR="00753753" w:rsidRPr="007217C2" w:rsidRDefault="00753753" w:rsidP="00344753">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Có một hành động, quá trình hoặc cách ứng xử được khuyến nghị, yêu cầu, cho phép, cấm đoán hoặc miễn trừ, chẳng hạn đi khám, dùng thuốc, tiêm vaccine, tránh hành vi nguy cơ, thay đổi chế độ ăn uống, tuân thủ hướng dẫn điều trị.</w:t>
            </w:r>
          </w:p>
        </w:tc>
      </w:tr>
    </w:tbl>
    <w:p w14:paraId="27A2B730" w14:textId="77777777" w:rsidR="002333E9" w:rsidRPr="007217C2" w:rsidRDefault="002333E9" w:rsidP="0016047D">
      <w:pPr>
        <w:spacing w:line="360" w:lineRule="auto"/>
        <w:ind w:firstLine="720"/>
        <w:jc w:val="both"/>
        <w:rPr>
          <w:rFonts w:ascii="Times New Roman" w:eastAsia="Times New Roman" w:hAnsi="Times New Roman" w:cs="Times New Roman"/>
          <w:color w:val="000000" w:themeColor="text1"/>
          <w:sz w:val="26"/>
          <w:szCs w:val="26"/>
        </w:rPr>
      </w:pPr>
    </w:p>
    <w:p w14:paraId="461CA40D" w14:textId="27CABC33" w:rsidR="0016047D" w:rsidRPr="007217C2" w:rsidRDefault="0016047D" w:rsidP="0016047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Sau khi một trường hợp được xác định là biểu thị tình thái đạo nghĩa, luận văn tiếp tục phân loại theo các giá trị đạo nghĩa. Các giá trị được sử dụng trong mã hóa gồm: bắt buộc, khuyến nghị, cho phép, cấm đoán và miễn trừ. Đây không phải là tiêu chí nhận diện ban đầu mà là kết quả phân loại sau khi đã xác định phát ngôn có chức năng định hướng hành động.</w:t>
      </w:r>
    </w:p>
    <w:p w14:paraId="2FC4F2AC" w14:textId="77777777" w:rsidR="002333E9" w:rsidRPr="007217C2" w:rsidRDefault="002333E9" w:rsidP="0016047D">
      <w:pPr>
        <w:spacing w:line="360" w:lineRule="auto"/>
        <w:ind w:firstLine="720"/>
        <w:jc w:val="both"/>
        <w:rPr>
          <w:rFonts w:ascii="Times New Roman" w:eastAsia="Times New Roman" w:hAnsi="Times New Roman" w:cs="Times New Roman"/>
          <w:color w:val="000000" w:themeColor="text1"/>
          <w:sz w:val="26"/>
          <w:szCs w:val="26"/>
          <w:lang w:val="vi-VN"/>
        </w:rPr>
      </w:pPr>
    </w:p>
    <w:tbl>
      <w:tblPr>
        <w:tblStyle w:val="LiBang"/>
        <w:tblW w:w="0" w:type="auto"/>
        <w:tblLook w:val="04A0" w:firstRow="1" w:lastRow="0" w:firstColumn="1" w:lastColumn="0" w:noHBand="0" w:noVBand="1"/>
      </w:tblPr>
      <w:tblGrid>
        <w:gridCol w:w="1696"/>
        <w:gridCol w:w="3540"/>
        <w:gridCol w:w="3541"/>
      </w:tblGrid>
      <w:tr w:rsidR="0016047D" w:rsidRPr="007217C2" w14:paraId="0232D262" w14:textId="77777777" w:rsidTr="00135AA3">
        <w:tc>
          <w:tcPr>
            <w:tcW w:w="1696" w:type="dxa"/>
          </w:tcPr>
          <w:p w14:paraId="4E55241C" w14:textId="51E81E59" w:rsidR="0016047D" w:rsidRPr="007217C2" w:rsidRDefault="0016047D" w:rsidP="00BD19DA">
            <w:pPr>
              <w:spacing w:line="360" w:lineRule="auto"/>
              <w:jc w:val="center"/>
              <w:rPr>
                <w:rFonts w:ascii="Times New Roman" w:eastAsia="Times New Roman" w:hAnsi="Times New Roman" w:cs="Times New Roman"/>
                <w:b/>
                <w:bCs/>
                <w:color w:val="000000" w:themeColor="text1"/>
                <w:sz w:val="26"/>
                <w:szCs w:val="26"/>
                <w:lang w:val="en-US"/>
              </w:rPr>
            </w:pPr>
            <w:r w:rsidRPr="007217C2">
              <w:rPr>
                <w:rFonts w:ascii="Times New Roman" w:eastAsia="Times New Roman" w:hAnsi="Times New Roman" w:cs="Times New Roman"/>
                <w:b/>
                <w:bCs/>
                <w:color w:val="000000" w:themeColor="text1"/>
                <w:sz w:val="26"/>
                <w:szCs w:val="26"/>
                <w:lang w:val="en-US"/>
              </w:rPr>
              <w:t>Giá trị đạo nghĩa</w:t>
            </w:r>
          </w:p>
        </w:tc>
        <w:tc>
          <w:tcPr>
            <w:tcW w:w="3540" w:type="dxa"/>
            <w:vAlign w:val="center"/>
          </w:tcPr>
          <w:p w14:paraId="33573478" w14:textId="0B6597CE" w:rsidR="0016047D" w:rsidRPr="007217C2" w:rsidRDefault="0016047D" w:rsidP="00C726EE">
            <w:pPr>
              <w:spacing w:line="360" w:lineRule="auto"/>
              <w:jc w:val="center"/>
              <w:rPr>
                <w:rFonts w:ascii="Times New Roman" w:eastAsia="Times New Roman" w:hAnsi="Times New Roman" w:cs="Times New Roman"/>
                <w:b/>
                <w:bCs/>
                <w:color w:val="000000" w:themeColor="text1"/>
                <w:sz w:val="26"/>
                <w:szCs w:val="26"/>
                <w:lang w:val="en-US"/>
              </w:rPr>
            </w:pPr>
            <w:r w:rsidRPr="007217C2">
              <w:rPr>
                <w:rFonts w:ascii="Times New Roman" w:eastAsia="Times New Roman" w:hAnsi="Times New Roman" w:cs="Times New Roman"/>
                <w:b/>
                <w:bCs/>
                <w:color w:val="000000" w:themeColor="text1"/>
                <w:sz w:val="26"/>
                <w:szCs w:val="26"/>
                <w:lang w:val="en-US"/>
              </w:rPr>
              <w:t>Đặc điểm khái quát</w:t>
            </w:r>
          </w:p>
        </w:tc>
        <w:tc>
          <w:tcPr>
            <w:tcW w:w="3541" w:type="dxa"/>
          </w:tcPr>
          <w:p w14:paraId="3384A175" w14:textId="684A820D" w:rsidR="0016047D" w:rsidRPr="007217C2" w:rsidRDefault="0016047D" w:rsidP="00BD19DA">
            <w:pPr>
              <w:spacing w:line="360" w:lineRule="auto"/>
              <w:jc w:val="center"/>
              <w:rPr>
                <w:rFonts w:ascii="Times New Roman" w:eastAsia="Times New Roman" w:hAnsi="Times New Roman" w:cs="Times New Roman"/>
                <w:b/>
                <w:bCs/>
                <w:color w:val="000000" w:themeColor="text1"/>
                <w:sz w:val="26"/>
                <w:szCs w:val="26"/>
                <w:lang w:val="en-US"/>
              </w:rPr>
            </w:pPr>
            <w:r w:rsidRPr="007217C2">
              <w:rPr>
                <w:rFonts w:ascii="Times New Roman" w:eastAsia="Times New Roman" w:hAnsi="Times New Roman" w:cs="Times New Roman"/>
                <w:b/>
                <w:bCs/>
                <w:color w:val="000000" w:themeColor="text1"/>
                <w:sz w:val="26"/>
                <w:szCs w:val="26"/>
                <w:lang w:val="en-US"/>
              </w:rPr>
              <w:t>Ví dụ phương tiện thường gặp</w:t>
            </w:r>
          </w:p>
        </w:tc>
      </w:tr>
      <w:tr w:rsidR="0016047D" w:rsidRPr="007217C2" w14:paraId="437CDAF3" w14:textId="77777777" w:rsidTr="00135AA3">
        <w:tc>
          <w:tcPr>
            <w:tcW w:w="1696" w:type="dxa"/>
            <w:vAlign w:val="center"/>
          </w:tcPr>
          <w:p w14:paraId="72BDBB03" w14:textId="15894238" w:rsidR="0016047D" w:rsidRPr="007217C2" w:rsidRDefault="0016047D" w:rsidP="00BD19DA">
            <w:pPr>
              <w:spacing w:line="360" w:lineRule="auto"/>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Bắt buộc</w:t>
            </w:r>
          </w:p>
        </w:tc>
        <w:tc>
          <w:tcPr>
            <w:tcW w:w="3540" w:type="dxa"/>
          </w:tcPr>
          <w:p w14:paraId="73BC51E2" w14:textId="5994C4B6" w:rsidR="0016047D" w:rsidRPr="007217C2" w:rsidRDefault="0016047D" w:rsidP="003306C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Hành động được trình bày như một nghĩa vụ, yêu cầu hoặc sự cần thiết có tính ràng buộc cao.</w:t>
            </w:r>
          </w:p>
        </w:tc>
        <w:tc>
          <w:tcPr>
            <w:tcW w:w="3541" w:type="dxa"/>
          </w:tcPr>
          <w:p w14:paraId="1A9E3C52" w14:textId="41823B76" w:rsidR="0016047D" w:rsidRPr="007217C2" w:rsidRDefault="0016047D" w:rsidP="003306C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rPr>
              <w:t>ter de</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ter que</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dever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é necessário</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é obrigatório</w:t>
            </w:r>
            <w:r w:rsidRPr="007217C2">
              <w:rPr>
                <w:rFonts w:ascii="Times New Roman" w:eastAsia="Times New Roman" w:hAnsi="Times New Roman" w:cs="Times New Roman"/>
                <w:color w:val="000000" w:themeColor="text1"/>
                <w:sz w:val="26"/>
                <w:szCs w:val="26"/>
              </w:rPr>
              <w:t>; phải, cần phải, bắt buộc</w:t>
            </w:r>
          </w:p>
        </w:tc>
      </w:tr>
      <w:tr w:rsidR="0016047D" w:rsidRPr="007217C2" w14:paraId="34F5864C" w14:textId="77777777" w:rsidTr="00135AA3">
        <w:tc>
          <w:tcPr>
            <w:tcW w:w="1696" w:type="dxa"/>
            <w:vAlign w:val="center"/>
          </w:tcPr>
          <w:p w14:paraId="27E868DB" w14:textId="3BA064D2" w:rsidR="0016047D" w:rsidRPr="007217C2" w:rsidRDefault="0016047D" w:rsidP="00BD19DA">
            <w:pPr>
              <w:spacing w:line="360" w:lineRule="auto"/>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lastRenderedPageBreak/>
              <w:t>Khuyến nghị</w:t>
            </w:r>
          </w:p>
        </w:tc>
        <w:tc>
          <w:tcPr>
            <w:tcW w:w="3540" w:type="dxa"/>
          </w:tcPr>
          <w:p w14:paraId="1A0B6577" w14:textId="460B929C" w:rsidR="0016047D" w:rsidRPr="007217C2" w:rsidRDefault="0016047D" w:rsidP="003306C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Hành động được trình bày như điều nên làm, có lợi hoặc phù hợp với chuẩn mực chăm sóc sức khỏe nhưng không mang tính cưỡng chế tuyệt đối.</w:t>
            </w:r>
          </w:p>
        </w:tc>
        <w:tc>
          <w:tcPr>
            <w:tcW w:w="3541" w:type="dxa"/>
          </w:tcPr>
          <w:p w14:paraId="424039C8" w14:textId="3E6AD2C5" w:rsidR="0016047D" w:rsidRPr="007217C2" w:rsidRDefault="0016047D" w:rsidP="003306C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rPr>
              <w:t>dever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precisar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recomendar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aconselhar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é recomendável</w:t>
            </w:r>
            <w:r w:rsidRPr="007217C2">
              <w:rPr>
                <w:rFonts w:ascii="Times New Roman" w:eastAsia="Times New Roman" w:hAnsi="Times New Roman" w:cs="Times New Roman"/>
                <w:color w:val="000000" w:themeColor="text1"/>
                <w:sz w:val="26"/>
                <w:szCs w:val="26"/>
              </w:rPr>
              <w:t>; nên, cần, khuyến cáo, khuyên, tốt nhất là</w:t>
            </w:r>
          </w:p>
        </w:tc>
      </w:tr>
      <w:tr w:rsidR="0016047D" w:rsidRPr="007217C2" w14:paraId="539E907A" w14:textId="77777777" w:rsidTr="00135AA3">
        <w:tc>
          <w:tcPr>
            <w:tcW w:w="1696" w:type="dxa"/>
            <w:vAlign w:val="center"/>
          </w:tcPr>
          <w:p w14:paraId="4A2DE6E1" w14:textId="7B465C0A" w:rsidR="0016047D" w:rsidRPr="007217C2" w:rsidRDefault="0016047D" w:rsidP="00BD19DA">
            <w:pPr>
              <w:spacing w:line="360" w:lineRule="auto"/>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Cho phép</w:t>
            </w:r>
          </w:p>
        </w:tc>
        <w:tc>
          <w:tcPr>
            <w:tcW w:w="3540" w:type="dxa"/>
          </w:tcPr>
          <w:p w14:paraId="5DFF1456" w14:textId="1C9235DD" w:rsidR="0016047D" w:rsidRPr="007217C2" w:rsidRDefault="0016047D" w:rsidP="003306C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Hành động được trình bày như điều được phép thực hiện trong một điều kiện, khuôn khổ hoặc quy trình nhất định.</w:t>
            </w:r>
          </w:p>
        </w:tc>
        <w:tc>
          <w:tcPr>
            <w:tcW w:w="3541" w:type="dxa"/>
          </w:tcPr>
          <w:p w14:paraId="1DBC15D7" w14:textId="552514DD" w:rsidR="0016047D" w:rsidRPr="007217C2" w:rsidRDefault="0016047D" w:rsidP="003306C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rPr>
              <w:t>poder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permitir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pode-se</w:t>
            </w:r>
            <w:r w:rsidRPr="007217C2">
              <w:rPr>
                <w:rFonts w:ascii="Times New Roman" w:eastAsia="Times New Roman" w:hAnsi="Times New Roman" w:cs="Times New Roman"/>
                <w:color w:val="000000" w:themeColor="text1"/>
                <w:sz w:val="26"/>
                <w:szCs w:val="26"/>
              </w:rPr>
              <w:t>; có thể, được</w:t>
            </w:r>
          </w:p>
        </w:tc>
      </w:tr>
      <w:tr w:rsidR="0016047D" w:rsidRPr="007217C2" w14:paraId="5D20C687" w14:textId="77777777" w:rsidTr="00135AA3">
        <w:tc>
          <w:tcPr>
            <w:tcW w:w="1696" w:type="dxa"/>
            <w:vAlign w:val="center"/>
          </w:tcPr>
          <w:p w14:paraId="05197B14" w14:textId="5189C403" w:rsidR="0016047D" w:rsidRPr="007217C2" w:rsidRDefault="0016047D" w:rsidP="00BD19DA">
            <w:pPr>
              <w:spacing w:line="360" w:lineRule="auto"/>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Cấm đoán</w:t>
            </w:r>
          </w:p>
        </w:tc>
        <w:tc>
          <w:tcPr>
            <w:tcW w:w="3540" w:type="dxa"/>
          </w:tcPr>
          <w:p w14:paraId="3D93712D" w14:textId="4AF79FDC" w:rsidR="0016047D" w:rsidRPr="007217C2" w:rsidRDefault="0016047D" w:rsidP="003306C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Hành động được trình bày như điều không được làm, cần tránh hoặc bị ngăn cấm.</w:t>
            </w:r>
          </w:p>
        </w:tc>
        <w:tc>
          <w:tcPr>
            <w:tcW w:w="3541" w:type="dxa"/>
          </w:tcPr>
          <w:p w14:paraId="5C69AD0E" w14:textId="4F41DC71" w:rsidR="0016047D" w:rsidRPr="007217C2" w:rsidRDefault="0016047D" w:rsidP="003306C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rPr>
              <w:t>não poder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é proibido</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proibição</w:t>
            </w:r>
            <w:r w:rsidRPr="007217C2">
              <w:rPr>
                <w:rFonts w:ascii="Times New Roman" w:eastAsia="Times New Roman" w:hAnsi="Times New Roman" w:cs="Times New Roman"/>
                <w:color w:val="000000" w:themeColor="text1"/>
                <w:sz w:val="26"/>
                <w:szCs w:val="26"/>
              </w:rPr>
              <w:t>; không được, không nên, đừng, tránh, nghiêm cấm</w:t>
            </w:r>
          </w:p>
        </w:tc>
      </w:tr>
      <w:tr w:rsidR="0016047D" w:rsidRPr="007217C2" w14:paraId="290A939F" w14:textId="77777777" w:rsidTr="00135AA3">
        <w:tc>
          <w:tcPr>
            <w:tcW w:w="1696" w:type="dxa"/>
            <w:vAlign w:val="center"/>
          </w:tcPr>
          <w:p w14:paraId="4D6D1E15" w14:textId="1310A6C2" w:rsidR="0016047D" w:rsidRPr="007217C2" w:rsidRDefault="0016047D" w:rsidP="00BD19DA">
            <w:pPr>
              <w:spacing w:line="360" w:lineRule="auto"/>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Miễn trừ</w:t>
            </w:r>
          </w:p>
        </w:tc>
        <w:tc>
          <w:tcPr>
            <w:tcW w:w="3540" w:type="dxa"/>
          </w:tcPr>
          <w:p w14:paraId="6E27DAD3" w14:textId="7FE5FD03" w:rsidR="0016047D" w:rsidRPr="007217C2" w:rsidRDefault="0016047D" w:rsidP="003306C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Hành động được trình bày như điều không cần thiết hoặc không bắt buộc phải thực hiện.</w:t>
            </w:r>
          </w:p>
        </w:tc>
        <w:tc>
          <w:tcPr>
            <w:tcW w:w="3541" w:type="dxa"/>
          </w:tcPr>
          <w:p w14:paraId="0A02D0A2" w14:textId="40EA1D8A" w:rsidR="0016047D" w:rsidRPr="007217C2" w:rsidRDefault="0016047D" w:rsidP="003306C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rPr>
              <w:t>não ter de</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não precisar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não é necessário</w:t>
            </w:r>
            <w:r w:rsidRPr="007217C2">
              <w:rPr>
                <w:rFonts w:ascii="Times New Roman" w:eastAsia="Times New Roman" w:hAnsi="Times New Roman" w:cs="Times New Roman"/>
                <w:color w:val="000000" w:themeColor="text1"/>
                <w:sz w:val="26"/>
                <w:szCs w:val="26"/>
              </w:rPr>
              <w:t>; không cần, không cần phải, không nhất thiết, không bắt buộc</w:t>
            </w:r>
          </w:p>
        </w:tc>
      </w:tr>
    </w:tbl>
    <w:p w14:paraId="73EB7433" w14:textId="4BE07772" w:rsidR="000B429F" w:rsidRPr="007217C2" w:rsidRDefault="00F1567F" w:rsidP="003306C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Sau khi gán giá trị đạo nghĩa, mỗi trường hợp được xác định thang độ lực đạo nghĩa theo ba mức: cao, trung bình và thấp. Việc xác định thang độ này không chỉ dựa vào bản thân phương tiện ngôn ngữ mà còn căn cứ vào nguồn đạo nghĩa, đích đạo nghĩa, hành động được định hướng, mức độ ràng buộc của phát ngôn, hậu quả y tế được nêu hoặc hàm ẩn và sự xuất hiện của các yếu tố tăng cường hoặc giảm nhẹ.</w:t>
      </w:r>
    </w:p>
    <w:tbl>
      <w:tblPr>
        <w:tblStyle w:val="LiBang"/>
        <w:tblW w:w="0" w:type="auto"/>
        <w:tblLook w:val="04A0" w:firstRow="1" w:lastRow="0" w:firstColumn="1" w:lastColumn="0" w:noHBand="0" w:noVBand="1"/>
      </w:tblPr>
      <w:tblGrid>
        <w:gridCol w:w="2122"/>
        <w:gridCol w:w="6655"/>
      </w:tblGrid>
      <w:tr w:rsidR="00F1567F" w:rsidRPr="007217C2" w14:paraId="202D9A28" w14:textId="77777777" w:rsidTr="004F46CB">
        <w:tc>
          <w:tcPr>
            <w:tcW w:w="2122" w:type="dxa"/>
            <w:vAlign w:val="center"/>
          </w:tcPr>
          <w:p w14:paraId="71359DE6" w14:textId="3AE3CF0C" w:rsidR="00F1567F" w:rsidRPr="007217C2" w:rsidRDefault="00F1567F" w:rsidP="004F46CB">
            <w:pPr>
              <w:spacing w:line="360" w:lineRule="auto"/>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Thang độ lực đạo nghĩa</w:t>
            </w:r>
          </w:p>
        </w:tc>
        <w:tc>
          <w:tcPr>
            <w:tcW w:w="6655" w:type="dxa"/>
            <w:vAlign w:val="center"/>
          </w:tcPr>
          <w:p w14:paraId="30F77418" w14:textId="7EBF6266" w:rsidR="00F1567F" w:rsidRPr="007217C2" w:rsidRDefault="00F1567F" w:rsidP="004F46CB">
            <w:pPr>
              <w:spacing w:line="360" w:lineRule="auto"/>
              <w:jc w:val="center"/>
              <w:rPr>
                <w:rFonts w:ascii="Times New Roman" w:eastAsia="Times New Roman" w:hAnsi="Times New Roman" w:cs="Times New Roman"/>
                <w:b/>
                <w:bCs/>
                <w:color w:val="000000" w:themeColor="text1"/>
                <w:sz w:val="26"/>
                <w:szCs w:val="26"/>
                <w:lang w:val="en-US"/>
              </w:rPr>
            </w:pPr>
            <w:r w:rsidRPr="007217C2">
              <w:rPr>
                <w:rFonts w:ascii="Times New Roman" w:eastAsia="Times New Roman" w:hAnsi="Times New Roman" w:cs="Times New Roman"/>
                <w:b/>
                <w:bCs/>
                <w:color w:val="000000" w:themeColor="text1"/>
                <w:sz w:val="26"/>
                <w:szCs w:val="26"/>
                <w:lang w:val="en-US"/>
              </w:rPr>
              <w:t>Đặc điểm nhận diện</w:t>
            </w:r>
          </w:p>
        </w:tc>
      </w:tr>
      <w:tr w:rsidR="00F1567F" w:rsidRPr="007217C2" w14:paraId="7EDCEE1F" w14:textId="77777777" w:rsidTr="004F46CB">
        <w:tc>
          <w:tcPr>
            <w:tcW w:w="2122" w:type="dxa"/>
            <w:vAlign w:val="center"/>
          </w:tcPr>
          <w:p w14:paraId="107FB76B" w14:textId="0E9F449B" w:rsidR="00F1567F" w:rsidRPr="007217C2" w:rsidRDefault="00F1567F" w:rsidP="004F46CB">
            <w:pPr>
              <w:spacing w:line="360" w:lineRule="auto"/>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 xml:space="preserve">Cao </w:t>
            </w:r>
          </w:p>
        </w:tc>
        <w:tc>
          <w:tcPr>
            <w:tcW w:w="6655" w:type="dxa"/>
          </w:tcPr>
          <w:p w14:paraId="0EAC30E8" w14:textId="62723E1A" w:rsidR="00F1567F" w:rsidRPr="007217C2" w:rsidRDefault="00F1567F" w:rsidP="003306CD">
            <w:pPr>
              <w:spacing w:line="360" w:lineRule="auto"/>
              <w:jc w:val="both"/>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rPr>
              <w:t xml:space="preserve">Phát ngôn biểu thị nghĩa vụ mạnh, yêu cầu bắt buộc, cấm đoán rõ ràng hoặc khuyến cáo có tính cấp thiết; thường gắn với nguồn thẩm quyền cao, hậu quả y tế nghiêm trọng hoặc các yếu tố tăng cường như “bắt buộc”, “tuyệt đối”, “ngay”, “nghiêm cấm”, </w:t>
            </w:r>
            <w:r w:rsidRPr="007217C2">
              <w:rPr>
                <w:rFonts w:ascii="Times New Roman" w:eastAsia="Times New Roman" w:hAnsi="Times New Roman" w:cs="Times New Roman"/>
                <w:i/>
                <w:iCs/>
                <w:color w:val="000000" w:themeColor="text1"/>
                <w:sz w:val="26"/>
                <w:szCs w:val="26"/>
              </w:rPr>
              <w:t>obrigatório</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proibido</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ter de</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ter que</w:t>
            </w:r>
            <w:r w:rsidRPr="007217C2">
              <w:rPr>
                <w:rFonts w:ascii="Times New Roman" w:eastAsia="Times New Roman" w:hAnsi="Times New Roman" w:cs="Times New Roman"/>
                <w:color w:val="000000" w:themeColor="text1"/>
                <w:sz w:val="26"/>
                <w:szCs w:val="26"/>
              </w:rPr>
              <w:t>.</w:t>
            </w:r>
          </w:p>
        </w:tc>
      </w:tr>
      <w:tr w:rsidR="00F1567F" w:rsidRPr="007217C2" w14:paraId="1ACCD393" w14:textId="77777777" w:rsidTr="004F46CB">
        <w:tc>
          <w:tcPr>
            <w:tcW w:w="2122" w:type="dxa"/>
            <w:vAlign w:val="center"/>
          </w:tcPr>
          <w:p w14:paraId="7CA82427" w14:textId="457F6CC5" w:rsidR="00F1567F" w:rsidRPr="007217C2" w:rsidRDefault="00F1567F" w:rsidP="004F46CB">
            <w:pPr>
              <w:spacing w:line="360" w:lineRule="auto"/>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lastRenderedPageBreak/>
              <w:t>Trung bình</w:t>
            </w:r>
          </w:p>
        </w:tc>
        <w:tc>
          <w:tcPr>
            <w:tcW w:w="6655" w:type="dxa"/>
          </w:tcPr>
          <w:p w14:paraId="597FE6F9" w14:textId="50C70823" w:rsidR="00F1567F" w:rsidRPr="007217C2" w:rsidRDefault="000240D3" w:rsidP="003306CD">
            <w:pPr>
              <w:spacing w:line="360" w:lineRule="auto"/>
              <w:jc w:val="both"/>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rPr>
              <w:t xml:space="preserve">Phát ngôn biểu thị sự cần thiết, lời khuyên, khuyến nghị hoặc hướng dẫn hành động có tính chuẩn mực nhưng không tuyệt đối cưỡng chế; thường gặp ở các phương tiện như </w:t>
            </w:r>
            <w:r w:rsidRPr="007217C2">
              <w:rPr>
                <w:rFonts w:ascii="Times New Roman" w:eastAsia="Times New Roman" w:hAnsi="Times New Roman" w:cs="Times New Roman"/>
                <w:i/>
                <w:iCs/>
                <w:color w:val="000000" w:themeColor="text1"/>
                <w:sz w:val="26"/>
                <w:szCs w:val="26"/>
              </w:rPr>
              <w:t>dever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precisar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recomendar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aconselhar</w:t>
            </w:r>
            <w:r w:rsidRPr="007217C2">
              <w:rPr>
                <w:rFonts w:ascii="Times New Roman" w:eastAsia="Times New Roman" w:hAnsi="Times New Roman" w:cs="Times New Roman"/>
                <w:color w:val="000000" w:themeColor="text1"/>
                <w:sz w:val="26"/>
                <w:szCs w:val="26"/>
              </w:rPr>
              <w:t>, “cần”, “nên”, “khuyến cáo”, “tốt nhất là”.</w:t>
            </w:r>
          </w:p>
        </w:tc>
      </w:tr>
      <w:tr w:rsidR="00F1567F" w:rsidRPr="007217C2" w14:paraId="734E3EE4" w14:textId="77777777" w:rsidTr="004F46CB">
        <w:tc>
          <w:tcPr>
            <w:tcW w:w="2122" w:type="dxa"/>
            <w:vAlign w:val="center"/>
          </w:tcPr>
          <w:p w14:paraId="3EDD5E35" w14:textId="7623205A" w:rsidR="00F1567F" w:rsidRPr="007217C2" w:rsidRDefault="00F1567F" w:rsidP="004F46CB">
            <w:pPr>
              <w:spacing w:line="360" w:lineRule="auto"/>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Thấp</w:t>
            </w:r>
          </w:p>
        </w:tc>
        <w:tc>
          <w:tcPr>
            <w:tcW w:w="6655" w:type="dxa"/>
          </w:tcPr>
          <w:p w14:paraId="4D73ECBF" w14:textId="445F3851" w:rsidR="00F1567F" w:rsidRPr="007217C2" w:rsidRDefault="000240D3" w:rsidP="003306CD">
            <w:pPr>
              <w:spacing w:line="360" w:lineRule="auto"/>
              <w:jc w:val="both"/>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rPr>
              <w:t xml:space="preserve">Phát ngôn biểu thị sự cho phép, khả năng được chấp nhận, lựa chọn hành động hoặc miễn trừ nghĩa vụ; thường gặp ở các phương tiện như </w:t>
            </w:r>
            <w:r w:rsidRPr="007217C2">
              <w:rPr>
                <w:rFonts w:ascii="Times New Roman" w:eastAsia="Times New Roman" w:hAnsi="Times New Roman" w:cs="Times New Roman"/>
                <w:i/>
                <w:iCs/>
                <w:color w:val="000000" w:themeColor="text1"/>
                <w:sz w:val="26"/>
                <w:szCs w:val="26"/>
              </w:rPr>
              <w:t>poder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permitir</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não precisar</w:t>
            </w:r>
            <w:r w:rsidRPr="007217C2">
              <w:rPr>
                <w:rFonts w:ascii="Times New Roman" w:eastAsia="Times New Roman" w:hAnsi="Times New Roman" w:cs="Times New Roman"/>
                <w:color w:val="000000" w:themeColor="text1"/>
                <w:sz w:val="26"/>
                <w:szCs w:val="26"/>
              </w:rPr>
              <w:t>, “có thể”, “được”, “không cần”, “không nhất thiết”.</w:t>
            </w:r>
          </w:p>
        </w:tc>
      </w:tr>
    </w:tbl>
    <w:p w14:paraId="08EF88D3" w14:textId="2C791BBE" w:rsidR="00F1567F" w:rsidRPr="007217C2" w:rsidRDefault="00F1567F" w:rsidP="003306C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những trường hợp một phương tiện có khả năng biểu thị nhiều mức độ lực khác nhau, luận văn căn cứ vào ngữ cảnh cụ thể để xác định giá trị nổi trội. Chẳng hạn, </w:t>
      </w:r>
      <w:r w:rsidRPr="007217C2">
        <w:rPr>
          <w:rFonts w:ascii="Times New Roman" w:eastAsia="Times New Roman" w:hAnsi="Times New Roman" w:cs="Times New Roman"/>
          <w:i/>
          <w:iCs/>
          <w:color w:val="000000" w:themeColor="text1"/>
          <w:sz w:val="26"/>
          <w:szCs w:val="26"/>
        </w:rPr>
        <w:t>dever</w:t>
      </w:r>
      <w:r w:rsidRPr="007217C2">
        <w:rPr>
          <w:rFonts w:ascii="Times New Roman" w:eastAsia="Times New Roman" w:hAnsi="Times New Roman" w:cs="Times New Roman"/>
          <w:color w:val="000000" w:themeColor="text1"/>
          <w:sz w:val="26"/>
          <w:szCs w:val="26"/>
        </w:rPr>
        <w:t xml:space="preserve"> trong tiếng Bồ Đào Nha và </w:t>
      </w:r>
      <w:r w:rsidRPr="007217C2">
        <w:rPr>
          <w:rFonts w:ascii="Times New Roman" w:eastAsia="Times New Roman" w:hAnsi="Times New Roman" w:cs="Times New Roman"/>
          <w:i/>
          <w:iCs/>
          <w:color w:val="000000" w:themeColor="text1"/>
          <w:sz w:val="26"/>
          <w:szCs w:val="26"/>
        </w:rPr>
        <w:t>cần</w:t>
      </w:r>
      <w:r w:rsidRPr="007217C2">
        <w:rPr>
          <w:rFonts w:ascii="Times New Roman" w:eastAsia="Times New Roman" w:hAnsi="Times New Roman" w:cs="Times New Roman"/>
          <w:color w:val="000000" w:themeColor="text1"/>
          <w:sz w:val="26"/>
          <w:szCs w:val="26"/>
        </w:rPr>
        <w:t xml:space="preserve"> trong tiếng Việt có thể biểu thị nghĩa vụ tương đối mạnh trong những ngữ cảnh có nguồn thẩm quyền y tế rõ ràng hoặc hậu quả sức khỏe nghiêm trọng, nhưng cũng có thể biểu thị khuyến nghị ở mức trung bình khi phát ngôn mang tính tư vấn thông thường. Tương tự, </w:t>
      </w:r>
      <w:r w:rsidRPr="007217C2">
        <w:rPr>
          <w:rFonts w:ascii="Times New Roman" w:eastAsia="Times New Roman" w:hAnsi="Times New Roman" w:cs="Times New Roman"/>
          <w:i/>
          <w:iCs/>
          <w:color w:val="000000" w:themeColor="text1"/>
          <w:sz w:val="26"/>
          <w:szCs w:val="26"/>
        </w:rPr>
        <w:t>poder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có thể</w:t>
      </w:r>
      <w:r w:rsidRPr="007217C2">
        <w:rPr>
          <w:rFonts w:ascii="Times New Roman" w:eastAsia="Times New Roman" w:hAnsi="Times New Roman" w:cs="Times New Roman"/>
          <w:color w:val="000000" w:themeColor="text1"/>
          <w:sz w:val="26"/>
          <w:szCs w:val="26"/>
        </w:rPr>
        <w:t xml:space="preserve"> chỉ được mã hóa là tình thái đạo nghĩa khi biểu thị sự cho phép hoặc khả năng hành động được chấp nhận trong một khuôn khổ y tế, quy định chuyên môn hoặc điều kiện chăm sóc sức khỏe; những trường hợp chỉ biểu thị khả năng xảy ra của sự việc hoặc năng lực của chủ thể không được xếp vào nhóm tình thái đạo nghĩa.</w:t>
      </w:r>
    </w:p>
    <w:p w14:paraId="10224E55" w14:textId="56A6B82B" w:rsidR="00394361" w:rsidRPr="007217C2" w:rsidRDefault="00394361" w:rsidP="00394361">
      <w:pPr>
        <w:pStyle w:val="3s"/>
        <w:rPr>
          <w:i w:val="0"/>
          <w:iCs/>
        </w:rPr>
      </w:pPr>
      <w:r w:rsidRPr="007217C2">
        <w:rPr>
          <w:rFonts w:cs="Times New Roman"/>
          <w:bCs/>
          <w:szCs w:val="26"/>
        </w:rPr>
        <w:tab/>
      </w:r>
      <w:r w:rsidRPr="007217C2">
        <w:rPr>
          <w:i w:val="0"/>
          <w:iCs/>
        </w:rPr>
        <w:t>5.4. Nguyên tắc xử lí các trường hợp nhập nhằng</w:t>
      </w:r>
    </w:p>
    <w:p w14:paraId="27A0F6B7" w14:textId="77777777" w:rsidR="001233B0" w:rsidRPr="007217C2" w:rsidRDefault="00394361" w:rsidP="001233B0">
      <w:pPr>
        <w:spacing w:line="360" w:lineRule="auto"/>
        <w:jc w:val="both"/>
        <w:rPr>
          <w:rFonts w:ascii="Times New Roman" w:eastAsia="Times New Roman" w:hAnsi="Times New Roman" w:cs="Times New Roman"/>
          <w:color w:val="000000" w:themeColor="text1"/>
          <w:sz w:val="26"/>
          <w:szCs w:val="26"/>
          <w:lang w:val="vi-VN"/>
        </w:rPr>
      </w:pPr>
      <w:r w:rsidRPr="007217C2">
        <w:rPr>
          <w:color w:val="000000" w:themeColor="text1"/>
        </w:rPr>
        <w:tab/>
      </w:r>
      <w:r w:rsidR="001233B0" w:rsidRPr="007217C2">
        <w:rPr>
          <w:rFonts w:ascii="Times New Roman" w:eastAsia="Times New Roman" w:hAnsi="Times New Roman" w:cs="Times New Roman"/>
          <w:color w:val="000000" w:themeColor="text1"/>
          <w:sz w:val="26"/>
          <w:szCs w:val="26"/>
        </w:rPr>
        <w:t>Do nhiều phương tiện tình thái có tính đa nghĩa, </w:t>
      </w:r>
      <w:r w:rsidR="001233B0" w:rsidRPr="007217C2">
        <w:rPr>
          <w:rFonts w:ascii="Times New Roman" w:eastAsia="Times New Roman" w:hAnsi="Times New Roman" w:cs="Times New Roman"/>
          <w:color w:val="000000" w:themeColor="text1"/>
          <w:sz w:val="26"/>
          <w:szCs w:val="26"/>
          <w:lang w:val="vi-VN"/>
        </w:rPr>
        <w:t xml:space="preserve">luận văn không mã hóa chỉ dựa trên hình thức bề mặt của phương tiện mà căn cứ vào ngữ cảnh cụ thể. Chẳng hạn, </w:t>
      </w:r>
      <w:r w:rsidR="001233B0" w:rsidRPr="007217C2">
        <w:rPr>
          <w:rFonts w:ascii="Times New Roman" w:eastAsia="Times New Roman" w:hAnsi="Times New Roman" w:cs="Times New Roman"/>
          <w:b/>
          <w:bCs/>
          <w:i/>
          <w:iCs/>
          <w:color w:val="000000" w:themeColor="text1"/>
          <w:sz w:val="26"/>
          <w:szCs w:val="26"/>
          <w:lang w:val="vi-VN"/>
        </w:rPr>
        <w:t>poder</w:t>
      </w:r>
      <w:r w:rsidR="001233B0" w:rsidRPr="007217C2">
        <w:rPr>
          <w:rFonts w:ascii="Times New Roman" w:eastAsia="Times New Roman" w:hAnsi="Times New Roman" w:cs="Times New Roman"/>
          <w:color w:val="000000" w:themeColor="text1"/>
          <w:sz w:val="26"/>
          <w:szCs w:val="26"/>
          <w:lang w:val="vi-VN"/>
        </w:rPr>
        <w:t xml:space="preserve"> trong tiếng Bồ Đào Nha và </w:t>
      </w:r>
      <w:r w:rsidR="001233B0" w:rsidRPr="007217C2">
        <w:rPr>
          <w:rFonts w:ascii="Times New Roman" w:eastAsia="Times New Roman" w:hAnsi="Times New Roman" w:cs="Times New Roman"/>
          <w:b/>
          <w:bCs/>
          <w:i/>
          <w:iCs/>
          <w:color w:val="000000" w:themeColor="text1"/>
          <w:sz w:val="26"/>
          <w:szCs w:val="26"/>
          <w:lang w:val="vi-VN"/>
        </w:rPr>
        <w:t>có thể</w:t>
      </w:r>
      <w:r w:rsidR="001233B0" w:rsidRPr="007217C2">
        <w:rPr>
          <w:rFonts w:ascii="Times New Roman" w:eastAsia="Times New Roman" w:hAnsi="Times New Roman" w:cs="Times New Roman"/>
          <w:color w:val="000000" w:themeColor="text1"/>
          <w:sz w:val="26"/>
          <w:szCs w:val="26"/>
          <w:lang w:val="vi-VN"/>
        </w:rPr>
        <w:t xml:space="preserve"> trong tiếng Việt chỉ được xem là phương tiện biểu thị tình thái đạo nghĩa khi chúng biểu thị sự cho phép hoặc khả năng hành động được chấp nhận trong một khuôn khổ y tế, quy định chuyên môn hoặc điều kiện chăm sóc sức khỏe; những trường hợp chỉ biểu thị khả năng xảy ra của sự việc hoặc năng lực của chủ thể không được đưa vào nhóm tình thái đạo nghĩa. Tương tự, </w:t>
      </w:r>
      <w:r w:rsidR="001233B0" w:rsidRPr="007217C2">
        <w:rPr>
          <w:rFonts w:ascii="Times New Roman" w:eastAsia="Times New Roman" w:hAnsi="Times New Roman" w:cs="Times New Roman"/>
          <w:b/>
          <w:bCs/>
          <w:i/>
          <w:iCs/>
          <w:color w:val="000000" w:themeColor="text1"/>
          <w:sz w:val="26"/>
          <w:szCs w:val="26"/>
          <w:lang w:val="vi-VN"/>
        </w:rPr>
        <w:t>precisar</w:t>
      </w:r>
      <w:r w:rsidR="001233B0" w:rsidRPr="007217C2">
        <w:rPr>
          <w:rFonts w:ascii="Times New Roman" w:eastAsia="Times New Roman" w:hAnsi="Times New Roman" w:cs="Times New Roman"/>
          <w:color w:val="000000" w:themeColor="text1"/>
          <w:sz w:val="26"/>
          <w:szCs w:val="26"/>
          <w:lang w:val="vi-VN"/>
        </w:rPr>
        <w:t xml:space="preserve">, </w:t>
      </w:r>
      <w:r w:rsidR="001233B0" w:rsidRPr="007217C2">
        <w:rPr>
          <w:rFonts w:ascii="Times New Roman" w:eastAsia="Times New Roman" w:hAnsi="Times New Roman" w:cs="Times New Roman"/>
          <w:b/>
          <w:bCs/>
          <w:i/>
          <w:iCs/>
          <w:color w:val="000000" w:themeColor="text1"/>
          <w:sz w:val="26"/>
          <w:szCs w:val="26"/>
          <w:lang w:val="vi-VN"/>
        </w:rPr>
        <w:t xml:space="preserve">necessitar, </w:t>
      </w:r>
      <w:r w:rsidR="001233B0" w:rsidRPr="007217C2">
        <w:rPr>
          <w:rFonts w:ascii="Times New Roman" w:eastAsia="Times New Roman" w:hAnsi="Times New Roman" w:cs="Times New Roman"/>
          <w:color w:val="000000" w:themeColor="text1"/>
          <w:sz w:val="26"/>
          <w:szCs w:val="26"/>
          <w:lang w:val="vi-VN"/>
        </w:rPr>
        <w:t xml:space="preserve"> hay </w:t>
      </w:r>
      <w:r w:rsidR="001233B0" w:rsidRPr="007217C2">
        <w:rPr>
          <w:rFonts w:ascii="Times New Roman" w:eastAsia="Times New Roman" w:hAnsi="Times New Roman" w:cs="Times New Roman"/>
          <w:b/>
          <w:bCs/>
          <w:i/>
          <w:iCs/>
          <w:color w:val="000000" w:themeColor="text1"/>
          <w:sz w:val="26"/>
          <w:szCs w:val="26"/>
          <w:lang w:val="vi-VN"/>
        </w:rPr>
        <w:t>cần</w:t>
      </w:r>
      <w:r w:rsidR="001233B0" w:rsidRPr="007217C2">
        <w:rPr>
          <w:rFonts w:ascii="Times New Roman" w:eastAsia="Times New Roman" w:hAnsi="Times New Roman" w:cs="Times New Roman"/>
          <w:color w:val="000000" w:themeColor="text1"/>
          <w:sz w:val="26"/>
          <w:szCs w:val="26"/>
          <w:lang w:val="vi-VN"/>
        </w:rPr>
        <w:t xml:space="preserve"> chỉ được mã hóa là tình thái đạo nghĩa khi chúng định hướng một hành động nên hoặc phải thực hiện theo chuẩn mực y tế. Đối với những </w:t>
      </w:r>
      <w:r w:rsidR="001233B0" w:rsidRPr="007217C2">
        <w:rPr>
          <w:rFonts w:ascii="Times New Roman" w:eastAsia="Times New Roman" w:hAnsi="Times New Roman" w:cs="Times New Roman"/>
          <w:color w:val="000000" w:themeColor="text1"/>
          <w:sz w:val="26"/>
          <w:szCs w:val="26"/>
          <w:lang w:val="vi-VN"/>
        </w:rPr>
        <w:lastRenderedPageBreak/>
        <w:t>câu có nhiều phương tiện tình thái, mỗi phương tiện được thống kê riêng, nhưng câu đó vẫn chỉ được ghi nhận là một câu chứa tình thái đạo nghĩa. Trường hợp một phương tiện có khả năng biểu thị nhiều giá trị, luận văn căn cứ vào giá trị nổi trội trong ngữ cảnh để phân loại. Nguyên tắc này nhằm bảo đảm việc mã hóa dữ liệu được thực hiện nhất quán, hạn chế sự phụ thuộc vào trực giác chủ quan của người nghiên cứu và tăng khả năng kiểm chứng của kết quả phân tích.</w:t>
      </w:r>
    </w:p>
    <w:p w14:paraId="7A3014BC" w14:textId="3289714A" w:rsidR="00EE100D" w:rsidRPr="007217C2" w:rsidRDefault="00EE100D" w:rsidP="001233B0">
      <w:pPr>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1233B0" w:rsidRPr="007217C2">
        <w:rPr>
          <w:rFonts w:ascii="Times New Roman" w:eastAsia="Times New Roman" w:hAnsi="Times New Roman" w:cs="Times New Roman"/>
          <w:color w:val="000000" w:themeColor="text1"/>
          <w:sz w:val="26"/>
          <w:szCs w:val="26"/>
          <w:lang w:val="vi-VN"/>
        </w:rPr>
        <w:t>Các trường hợp sau không được đưa vào nhóm tình thái đạo nghĩa:</w:t>
      </w:r>
    </w:p>
    <w:tbl>
      <w:tblPr>
        <w:tblStyle w:val="LiBang"/>
        <w:tblW w:w="0" w:type="auto"/>
        <w:tblLook w:val="04A0" w:firstRow="1" w:lastRow="0" w:firstColumn="1" w:lastColumn="0" w:noHBand="0" w:noVBand="1"/>
      </w:tblPr>
      <w:tblGrid>
        <w:gridCol w:w="2972"/>
        <w:gridCol w:w="5805"/>
      </w:tblGrid>
      <w:tr w:rsidR="00EE100D" w:rsidRPr="007217C2" w14:paraId="349A8989" w14:textId="77777777" w:rsidTr="000465A6">
        <w:tc>
          <w:tcPr>
            <w:tcW w:w="2972" w:type="dxa"/>
            <w:vAlign w:val="center"/>
          </w:tcPr>
          <w:p w14:paraId="41464A9C" w14:textId="050C559F" w:rsidR="00EE100D" w:rsidRPr="007217C2" w:rsidRDefault="00EE100D" w:rsidP="000465A6">
            <w:pPr>
              <w:spacing w:line="360" w:lineRule="auto"/>
              <w:jc w:val="center"/>
              <w:rPr>
                <w:rFonts w:ascii="Times New Roman" w:eastAsia="Times New Roman" w:hAnsi="Times New Roman" w:cs="Times New Roman"/>
                <w:b/>
                <w:bCs/>
                <w:color w:val="000000" w:themeColor="text1"/>
                <w:sz w:val="26"/>
                <w:szCs w:val="26"/>
                <w:lang w:val="en-US"/>
              </w:rPr>
            </w:pPr>
            <w:r w:rsidRPr="007217C2">
              <w:rPr>
                <w:rFonts w:ascii="Times New Roman" w:eastAsia="Times New Roman" w:hAnsi="Times New Roman" w:cs="Times New Roman"/>
                <w:b/>
                <w:bCs/>
                <w:color w:val="000000" w:themeColor="text1"/>
                <w:sz w:val="26"/>
                <w:szCs w:val="26"/>
                <w:lang w:val="en-US"/>
              </w:rPr>
              <w:t>Trường hợp loại trừ</w:t>
            </w:r>
          </w:p>
        </w:tc>
        <w:tc>
          <w:tcPr>
            <w:tcW w:w="5805" w:type="dxa"/>
            <w:vAlign w:val="center"/>
          </w:tcPr>
          <w:p w14:paraId="40A92919" w14:textId="278788F0" w:rsidR="00EE100D" w:rsidRPr="007217C2" w:rsidRDefault="00EE100D" w:rsidP="000465A6">
            <w:pPr>
              <w:spacing w:line="360" w:lineRule="auto"/>
              <w:jc w:val="center"/>
              <w:rPr>
                <w:rFonts w:ascii="Times New Roman" w:eastAsia="Times New Roman" w:hAnsi="Times New Roman" w:cs="Times New Roman"/>
                <w:b/>
                <w:bCs/>
                <w:color w:val="000000" w:themeColor="text1"/>
                <w:sz w:val="26"/>
                <w:szCs w:val="26"/>
                <w:lang w:val="en-US"/>
              </w:rPr>
            </w:pPr>
            <w:r w:rsidRPr="007217C2">
              <w:rPr>
                <w:rFonts w:ascii="Times New Roman" w:eastAsia="Times New Roman" w:hAnsi="Times New Roman" w:cs="Times New Roman"/>
                <w:b/>
                <w:bCs/>
                <w:color w:val="000000" w:themeColor="text1"/>
                <w:sz w:val="26"/>
                <w:szCs w:val="26"/>
                <w:lang w:val="en-US"/>
              </w:rPr>
              <w:t>Lí do loại trừ</w:t>
            </w:r>
          </w:p>
        </w:tc>
      </w:tr>
      <w:tr w:rsidR="00EE100D" w:rsidRPr="007217C2" w14:paraId="684AA0A3" w14:textId="77777777" w:rsidTr="005D2758">
        <w:tc>
          <w:tcPr>
            <w:tcW w:w="2972" w:type="dxa"/>
            <w:vAlign w:val="center"/>
          </w:tcPr>
          <w:p w14:paraId="279B245D" w14:textId="70C6A9A7"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Phương tiện biểu thị tình thái nhận thức</w:t>
            </w:r>
          </w:p>
        </w:tc>
        <w:tc>
          <w:tcPr>
            <w:tcW w:w="5805" w:type="dxa"/>
            <w:vAlign w:val="center"/>
          </w:tcPr>
          <w:p w14:paraId="05CEC43A" w14:textId="6D5081DB"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Không định hướng hành động mà chỉ đánh giá khả năng xảy ra hoặc mức độ chân thực của sự việc.</w:t>
            </w:r>
          </w:p>
        </w:tc>
      </w:tr>
      <w:tr w:rsidR="00EE100D" w:rsidRPr="007217C2" w14:paraId="56656C3B" w14:textId="77777777" w:rsidTr="005D2758">
        <w:tc>
          <w:tcPr>
            <w:tcW w:w="2972" w:type="dxa"/>
            <w:vAlign w:val="center"/>
          </w:tcPr>
          <w:p w14:paraId="12017691" w14:textId="4A6A11B9"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Phương tiện biểu thị khả năng khách quan</w:t>
            </w:r>
          </w:p>
        </w:tc>
        <w:tc>
          <w:tcPr>
            <w:tcW w:w="5805" w:type="dxa"/>
            <w:vAlign w:val="center"/>
          </w:tcPr>
          <w:p w14:paraId="5D2E5AFC" w14:textId="7A48E828"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Chỉ nêu điều kiện khách quan cho sự việc xảy ra, không hàm ý cho phép hay yêu cầu hành động.</w:t>
            </w:r>
          </w:p>
        </w:tc>
      </w:tr>
      <w:tr w:rsidR="00EE100D" w:rsidRPr="007217C2" w14:paraId="348ABE9A" w14:textId="77777777" w:rsidTr="005D2758">
        <w:tc>
          <w:tcPr>
            <w:tcW w:w="2972" w:type="dxa"/>
            <w:vAlign w:val="center"/>
          </w:tcPr>
          <w:p w14:paraId="0BF608DA" w14:textId="3E1FA403"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Phương tiện biểu thị năng lực của chủ thể</w:t>
            </w:r>
          </w:p>
        </w:tc>
        <w:tc>
          <w:tcPr>
            <w:tcW w:w="5805" w:type="dxa"/>
            <w:vAlign w:val="center"/>
          </w:tcPr>
          <w:p w14:paraId="78BE3882" w14:textId="4DC6F6E5"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Chỉ nói đến khả năng thực hiện hành động của chủ thể, không có nguồn đạo nghĩa hoặc chuẩn mực định hướng.</w:t>
            </w:r>
          </w:p>
        </w:tc>
      </w:tr>
      <w:tr w:rsidR="00EE100D" w:rsidRPr="007217C2" w14:paraId="17229E46" w14:textId="77777777" w:rsidTr="005D2758">
        <w:tc>
          <w:tcPr>
            <w:tcW w:w="2972" w:type="dxa"/>
            <w:vAlign w:val="center"/>
          </w:tcPr>
          <w:p w14:paraId="49BED8A9" w14:textId="152DEA8E"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Phương tiện biểu thị nhu cầu từ vựng thông thường</w:t>
            </w:r>
          </w:p>
        </w:tc>
        <w:tc>
          <w:tcPr>
            <w:tcW w:w="5805" w:type="dxa"/>
            <w:vAlign w:val="center"/>
          </w:tcPr>
          <w:p w14:paraId="398AA682" w14:textId="4F0397DF"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Chỉ biểu thị nhu cầu sinh học, vật chất hoặc tâm lí, không gắn với chuẩn mực y tế hay nghĩa vụ hành động.</w:t>
            </w:r>
          </w:p>
        </w:tc>
      </w:tr>
      <w:tr w:rsidR="00EE100D" w:rsidRPr="007217C2" w14:paraId="392EA5F5" w14:textId="77777777" w:rsidTr="005D2758">
        <w:tc>
          <w:tcPr>
            <w:tcW w:w="2972" w:type="dxa"/>
            <w:vAlign w:val="center"/>
          </w:tcPr>
          <w:p w14:paraId="261E9D20" w14:textId="6D3038D3"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Câu điều kiện thuần túy miêu tả quan hệ sự việc</w:t>
            </w:r>
          </w:p>
        </w:tc>
        <w:tc>
          <w:tcPr>
            <w:tcW w:w="5805" w:type="dxa"/>
            <w:vAlign w:val="center"/>
          </w:tcPr>
          <w:p w14:paraId="7F7EA937" w14:textId="28AA7E17"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Không tạo ra yêu cầu, khuyến nghị, cấm đoán hoặc cho phép đối với hành động của người tiếp nhận.</w:t>
            </w:r>
          </w:p>
        </w:tc>
      </w:tr>
      <w:tr w:rsidR="00EE100D" w:rsidRPr="007217C2" w14:paraId="462142DD" w14:textId="77777777" w:rsidTr="005D2758">
        <w:tc>
          <w:tcPr>
            <w:tcW w:w="2972" w:type="dxa"/>
            <w:vAlign w:val="center"/>
          </w:tcPr>
          <w:p w14:paraId="70558F96" w14:textId="1617550C"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Cấu trúc đánh giá không định hướng hành động</w:t>
            </w:r>
          </w:p>
        </w:tc>
        <w:tc>
          <w:tcPr>
            <w:tcW w:w="5805" w:type="dxa"/>
            <w:vAlign w:val="center"/>
          </w:tcPr>
          <w:p w14:paraId="1D725485" w14:textId="688220B5" w:rsidR="00EE100D" w:rsidRPr="007217C2" w:rsidRDefault="00EE100D" w:rsidP="000465A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Chỉ đánh giá sự việc là tốt, xấu, quan trọng, cần thiết... nhưng không hướng tới một hành động cụ thể.</w:t>
            </w:r>
          </w:p>
        </w:tc>
      </w:tr>
    </w:tbl>
    <w:p w14:paraId="228326A8" w14:textId="410C07AF" w:rsidR="00394361" w:rsidRPr="007217C2" w:rsidRDefault="00EE100D" w:rsidP="00F402DB">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ab/>
      </w:r>
      <w:r w:rsidRPr="007217C2">
        <w:rPr>
          <w:rFonts w:ascii="Times New Roman" w:eastAsia="Times New Roman" w:hAnsi="Times New Roman" w:cs="Times New Roman"/>
          <w:color w:val="000000" w:themeColor="text1"/>
          <w:sz w:val="26"/>
          <w:szCs w:val="26"/>
          <w:lang w:val="vi-VN"/>
        </w:rPr>
        <w:t>Để bảo đảm tính nhất quán, toàn bộ ngữ liệu được mã hóa theo cùng một bộ tiêu chí; những trường hợp nhập nhằng được rà soát lại nhiều lần trên cơ sở ngữ cảnh và khung nhận diện đã xác lập.</w:t>
      </w:r>
    </w:p>
    <w:p w14:paraId="048AFCE2" w14:textId="283547FC" w:rsidR="003306CD" w:rsidRPr="007217C2" w:rsidRDefault="001F18A0" w:rsidP="008B2B9D">
      <w:pPr>
        <w:pStyle w:val="u2"/>
        <w:spacing w:before="0" w:after="0" w:line="360" w:lineRule="auto"/>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ab/>
      </w:r>
      <w:r w:rsidR="003306CD" w:rsidRPr="007217C2">
        <w:rPr>
          <w:rFonts w:ascii="Times New Roman" w:hAnsi="Times New Roman" w:cs="Times New Roman"/>
          <w:b/>
          <w:bCs/>
          <w:color w:val="000000" w:themeColor="text1"/>
          <w:sz w:val="26"/>
          <w:szCs w:val="26"/>
        </w:rPr>
        <w:t>6. Ý nghĩa của luận văn</w:t>
      </w:r>
    </w:p>
    <w:p w14:paraId="63142F2F" w14:textId="77777777" w:rsidR="003306CD" w:rsidRPr="007217C2" w:rsidRDefault="003306CD" w:rsidP="003306CD">
      <w:pPr>
        <w:numPr>
          <w:ilvl w:val="0"/>
          <w:numId w:val="2"/>
        </w:num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Về mặt lí luận: Thông qua nghiên cứu này, luận văn góp phần làm sáng tỏ định nghĩa, phân loại và nhận diện tình thái đạo nghĩa, các phương tiện biểu thị tình thái đạo nghĩa. </w:t>
      </w:r>
    </w:p>
    <w:p w14:paraId="18630A0C" w14:textId="77777777" w:rsidR="003306CD" w:rsidRPr="007217C2" w:rsidRDefault="003306CD" w:rsidP="003306CD">
      <w:pPr>
        <w:numPr>
          <w:ilvl w:val="0"/>
          <w:numId w:val="2"/>
        </w:num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lastRenderedPageBreak/>
        <w:t xml:space="preserve">Về mặt thực tiễn: Việc đối chiếu các phương tiện biểu thị tình thái đạo nghĩa giữa tiếng Bồ Đào Nha và tiếng Việt để tìm ra những điểm tương đồng và khác biệt giữa hai ngôn ngữ sẽ góp phần nâng cao hiệu quả quá trình dạy và học tiếng Bồ Đào Nha của người Việt, cũng như việc dạy và học tiếng Việt của người nói tiếng Bồ Đào Nha. </w:t>
      </w:r>
    </w:p>
    <w:p w14:paraId="2A853E62" w14:textId="2B84F7C3" w:rsidR="003306CD" w:rsidRPr="007217C2" w:rsidRDefault="001F18A0" w:rsidP="008B2B9D">
      <w:pPr>
        <w:pStyle w:val="u2"/>
        <w:spacing w:before="0" w:after="0" w:line="360" w:lineRule="auto"/>
        <w:jc w:val="both"/>
        <w:rPr>
          <w:rFonts w:ascii="Times New Roman" w:hAnsi="Times New Roman" w:cs="Times New Roman"/>
          <w:color w:val="000000" w:themeColor="text1"/>
          <w:sz w:val="26"/>
          <w:szCs w:val="26"/>
        </w:rPr>
      </w:pPr>
      <w:bookmarkStart w:id="0" w:name="_y74jmp543a8h" w:colFirst="0" w:colLast="0"/>
      <w:bookmarkEnd w:id="0"/>
      <w:r w:rsidRPr="007217C2">
        <w:rPr>
          <w:rFonts w:ascii="Times New Roman" w:eastAsia="Times New Roman" w:hAnsi="Times New Roman" w:cs="Times New Roman"/>
          <w:b/>
          <w:bCs/>
          <w:color w:val="000000" w:themeColor="text1"/>
          <w:sz w:val="26"/>
          <w:szCs w:val="26"/>
        </w:rPr>
        <w:tab/>
      </w:r>
      <w:r w:rsidR="003306CD" w:rsidRPr="007217C2">
        <w:rPr>
          <w:rFonts w:ascii="Times New Roman" w:hAnsi="Times New Roman" w:cs="Times New Roman"/>
          <w:b/>
          <w:bCs/>
          <w:color w:val="000000" w:themeColor="text1"/>
          <w:sz w:val="26"/>
          <w:szCs w:val="26"/>
        </w:rPr>
        <w:t>7. Bố cục của luận văn</w:t>
      </w:r>
    </w:p>
    <w:p w14:paraId="54B70F24" w14:textId="77777777" w:rsidR="003306CD" w:rsidRPr="007217C2" w:rsidRDefault="003306CD" w:rsidP="003306C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Ngoài phần </w:t>
      </w:r>
      <w:r w:rsidRPr="007217C2">
        <w:rPr>
          <w:rFonts w:ascii="Times New Roman" w:eastAsia="Times New Roman" w:hAnsi="Times New Roman" w:cs="Times New Roman"/>
          <w:i/>
          <w:iCs/>
          <w:color w:val="000000" w:themeColor="text1"/>
          <w:sz w:val="26"/>
          <w:szCs w:val="26"/>
        </w:rPr>
        <w:t xml:space="preserve">Mở đầu </w:t>
      </w:r>
      <w:r w:rsidRPr="007217C2">
        <w:rPr>
          <w:rFonts w:ascii="Times New Roman" w:eastAsia="Times New Roman" w:hAnsi="Times New Roman" w:cs="Times New Roman"/>
          <w:color w:val="000000" w:themeColor="text1"/>
          <w:sz w:val="26"/>
          <w:szCs w:val="26"/>
        </w:rPr>
        <w:t xml:space="preserve">và </w:t>
      </w:r>
      <w:r w:rsidRPr="007217C2">
        <w:rPr>
          <w:rFonts w:ascii="Times New Roman" w:eastAsia="Times New Roman" w:hAnsi="Times New Roman" w:cs="Times New Roman"/>
          <w:i/>
          <w:iCs/>
          <w:color w:val="000000" w:themeColor="text1"/>
          <w:sz w:val="26"/>
          <w:szCs w:val="26"/>
        </w:rPr>
        <w:t>Kết luận</w:t>
      </w:r>
      <w:r w:rsidRPr="007217C2">
        <w:rPr>
          <w:rFonts w:ascii="Times New Roman" w:eastAsia="Times New Roman" w:hAnsi="Times New Roman" w:cs="Times New Roman"/>
          <w:color w:val="000000" w:themeColor="text1"/>
          <w:sz w:val="26"/>
          <w:szCs w:val="26"/>
        </w:rPr>
        <w:t>, luận văn được trình bày thành 3 chương với nội dung như sau:</w:t>
      </w:r>
    </w:p>
    <w:p w14:paraId="0DCCB43E" w14:textId="77777777" w:rsidR="003306CD" w:rsidRPr="007217C2" w:rsidRDefault="003306CD" w:rsidP="003306CD">
      <w:pPr>
        <w:spacing w:line="360" w:lineRule="auto"/>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color w:val="000000" w:themeColor="text1"/>
          <w:sz w:val="26"/>
          <w:szCs w:val="26"/>
        </w:rPr>
        <w:tab/>
      </w:r>
      <w:r w:rsidRPr="007217C2">
        <w:rPr>
          <w:rFonts w:ascii="Times New Roman" w:eastAsia="Times New Roman" w:hAnsi="Times New Roman" w:cs="Times New Roman"/>
          <w:b/>
          <w:bCs/>
          <w:color w:val="000000" w:themeColor="text1"/>
          <w:sz w:val="26"/>
          <w:szCs w:val="26"/>
        </w:rPr>
        <w:t>Chương 1: Cơ sở lí luận</w:t>
      </w:r>
    </w:p>
    <w:p w14:paraId="3F9B12AC" w14:textId="0BFA4419" w:rsidR="000B25FB" w:rsidRPr="007217C2" w:rsidRDefault="000B25FB" w:rsidP="003306C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Chương này trình bày những vấn đề lí luận làm cơ sở cho việc khảo sát và đối chiếu, bao gồm khái niệm tình thái, sự phân biệt giữa tình thái nhận thức và tình thái đạo nghĩa, các giá trị cơ bản của tình thái đạo nghĩa, thang độ lực đạo nghĩa, nguồn đạo nghĩa, đích đạo nghĩa và hành động được định hướng. Bên cạnh đó, chương này cũng khái quát các phương tiện ngôn ngữ có khả năng biểu thị tình thái đạo nghĩa và đặc điểm chung của diễn ngôn báo chí sức khỏe, làm cơ sở cho việc phân tích ngữ liệu ở các chương sau.</w:t>
      </w:r>
    </w:p>
    <w:p w14:paraId="7AC28FFE" w14:textId="77777777" w:rsidR="003306CD" w:rsidRPr="007217C2" w:rsidRDefault="003306CD" w:rsidP="003306CD">
      <w:pPr>
        <w:spacing w:line="360" w:lineRule="auto"/>
        <w:ind w:firstLine="720"/>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Chương 2: Các phương tiện biểu đạt tình thái đạo nghĩa trong các bài báo về chủ đề sức khỏe tiếng Bồ Đào Nha</w:t>
      </w:r>
    </w:p>
    <w:p w14:paraId="67795A1E" w14:textId="7F0BD037" w:rsidR="000B25FB" w:rsidRPr="007217C2" w:rsidRDefault="003306CD" w:rsidP="003306CD">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ab/>
        <w:t>Trong chương 2, chúng tôi lần lượt khảo sát và miêu tả các phương tiện biểu thị tình thái đạo nghĩa được sử dụng trong 160 bài báo về chủ đề sức khỏe</w:t>
      </w:r>
      <w:r w:rsidR="000B25FB" w:rsidRPr="007217C2">
        <w:rPr>
          <w:rFonts w:ascii="Times New Roman" w:eastAsia="Times New Roman" w:hAnsi="Times New Roman" w:cs="Times New Roman"/>
          <w:color w:val="000000" w:themeColor="text1"/>
          <w:sz w:val="26"/>
          <w:szCs w:val="26"/>
        </w:rPr>
        <w:t>. Nội dung phân tích tập trung vào ba phương diện chính: tần suất xuất hiện của các phương tiện; đặc điểm hình thức</w:t>
      </w:r>
      <w:r w:rsidR="006A1EE1" w:rsidRPr="007217C2">
        <w:rPr>
          <w:rFonts w:ascii="Times New Roman" w:eastAsia="Times New Roman" w:hAnsi="Times New Roman" w:cs="Times New Roman"/>
          <w:color w:val="000000" w:themeColor="text1"/>
          <w:sz w:val="26"/>
          <w:szCs w:val="26"/>
        </w:rPr>
        <w:t xml:space="preserve"> - cú pháp</w:t>
      </w:r>
      <w:r w:rsidR="000B25FB" w:rsidRPr="007217C2">
        <w:rPr>
          <w:rFonts w:ascii="Times New Roman" w:eastAsia="Times New Roman" w:hAnsi="Times New Roman" w:cs="Times New Roman"/>
          <w:color w:val="000000" w:themeColor="text1"/>
          <w:sz w:val="26"/>
          <w:szCs w:val="26"/>
        </w:rPr>
        <w:t>; giá trị đạo nghĩa và thang độ lực đạo nghĩa được biểu thị.</w:t>
      </w:r>
    </w:p>
    <w:p w14:paraId="48613C9B" w14:textId="77777777" w:rsidR="003306CD" w:rsidRPr="007217C2" w:rsidRDefault="003306CD" w:rsidP="003306CD">
      <w:pPr>
        <w:spacing w:line="360" w:lineRule="auto"/>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ab/>
        <w:t>Chương 3: Đối chiếu các phương tiện biểu thị tình thái đạo nghĩa trong các bài báo về chủ đề sức khỏe tiếng Bồ Đào Nha với tiếng Việt</w:t>
      </w:r>
    </w:p>
    <w:p w14:paraId="52AE7A34" w14:textId="47FAB12F" w:rsidR="0019396E" w:rsidRPr="007217C2" w:rsidRDefault="003306CD" w:rsidP="003306CD">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b/>
          <w:bCs/>
          <w:color w:val="000000" w:themeColor="text1"/>
          <w:sz w:val="26"/>
          <w:szCs w:val="26"/>
        </w:rPr>
        <w:tab/>
      </w:r>
      <w:r w:rsidRPr="007217C2">
        <w:rPr>
          <w:rFonts w:ascii="Times New Roman" w:eastAsia="Times New Roman" w:hAnsi="Times New Roman" w:cs="Times New Roman"/>
          <w:color w:val="000000" w:themeColor="text1"/>
          <w:sz w:val="26"/>
          <w:szCs w:val="26"/>
        </w:rPr>
        <w:t xml:space="preserve">Trong chương này, </w:t>
      </w:r>
      <w:r w:rsidR="0019396E" w:rsidRPr="007217C2">
        <w:rPr>
          <w:rFonts w:ascii="Times New Roman" w:eastAsia="Times New Roman" w:hAnsi="Times New Roman" w:cs="Times New Roman"/>
          <w:color w:val="000000" w:themeColor="text1"/>
          <w:sz w:val="26"/>
          <w:szCs w:val="26"/>
        </w:rPr>
        <w:t xml:space="preserve">trước hết </w:t>
      </w:r>
      <w:r w:rsidRPr="007217C2">
        <w:rPr>
          <w:rFonts w:ascii="Times New Roman" w:eastAsia="Times New Roman" w:hAnsi="Times New Roman" w:cs="Times New Roman"/>
          <w:color w:val="000000" w:themeColor="text1"/>
          <w:sz w:val="26"/>
          <w:szCs w:val="26"/>
        </w:rPr>
        <w:t>chúng tôi tiến hành khảo sát và miêu tả các phương tiện biểu thị tình thái đạo nghĩa được sử dụng trong 160 bài báo về chủ đề sức khỏe tiếng Việt với các nội dung tương tự như trong Chương 2</w:t>
      </w:r>
      <w:r w:rsidR="0019396E" w:rsidRPr="007217C2">
        <w:rPr>
          <w:rFonts w:ascii="Times New Roman" w:eastAsia="Times New Roman" w:hAnsi="Times New Roman" w:cs="Times New Roman"/>
          <w:color w:val="000000" w:themeColor="text1"/>
          <w:sz w:val="26"/>
          <w:szCs w:val="26"/>
        </w:rPr>
        <w:t xml:space="preserve">, gồm tần suất xuất hiện của các phương tiện; đặc điểm </w:t>
      </w:r>
      <w:r w:rsidR="006A1EE1" w:rsidRPr="007217C2">
        <w:rPr>
          <w:rFonts w:ascii="Times New Roman" w:eastAsia="Times New Roman" w:hAnsi="Times New Roman" w:cs="Times New Roman"/>
          <w:color w:val="000000" w:themeColor="text1"/>
          <w:sz w:val="26"/>
          <w:szCs w:val="26"/>
        </w:rPr>
        <w:t>hình thức - cú pháp</w:t>
      </w:r>
      <w:r w:rsidR="0019396E" w:rsidRPr="007217C2">
        <w:rPr>
          <w:rFonts w:ascii="Times New Roman" w:eastAsia="Times New Roman" w:hAnsi="Times New Roman" w:cs="Times New Roman"/>
          <w:color w:val="000000" w:themeColor="text1"/>
          <w:sz w:val="26"/>
          <w:szCs w:val="26"/>
        </w:rPr>
        <w:t xml:space="preserve">; giá trị đạo nghĩa và thang độ </w:t>
      </w:r>
      <w:r w:rsidR="0019396E" w:rsidRPr="007217C2">
        <w:rPr>
          <w:rFonts w:ascii="Times New Roman" w:eastAsia="Times New Roman" w:hAnsi="Times New Roman" w:cs="Times New Roman"/>
          <w:color w:val="000000" w:themeColor="text1"/>
          <w:sz w:val="26"/>
          <w:szCs w:val="26"/>
        </w:rPr>
        <w:lastRenderedPageBreak/>
        <w:t>lực đạo nghĩa được biểu thị. Trên cơ sở kết quả khảo sát ở hai ngôn ngữ, chương này tiến hành đối chiếu các phương tiện biểu thị tình thái đạo nghĩa trong tiếng Bồ Đào Nha và tiếng Việt nhằm chỉ ra những điểm tương đồng và khác biệt về tần suất, hình thức biểu hiện, cấu trúc cú pháp, thang độ lực đạo nghĩa và chiến lược diễn đạt trong diễn ngôn báo chí sức khỏe.</w:t>
      </w:r>
    </w:p>
    <w:p w14:paraId="1172D6E0" w14:textId="5BA4B32F" w:rsidR="00C5041F" w:rsidRPr="007217C2" w:rsidRDefault="00C5041F">
      <w:pPr>
        <w:spacing w:after="160" w:line="259" w:lineRule="auto"/>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br w:type="page"/>
      </w:r>
    </w:p>
    <w:p w14:paraId="284B2A40" w14:textId="77777777" w:rsidR="00C5041F" w:rsidRPr="007217C2" w:rsidRDefault="00C5041F" w:rsidP="00991ACE">
      <w:pPr>
        <w:pStyle w:val="u1"/>
        <w:spacing w:before="0" w:after="0" w:line="360" w:lineRule="auto"/>
        <w:jc w:val="center"/>
        <w:rPr>
          <w:rFonts w:ascii="Times New Roman" w:hAnsi="Times New Roman" w:cs="Times New Roman"/>
          <w:b/>
          <w:bCs/>
          <w:color w:val="000000" w:themeColor="text1"/>
          <w:sz w:val="26"/>
          <w:szCs w:val="26"/>
        </w:rPr>
      </w:pPr>
      <w:r w:rsidRPr="007217C2">
        <w:rPr>
          <w:rFonts w:ascii="Times New Roman" w:hAnsi="Times New Roman" w:cs="Times New Roman"/>
          <w:b/>
          <w:bCs/>
          <w:color w:val="000000" w:themeColor="text1"/>
          <w:sz w:val="26"/>
          <w:szCs w:val="26"/>
        </w:rPr>
        <w:lastRenderedPageBreak/>
        <w:t>CHƯƠNG 1. CƠ SỞ LÍ LUẬN</w:t>
      </w:r>
    </w:p>
    <w:p w14:paraId="04F52B6C" w14:textId="4C8F7A97" w:rsidR="006E7796" w:rsidRPr="007217C2" w:rsidRDefault="006E7796" w:rsidP="00B77E27">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Tình thái (modalidade) là một trong những phạm trù có bề dày nghiên cứu nhất trong ngôn ngữ học hiện đại, đồng thời là một trong những phạm trù gây tranh luận dai dẳng nhất về ranh giới, phân loại và phương pháp phân tích. Sự phức tạp của khái niệm này xuất phát từ tính đa chiều của nó: tình thái vừa là phạm trù ngữ pháp, vừa là phạm trù ngữ nghĩa, vừa mang tính ngữ dụng, bởi nó không chỉ phản ánh cách người nói định vị mình trong tương quan với nội dung phát ngôn, mà còn điều chỉnh quan hệ liên nhân giữa các bên tham gia giao tiếp. Trong ngôn ngữ học, tình thái đóng vai trò then chốt trong việc biểu đạt thái độ và lập trường chủ quan của chủ thể phát ngôn đối với nội dung mệnh đề, nổi bật qua hai phân phạm trù trung tâm: tình thái nhận thức (modalidade epistêmica) và tình thái đạo nghĩa (modalidade deôntica).</w:t>
      </w:r>
    </w:p>
    <w:p w14:paraId="2825950F" w14:textId="135D8903" w:rsidR="006E7796" w:rsidRPr="007217C2" w:rsidRDefault="006E7796" w:rsidP="00B77E27">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Chương này được tổ chức theo logic từ tổng quát đến đặc thù. Trước hết, chúng tôi trình bày tổng quan các quan điểm lí thuyết về tình thái trong giới nghiên cứu tiếng Bồ Đào Nha và tiếng Việt, nhằm xác lập nền tảng khái niệm cho toàn bộ luận văn. Tiếp theo, chúng tôi làm rõ sự phân biệt giữa tình thái nhận thức và tình thái đạo nghĩa - một phân biệt có tính cơ sở trong ngôn ngữ học. Sau đó, chúng tôi đi sâu vào các vấn đề lí luận riêng của tình thái đạo nghĩa: định nghĩa và phân loại, tiêu chí nhận diện trong phân tích ngữ liệu, và hệ thống phương tiện biểu thị. Khung lí thuyết được xây dựng trong chương này sẽ là cơ sở trực tiếp cho việc nhận diện, phân loại và đối chiếu ngữ liệu ở Chương 2 và Chương 3. </w:t>
      </w:r>
    </w:p>
    <w:p w14:paraId="6299D259" w14:textId="5E0A2CC4" w:rsidR="00C5041F" w:rsidRPr="007217C2" w:rsidRDefault="000223CB" w:rsidP="00C867AC">
      <w:pPr>
        <w:pStyle w:val="Kiu3"/>
      </w:pPr>
      <w:bookmarkStart w:id="1" w:name="_8guuo9qwlzpd" w:colFirst="0" w:colLast="0"/>
      <w:bookmarkEnd w:id="1"/>
      <w:r w:rsidRPr="007217C2">
        <w:tab/>
      </w:r>
      <w:r w:rsidR="00C5041F" w:rsidRPr="007217C2">
        <w:t>1.1. Lí thuyết về tình thái</w:t>
      </w:r>
    </w:p>
    <w:p w14:paraId="42278676" w14:textId="2DD6A0DD" w:rsidR="00C5041F" w:rsidRPr="007217C2" w:rsidRDefault="00441B18" w:rsidP="00861E2D">
      <w:pPr>
        <w:pStyle w:val="3s"/>
        <w:rPr>
          <w:rStyle w:val="Nhnmanh"/>
          <w:i/>
          <w:iCs w:val="0"/>
        </w:rPr>
      </w:pPr>
      <w:r w:rsidRPr="007217C2">
        <w:rPr>
          <w:rFonts w:eastAsia="Times New Roman" w:cs="Times New Roman"/>
          <w:szCs w:val="26"/>
        </w:rPr>
        <w:tab/>
      </w:r>
      <w:r w:rsidR="00C5041F" w:rsidRPr="007217C2">
        <w:rPr>
          <w:rStyle w:val="Nhnmanh"/>
          <w:i/>
          <w:iCs w:val="0"/>
        </w:rPr>
        <w:t>1.1.1. Tình thái trong giới ngôn ngữ học nghiên cứu tiếng Bồ Đào Nha</w:t>
      </w:r>
    </w:p>
    <w:p w14:paraId="1D7B88B4" w14:textId="77777777" w:rsidR="002A5544" w:rsidRPr="007217C2" w:rsidRDefault="00C5041F" w:rsidP="002A5544">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ab/>
      </w:r>
      <w:r w:rsidR="002A5544" w:rsidRPr="007217C2">
        <w:rPr>
          <w:rFonts w:ascii="Times New Roman" w:eastAsia="Times New Roman" w:hAnsi="Times New Roman" w:cs="Times New Roman"/>
          <w:color w:val="000000" w:themeColor="text1"/>
          <w:sz w:val="26"/>
          <w:szCs w:val="26"/>
          <w:lang w:val="vi-VN"/>
        </w:rPr>
        <w:t>Trong nghiên cứu tiếng Bồ Đào Nha, tình thái được tiếp cận từ nhiều hướng lí thuyết khác nhau, từ ngữ pháp truyền thống và logic học đến ngữ dụng học và phân tích diễn ngôn. Dù khác nhau về điểm xuất phát, các hướng tiếp cận này đều thống nhất ở một điểm cốt lõi: tình thái phản ánh thái độ, lập trường hoặc mức độ cam kết của chủ thể phát ngôn đối với nội dung được truyền đạt. </w:t>
      </w:r>
    </w:p>
    <w:p w14:paraId="3207F040" w14:textId="31B1CF86" w:rsidR="00BB2498" w:rsidRPr="007217C2" w:rsidRDefault="00C5041F" w:rsidP="00E36E0B">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 </w:t>
      </w:r>
      <w:r w:rsidR="00E36E0B" w:rsidRPr="007217C2">
        <w:rPr>
          <w:rFonts w:ascii="Times New Roman" w:eastAsia="Times New Roman" w:hAnsi="Times New Roman" w:cs="Times New Roman"/>
          <w:color w:val="000000" w:themeColor="text1"/>
          <w:sz w:val="26"/>
          <w:szCs w:val="26"/>
          <w:lang w:val="vi-VN"/>
        </w:rPr>
        <w:tab/>
      </w:r>
      <w:r w:rsidRPr="007217C2">
        <w:rPr>
          <w:rFonts w:ascii="Times New Roman" w:eastAsia="Times New Roman" w:hAnsi="Times New Roman" w:cs="Times New Roman"/>
          <w:color w:val="000000" w:themeColor="text1"/>
          <w:sz w:val="26"/>
          <w:szCs w:val="26"/>
        </w:rPr>
        <w:t xml:space="preserve">Theo như Almeida </w:t>
      </w:r>
      <w:r w:rsidR="00D83FB0" w:rsidRPr="007217C2">
        <w:rPr>
          <w:rFonts w:ascii="Times New Roman" w:eastAsia="Times New Roman" w:hAnsi="Times New Roman" w:cs="Times New Roman"/>
          <w:color w:val="000000" w:themeColor="text1"/>
          <w:sz w:val="26"/>
          <w:szCs w:val="26"/>
        </w:rPr>
        <w:t xml:space="preserve">(1988) </w:t>
      </w:r>
      <w:r w:rsidRPr="007217C2">
        <w:rPr>
          <w:rFonts w:ascii="Times New Roman" w:eastAsia="Times New Roman" w:hAnsi="Times New Roman" w:cs="Times New Roman"/>
          <w:color w:val="000000" w:themeColor="text1"/>
          <w:sz w:val="26"/>
          <w:szCs w:val="26"/>
        </w:rPr>
        <w:t xml:space="preserve">giải thích, đôi khi tình thái được xem là một phạm trù rộng, bao gồm cả thức (modo). Nhưng đôi khi người ta lại coi thức như một phạm </w:t>
      </w:r>
      <w:r w:rsidRPr="007217C2">
        <w:rPr>
          <w:rFonts w:ascii="Times New Roman" w:eastAsia="Times New Roman" w:hAnsi="Times New Roman" w:cs="Times New Roman"/>
          <w:color w:val="000000" w:themeColor="text1"/>
          <w:sz w:val="26"/>
          <w:szCs w:val="26"/>
        </w:rPr>
        <w:lastRenderedPageBreak/>
        <w:t>trù bao hàm các khái niệm truyền thống như thức mệnh lệnh, giả định và chỉ định, đồng thời thức cũng phản ánh các khái niệm khả năng và nghĩa vụ của chủ thể phát ngôn</w:t>
      </w:r>
      <w:r w:rsidR="007B314D" w:rsidRPr="007217C2">
        <w:rPr>
          <w:rFonts w:ascii="Times New Roman" w:eastAsia="Times New Roman" w:hAnsi="Times New Roman" w:cs="Times New Roman"/>
          <w:color w:val="000000" w:themeColor="text1"/>
          <w:sz w:val="26"/>
          <w:szCs w:val="26"/>
        </w:rPr>
        <w:t xml:space="preserve"> </w:t>
      </w:r>
      <w:r w:rsidR="00D83FB0" w:rsidRPr="007217C2">
        <w:rPr>
          <w:rFonts w:ascii="Times New Roman" w:eastAsia="Times New Roman" w:hAnsi="Times New Roman" w:cs="Times New Roman"/>
          <w:color w:val="000000" w:themeColor="text1"/>
          <w:sz w:val="26"/>
          <w:szCs w:val="26"/>
        </w:rPr>
        <w:t xml:space="preserve">[dẫn theo 30]. </w:t>
      </w:r>
      <w:r w:rsidRPr="007217C2">
        <w:rPr>
          <w:rFonts w:ascii="Times New Roman" w:eastAsia="Times New Roman" w:hAnsi="Times New Roman" w:cs="Times New Roman"/>
          <w:color w:val="000000" w:themeColor="text1"/>
          <w:sz w:val="26"/>
          <w:szCs w:val="26"/>
        </w:rPr>
        <w:t>Ở đây, Almeida mở rộng phạm vi tình thái, tình thái không chỉ giới hạn ở yếu tố từ vựng</w:t>
      </w:r>
      <w:r w:rsidR="0052772E"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ví dụ như động từ</w:t>
      </w:r>
      <w:r w:rsidR="004A5FA4" w:rsidRPr="007217C2">
        <w:rPr>
          <w:rFonts w:ascii="Times New Roman" w:eastAsia="Times New Roman" w:hAnsi="Times New Roman" w:cs="Times New Roman"/>
          <w:color w:val="000000" w:themeColor="text1"/>
          <w:sz w:val="26"/>
          <w:szCs w:val="26"/>
        </w:rPr>
        <w:t>,</w:t>
      </w:r>
      <w:r w:rsidRPr="007217C2">
        <w:rPr>
          <w:rFonts w:ascii="Times New Roman" w:eastAsia="Times New Roman" w:hAnsi="Times New Roman" w:cs="Times New Roman"/>
          <w:color w:val="000000" w:themeColor="text1"/>
          <w:sz w:val="26"/>
          <w:szCs w:val="26"/>
        </w:rPr>
        <w:t xml:space="preserve"> mà còn gắn với cả thức của động từ. Đây là quan điểm phù hợp với các ngôn ngữ biến hình như tiếng Bồ Đào Nha, Tây Ban Nha, nhưng lại tương đối ít ứng dụng với các ngôn ngữ đơn lập như tiếng Việt.</w:t>
      </w:r>
      <w:r w:rsidR="007D0596" w:rsidRPr="007217C2">
        <w:rPr>
          <w:rFonts w:ascii="Times New Roman" w:eastAsia="Times New Roman" w:hAnsi="Times New Roman" w:cs="Times New Roman"/>
          <w:color w:val="000000" w:themeColor="text1"/>
          <w:sz w:val="26"/>
          <w:szCs w:val="26"/>
        </w:rPr>
        <w:t xml:space="preserve"> </w:t>
      </w:r>
    </w:p>
    <w:p w14:paraId="3F40C4A3" w14:textId="2D34F048"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Cervoni (1989) tiếp cận tình thái từ hướng phân tích l</w:t>
      </w:r>
      <w:r w:rsidR="00163A66"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 xml:space="preserve">gic, cho rằng “tình thái là một góc nhìn của người nói về nội dung miêu tả của phát ngôn của mình” </w:t>
      </w:r>
      <w:r w:rsidR="00E37BE1" w:rsidRPr="007217C2">
        <w:rPr>
          <w:rFonts w:ascii="Times New Roman" w:eastAsia="Times New Roman" w:hAnsi="Times New Roman" w:cs="Times New Roman"/>
          <w:color w:val="000000" w:themeColor="text1"/>
          <w:sz w:val="26"/>
          <w:szCs w:val="26"/>
        </w:rPr>
        <w:t xml:space="preserve">[dẫn theo 21]. </w:t>
      </w:r>
      <w:r w:rsidRPr="007217C2">
        <w:rPr>
          <w:rFonts w:ascii="Times New Roman" w:eastAsia="Times New Roman" w:hAnsi="Times New Roman" w:cs="Times New Roman"/>
          <w:color w:val="000000" w:themeColor="text1"/>
          <w:sz w:val="26"/>
          <w:szCs w:val="26"/>
        </w:rPr>
        <w:t>Cervoni cho rằng có thể dựa vào phân tích l</w:t>
      </w:r>
      <w:r w:rsidR="00163A66"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 xml:space="preserve">gic vì các giá trị điển hình của tình thái thuộc về </w:t>
      </w:r>
      <w:r w:rsidRPr="007217C2">
        <w:rPr>
          <w:rFonts w:ascii="Times New Roman" w:eastAsia="Times New Roman" w:hAnsi="Times New Roman" w:cs="Times New Roman"/>
          <w:i/>
          <w:iCs/>
          <w:color w:val="000000" w:themeColor="text1"/>
          <w:sz w:val="26"/>
          <w:szCs w:val="26"/>
        </w:rPr>
        <w:t>logic alethic</w:t>
      </w:r>
      <w:r w:rsidRPr="007217C2">
        <w:rPr>
          <w:rFonts w:ascii="Times New Roman" w:eastAsia="Times New Roman" w:hAnsi="Times New Roman" w:cs="Times New Roman"/>
          <w:color w:val="000000" w:themeColor="text1"/>
          <w:sz w:val="26"/>
          <w:szCs w:val="26"/>
        </w:rPr>
        <w:t xml:space="preserve"> (chân l</w:t>
      </w:r>
      <w:r w:rsidR="004A5FA4" w:rsidRPr="007217C2">
        <w:rPr>
          <w:rFonts w:ascii="Times New Roman" w:eastAsia="Times New Roman" w:hAnsi="Times New Roman" w:cs="Times New Roman"/>
          <w:color w:val="000000" w:themeColor="text1"/>
          <w:sz w:val="26"/>
          <w:szCs w:val="26"/>
        </w:rPr>
        <w:t>í</w:t>
      </w:r>
      <w:r w:rsidRPr="007217C2">
        <w:rPr>
          <w:rFonts w:ascii="Times New Roman" w:eastAsia="Times New Roman" w:hAnsi="Times New Roman" w:cs="Times New Roman"/>
          <w:color w:val="000000" w:themeColor="text1"/>
          <w:sz w:val="26"/>
          <w:szCs w:val="26"/>
        </w:rPr>
        <w:t xml:space="preserve"> học logic). Tuy nhiên, ông khẳng định rằng: “Lĩnh vực tình thái ngôn ngữ học chắc chắn sẽ khác với lĩnh vực tình thái l</w:t>
      </w:r>
      <w:r w:rsidR="00163A66"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gic, dù có sự liên hệ giữa chúng: ‘</w:t>
      </w:r>
      <w:r w:rsidRPr="007217C2">
        <w:rPr>
          <w:rFonts w:ascii="Times New Roman" w:eastAsia="Times New Roman" w:hAnsi="Times New Roman" w:cs="Times New Roman"/>
          <w:i/>
          <w:iCs/>
          <w:color w:val="000000" w:themeColor="text1"/>
          <w:sz w:val="26"/>
          <w:szCs w:val="26"/>
        </w:rPr>
        <w:t>lấy cảm hứng từ</w:t>
      </w:r>
      <w:r w:rsidRPr="007217C2">
        <w:rPr>
          <w:rFonts w:ascii="Times New Roman" w:eastAsia="Times New Roman" w:hAnsi="Times New Roman" w:cs="Times New Roman"/>
          <w:color w:val="000000" w:themeColor="text1"/>
          <w:sz w:val="26"/>
          <w:szCs w:val="26"/>
        </w:rPr>
        <w:t>’ không có nghĩa là ‘</w:t>
      </w:r>
      <w:r w:rsidRPr="007217C2">
        <w:rPr>
          <w:rFonts w:ascii="Times New Roman" w:eastAsia="Times New Roman" w:hAnsi="Times New Roman" w:cs="Times New Roman"/>
          <w:i/>
          <w:iCs/>
          <w:color w:val="000000" w:themeColor="text1"/>
          <w:sz w:val="26"/>
          <w:szCs w:val="26"/>
        </w:rPr>
        <w:t>làm cho trùng khớp</w:t>
      </w:r>
      <w:r w:rsidRPr="007217C2">
        <w:rPr>
          <w:rFonts w:ascii="Times New Roman" w:eastAsia="Times New Roman" w:hAnsi="Times New Roman" w:cs="Times New Roman"/>
          <w:color w:val="000000" w:themeColor="text1"/>
          <w:sz w:val="26"/>
          <w:szCs w:val="26"/>
        </w:rPr>
        <w:t xml:space="preserve">’” </w:t>
      </w:r>
      <w:r w:rsidR="00B63EF9" w:rsidRPr="007217C2">
        <w:rPr>
          <w:rFonts w:ascii="Times New Roman" w:eastAsia="Times New Roman" w:hAnsi="Times New Roman" w:cs="Times New Roman"/>
          <w:color w:val="000000" w:themeColor="text1"/>
          <w:sz w:val="26"/>
          <w:szCs w:val="26"/>
        </w:rPr>
        <w:t xml:space="preserve">[dẫn theo 21]. </w:t>
      </w:r>
      <w:r w:rsidRPr="007217C2">
        <w:rPr>
          <w:rFonts w:ascii="Times New Roman" w:eastAsia="Times New Roman" w:hAnsi="Times New Roman" w:cs="Times New Roman"/>
          <w:color w:val="000000" w:themeColor="text1"/>
          <w:sz w:val="26"/>
          <w:szCs w:val="26"/>
        </w:rPr>
        <w:t>Có thể hiểu rằng chúng ta cần phân biệt rõ giữa tình thái trong l</w:t>
      </w:r>
      <w:r w:rsidR="00163A66"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gic học và tình thái trong ngôn ngữ học: mặc dù ngôn ngữ học có thể được “truyền cảm hứng” từ l</w:t>
      </w:r>
      <w:r w:rsidR="00163A66"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gic học, nhưng hai lĩnh vực này không thể đồng nhất, vì tình thái ngôn ngữ gắn liền với yếu tố chủ thể hóa và ngữ cảnh giao tiếp, khác với tính khái quát và phi chủ thể của l</w:t>
      </w:r>
      <w:r w:rsidR="00163A66"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gic học. Quan điểm này sẽ giúp những nghiên cứu về tình thái có chiều sâu về phương diện ngữ cảnh và chủ thể.</w:t>
      </w:r>
      <w:r w:rsidR="00E159B2"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 xml:space="preserve">Neves (1996) định nghĩa tình thái là công cụ giúp người nói biểu đạt quan điểm, niềm tin, mong muốn và mức độ cam kết đối với phát ngôn. Bà chỉ ra rằng tình thái có thể được thể hiện qua các “phương tiện từ vựng (động từ, trạng từ, tính từ vị ngữ, danh từ), phương tiện ngữ pháp (thì, thức, thể), các cấu trúc cú pháp (câu bị động, câu vô nhân xưng), cũng như ngữ điệu” </w:t>
      </w:r>
      <w:r w:rsidR="005C45A0" w:rsidRPr="007217C2">
        <w:rPr>
          <w:rFonts w:ascii="Times New Roman" w:eastAsia="Times New Roman" w:hAnsi="Times New Roman" w:cs="Times New Roman"/>
          <w:color w:val="000000" w:themeColor="text1"/>
          <w:sz w:val="26"/>
          <w:szCs w:val="26"/>
        </w:rPr>
        <w:t xml:space="preserve">[dẫn theo 30]. </w:t>
      </w:r>
      <w:r w:rsidRPr="007217C2">
        <w:rPr>
          <w:rFonts w:ascii="Times New Roman" w:eastAsia="Times New Roman" w:hAnsi="Times New Roman" w:cs="Times New Roman"/>
          <w:color w:val="000000" w:themeColor="text1"/>
          <w:sz w:val="26"/>
          <w:szCs w:val="26"/>
        </w:rPr>
        <w:t xml:space="preserve">Neves (2006) khẳng định lại tình thái là “một phương tiện được người nói sử dụng để thể hiện thái độ của mình đối với mệnh đề mà họ tạo ra” </w:t>
      </w:r>
      <w:r w:rsidR="005C45A0" w:rsidRPr="007217C2">
        <w:rPr>
          <w:rFonts w:ascii="Times New Roman" w:eastAsia="Times New Roman" w:hAnsi="Times New Roman" w:cs="Times New Roman"/>
          <w:color w:val="000000" w:themeColor="text1"/>
          <w:sz w:val="26"/>
          <w:szCs w:val="26"/>
        </w:rPr>
        <w:t xml:space="preserve">[25, tr. 188]. </w:t>
      </w:r>
      <w:r w:rsidRPr="007217C2">
        <w:rPr>
          <w:rFonts w:ascii="Times New Roman" w:eastAsia="Times New Roman" w:hAnsi="Times New Roman" w:cs="Times New Roman"/>
          <w:color w:val="000000" w:themeColor="text1"/>
          <w:sz w:val="26"/>
          <w:szCs w:val="26"/>
        </w:rPr>
        <w:t xml:space="preserve">Quan điểm này của </w:t>
      </w:r>
      <w:r w:rsidR="00F73515" w:rsidRPr="007217C2">
        <w:rPr>
          <w:rFonts w:ascii="Times New Roman" w:eastAsia="Times New Roman" w:hAnsi="Times New Roman" w:cs="Times New Roman"/>
          <w:color w:val="000000" w:themeColor="text1"/>
          <w:sz w:val="26"/>
          <w:szCs w:val="26"/>
        </w:rPr>
        <w:t>bà</w:t>
      </w:r>
      <w:r w:rsidRPr="007217C2">
        <w:rPr>
          <w:rFonts w:ascii="Times New Roman" w:eastAsia="Times New Roman" w:hAnsi="Times New Roman" w:cs="Times New Roman"/>
          <w:color w:val="000000" w:themeColor="text1"/>
          <w:sz w:val="26"/>
          <w:szCs w:val="26"/>
        </w:rPr>
        <w:t xml:space="preserve"> mang tính thực dụng cao, nhấn mạnh vai trò chủ thể hóa trong giao tiếp. </w:t>
      </w:r>
    </w:p>
    <w:p w14:paraId="32C47895" w14:textId="17A1F2F8"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Góp phần làm rõ khía cạnh giao tiếp của tình thái, Koch (1997) xem tình thái là tập hợp các “dấu hiệu ngôn ngữ của phát ngôn hay lập luận”, cho thấy “cách thức mà điều gì đó được nói ra</w:t>
      </w:r>
      <w:r w:rsidR="000478CD" w:rsidRPr="007217C2">
        <w:rPr>
          <w:rFonts w:ascii="Times New Roman" w:eastAsia="Times New Roman" w:hAnsi="Times New Roman" w:cs="Times New Roman"/>
          <w:color w:val="000000" w:themeColor="text1"/>
          <w:sz w:val="26"/>
          <w:szCs w:val="26"/>
        </w:rPr>
        <w:t>”</w:t>
      </w:r>
      <w:r w:rsidRPr="007217C2">
        <w:rPr>
          <w:rFonts w:ascii="Times New Roman" w:eastAsia="Times New Roman" w:hAnsi="Times New Roman" w:cs="Times New Roman"/>
          <w:color w:val="000000" w:themeColor="text1"/>
          <w:sz w:val="26"/>
          <w:szCs w:val="26"/>
        </w:rPr>
        <w:t xml:space="preserve">, phản ánh cách người nói định vị bản thân trong phát ngôn và trong lập luận. Những dấu hiệu ấy được gọi là các yếu tố tình thái (modalizadores), </w:t>
      </w:r>
      <w:r w:rsidRPr="007217C2">
        <w:rPr>
          <w:rFonts w:ascii="Times New Roman" w:eastAsia="Times New Roman" w:hAnsi="Times New Roman" w:cs="Times New Roman"/>
          <w:color w:val="000000" w:themeColor="text1"/>
          <w:sz w:val="26"/>
          <w:szCs w:val="26"/>
        </w:rPr>
        <w:lastRenderedPageBreak/>
        <w:t xml:space="preserve">góp phần tạo nên sức mạnh lập luận của phát ngôn và thể hiện sự định hướng của người nói đối với nội dung được nói </w:t>
      </w:r>
      <w:r w:rsidR="00940036" w:rsidRPr="007217C2">
        <w:rPr>
          <w:rFonts w:ascii="Times New Roman" w:eastAsia="Times New Roman" w:hAnsi="Times New Roman" w:cs="Times New Roman"/>
          <w:color w:val="000000" w:themeColor="text1"/>
          <w:sz w:val="26"/>
          <w:szCs w:val="26"/>
        </w:rPr>
        <w:t xml:space="preserve">[dẫn theo 28]. </w:t>
      </w:r>
      <w:r w:rsidR="00C9624B" w:rsidRPr="007217C2">
        <w:rPr>
          <w:rFonts w:ascii="Times New Roman" w:eastAsia="Times New Roman" w:hAnsi="Times New Roman" w:cs="Times New Roman"/>
          <w:color w:val="000000" w:themeColor="text1"/>
          <w:sz w:val="26"/>
          <w:szCs w:val="26"/>
        </w:rPr>
        <w:t>Koch (2004)</w:t>
      </w:r>
      <w:r w:rsidRPr="007217C2">
        <w:rPr>
          <w:rFonts w:ascii="Times New Roman" w:eastAsia="Times New Roman" w:hAnsi="Times New Roman" w:cs="Times New Roman"/>
          <w:color w:val="000000" w:themeColor="text1"/>
          <w:sz w:val="26"/>
          <w:szCs w:val="26"/>
        </w:rPr>
        <w:t xml:space="preserve"> nói</w:t>
      </w:r>
      <w:r w:rsidR="00C9624B" w:rsidRPr="007217C2">
        <w:rPr>
          <w:rFonts w:ascii="Times New Roman" w:eastAsia="Times New Roman" w:hAnsi="Times New Roman" w:cs="Times New Roman"/>
          <w:color w:val="000000" w:themeColor="text1"/>
          <w:sz w:val="26"/>
          <w:szCs w:val="26"/>
        </w:rPr>
        <w:t xml:space="preserve"> rằng</w:t>
      </w:r>
      <w:r w:rsidRPr="007217C2">
        <w:rPr>
          <w:rFonts w:ascii="Times New Roman" w:eastAsia="Times New Roman" w:hAnsi="Times New Roman" w:cs="Times New Roman"/>
          <w:color w:val="000000" w:themeColor="text1"/>
          <w:sz w:val="26"/>
          <w:szCs w:val="26"/>
        </w:rPr>
        <w:t xml:space="preserve"> bằng việc sử dụng các yếu tố tình thái (hay còn gọi là </w:t>
      </w:r>
      <w:r w:rsidRPr="007217C2">
        <w:rPr>
          <w:rFonts w:ascii="Times New Roman" w:eastAsia="Times New Roman" w:hAnsi="Times New Roman" w:cs="Times New Roman"/>
          <w:i/>
          <w:iCs/>
          <w:color w:val="000000" w:themeColor="text1"/>
          <w:sz w:val="26"/>
          <w:szCs w:val="26"/>
        </w:rPr>
        <w:t>modalizadores</w:t>
      </w:r>
      <w:r w:rsidRPr="007217C2">
        <w:rPr>
          <w:rFonts w:ascii="Times New Roman" w:eastAsia="Times New Roman" w:hAnsi="Times New Roman" w:cs="Times New Roman"/>
          <w:color w:val="000000" w:themeColor="text1"/>
          <w:sz w:val="26"/>
          <w:szCs w:val="26"/>
        </w:rPr>
        <w:t xml:space="preserve">) có thể biểu đạt “quan điểm, niềm tin, mong muốn cũng như mức độ cam kết đối với phát ngôn của mình” </w:t>
      </w:r>
      <w:r w:rsidR="00780102" w:rsidRPr="007217C2">
        <w:rPr>
          <w:rFonts w:ascii="Times New Roman" w:eastAsia="Times New Roman" w:hAnsi="Times New Roman" w:cs="Times New Roman"/>
          <w:color w:val="000000" w:themeColor="text1"/>
          <w:sz w:val="26"/>
          <w:szCs w:val="26"/>
        </w:rPr>
        <w:t xml:space="preserve">[dẫn theo 28]. </w:t>
      </w:r>
      <w:r w:rsidRPr="007217C2">
        <w:rPr>
          <w:rFonts w:ascii="Times New Roman" w:eastAsia="Times New Roman" w:hAnsi="Times New Roman" w:cs="Times New Roman"/>
          <w:color w:val="000000" w:themeColor="text1"/>
          <w:sz w:val="26"/>
          <w:szCs w:val="26"/>
        </w:rPr>
        <w:t>Có thể thấy Koch tập trung khai thác vai trò của tình thái trong xác lập lập trường diễn ngôn, các yếu tố tăng cường sức mạnh giao tiếp.</w:t>
      </w:r>
    </w:p>
    <w:p w14:paraId="3652BE07" w14:textId="583F845B"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shd w:val="clear" w:color="auto" w:fill="D9EAD3"/>
        </w:rPr>
      </w:pPr>
      <w:r w:rsidRPr="007217C2">
        <w:rPr>
          <w:rFonts w:ascii="Times New Roman" w:eastAsia="Times New Roman" w:hAnsi="Times New Roman" w:cs="Times New Roman"/>
          <w:color w:val="000000" w:themeColor="text1"/>
          <w:sz w:val="26"/>
          <w:szCs w:val="26"/>
        </w:rPr>
        <w:t xml:space="preserve">Trong hướng tiếp cận ngữ dụng, Coracini (1991) khẳng định rằng tình thái là “sự biểu hiện của tính chủ quan của người phát ngôn, người này có thể thể hiện mức độ cam kết mạnh hay yếu đối với phát ngôn, có khi đồng ý, có khi phản đối, tuân theo các chuẩn mực được cộng đồng chấp nhận” </w:t>
      </w:r>
      <w:r w:rsidR="009E37C5" w:rsidRPr="007217C2">
        <w:rPr>
          <w:rFonts w:ascii="Times New Roman" w:eastAsia="Times New Roman" w:hAnsi="Times New Roman" w:cs="Times New Roman"/>
          <w:color w:val="000000" w:themeColor="text1"/>
          <w:sz w:val="26"/>
          <w:szCs w:val="26"/>
        </w:rPr>
        <w:t xml:space="preserve">[dẫn theo 22]. </w:t>
      </w:r>
      <w:r w:rsidRPr="007217C2">
        <w:rPr>
          <w:rFonts w:ascii="Times New Roman" w:eastAsia="Times New Roman" w:hAnsi="Times New Roman" w:cs="Times New Roman"/>
          <w:color w:val="000000" w:themeColor="text1"/>
          <w:sz w:val="26"/>
          <w:szCs w:val="26"/>
        </w:rPr>
        <w:t>Quan điểm của Coracini có giá trị lớn trong nghiên cứu diễn ngôn thực tiễn, đặc biệt trong các loại hình giao tiếp cần phân tích vai trò, động lực và quan hệ quyền lực giữa các bên tham gia. Tuy nhiên, Coracini thiên về thực tiễn giao tiếp nên ít chú ý đến hình thức ngữ pháp hoặc hệ thống hóa các phương tiện biểu thị tình thái.</w:t>
      </w:r>
    </w:p>
    <w:p w14:paraId="7BDA3C2E" w14:textId="36F7AC53"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shd w:val="clear" w:color="auto" w:fill="D9EAD3"/>
        </w:rPr>
      </w:pPr>
      <w:r w:rsidRPr="007217C2">
        <w:rPr>
          <w:rFonts w:ascii="Times New Roman" w:eastAsia="Times New Roman" w:hAnsi="Times New Roman" w:cs="Times New Roman"/>
          <w:color w:val="000000" w:themeColor="text1"/>
          <w:sz w:val="26"/>
          <w:szCs w:val="26"/>
        </w:rPr>
        <w:t xml:space="preserve">Tiếp cận từ góc độ tương tác, Nogueira (2007) cho rằng tình thái là “một phạm trù ngôn ngữ được biểu hiện bằng nhiều phương tiện khác nhau </w:t>
      </w:r>
      <w:r w:rsidR="00D93C7C" w:rsidRPr="007217C2">
        <w:rPr>
          <w:rFonts w:ascii="Times New Roman" w:eastAsia="Times New Roman" w:hAnsi="Times New Roman" w:cs="Times New Roman"/>
          <w:color w:val="000000" w:themeColor="text1"/>
          <w:sz w:val="26"/>
          <w:szCs w:val="26"/>
        </w:rPr>
        <w:t>-</w:t>
      </w:r>
      <w:r w:rsidRPr="007217C2">
        <w:rPr>
          <w:rFonts w:ascii="Times New Roman" w:eastAsia="Times New Roman" w:hAnsi="Times New Roman" w:cs="Times New Roman"/>
          <w:color w:val="000000" w:themeColor="text1"/>
          <w:sz w:val="26"/>
          <w:szCs w:val="26"/>
        </w:rPr>
        <w:t xml:space="preserve"> ngữ điệu, từ vựng và ngữ pháp </w:t>
      </w:r>
      <w:r w:rsidR="0057092E" w:rsidRPr="007217C2">
        <w:rPr>
          <w:rFonts w:ascii="Times New Roman" w:eastAsia="Times New Roman" w:hAnsi="Times New Roman" w:cs="Times New Roman"/>
          <w:color w:val="000000" w:themeColor="text1"/>
          <w:sz w:val="26"/>
          <w:szCs w:val="26"/>
        </w:rPr>
        <w:t>-</w:t>
      </w:r>
      <w:r w:rsidRPr="007217C2">
        <w:rPr>
          <w:rFonts w:ascii="Times New Roman" w:eastAsia="Times New Roman" w:hAnsi="Times New Roman" w:cs="Times New Roman"/>
          <w:color w:val="000000" w:themeColor="text1"/>
          <w:sz w:val="26"/>
          <w:szCs w:val="26"/>
        </w:rPr>
        <w:t xml:space="preserve"> để thể hiện thái độ của người nói đối với phát ngôn mà họ tạo ra. Tình thái liên quan đến cách điều gì đó được nói ra trong bối cảnh tương tác xã hội” </w:t>
      </w:r>
      <w:r w:rsidR="00CB788C" w:rsidRPr="007217C2">
        <w:rPr>
          <w:rFonts w:ascii="Times New Roman" w:eastAsia="Times New Roman" w:hAnsi="Times New Roman" w:cs="Times New Roman"/>
          <w:color w:val="000000" w:themeColor="text1"/>
          <w:sz w:val="26"/>
          <w:szCs w:val="26"/>
        </w:rPr>
        <w:t xml:space="preserve">[dẫn theo 20]. </w:t>
      </w:r>
      <w:r w:rsidRPr="007217C2">
        <w:rPr>
          <w:rFonts w:ascii="Times New Roman" w:eastAsia="Times New Roman" w:hAnsi="Times New Roman" w:cs="Times New Roman"/>
          <w:color w:val="000000" w:themeColor="text1"/>
          <w:sz w:val="26"/>
          <w:szCs w:val="26"/>
        </w:rPr>
        <w:t>Nói cách khác, tình thái không chỉ liên quan đến nội dung được truyền đạt mà còn là cách thức thể hiện, gắn với lập trường giao tiếp và bối cảnh xã hội. Quan điểm này được Nascimento &amp; Silva (2014) củng cố khi nhận định rằng tình thái là một chiến lược ngữ nghĩa-dụng học nhằm tổ chức sự mạch lạc và định hình diễn ngôn, thể hiện dấu ấn chủ quan của người nói thông qua các yếu tố ngôn ngữ - diễn ngôn</w:t>
      </w:r>
      <w:r w:rsidR="00B97B72" w:rsidRPr="007217C2">
        <w:rPr>
          <w:rFonts w:ascii="Times New Roman" w:eastAsia="Times New Roman" w:hAnsi="Times New Roman" w:cs="Times New Roman"/>
          <w:color w:val="000000" w:themeColor="text1"/>
          <w:sz w:val="26"/>
          <w:szCs w:val="26"/>
        </w:rPr>
        <w:t xml:space="preserve"> [dẫn theo 26].</w:t>
      </w:r>
      <w:r w:rsidRPr="007217C2">
        <w:rPr>
          <w:rFonts w:ascii="Times New Roman" w:eastAsia="Times New Roman" w:hAnsi="Times New Roman" w:cs="Times New Roman"/>
          <w:color w:val="000000" w:themeColor="text1"/>
          <w:sz w:val="26"/>
          <w:szCs w:val="26"/>
        </w:rPr>
        <w:t xml:space="preserve"> Menezes (2006, 2011, 2020) đồng tình với các quan điểm trên khi khẳng định tình thái là thao tác ngôn ngữ giúp thể hiện rõ lập trường chủ quan của người nói trong giao tiếp. Pessoa (2007) cũng cho rằng tình thái là “sự mã hóa thái độ của người nói đối với mệnh đề phát ngôn”</w:t>
      </w:r>
      <w:r w:rsidR="00BF3A60" w:rsidRPr="007217C2">
        <w:rPr>
          <w:rFonts w:ascii="Times New Roman" w:eastAsia="Times New Roman" w:hAnsi="Times New Roman" w:cs="Times New Roman"/>
          <w:color w:val="000000" w:themeColor="text1"/>
          <w:sz w:val="26"/>
          <w:szCs w:val="26"/>
        </w:rPr>
        <w:t xml:space="preserve"> [28, tr. 63]. </w:t>
      </w:r>
      <w:r w:rsidRPr="007217C2">
        <w:rPr>
          <w:rFonts w:ascii="Times New Roman" w:eastAsia="Times New Roman" w:hAnsi="Times New Roman" w:cs="Times New Roman"/>
          <w:color w:val="000000" w:themeColor="text1"/>
          <w:sz w:val="26"/>
          <w:szCs w:val="26"/>
        </w:rPr>
        <w:t>Bằng cách này, tình thái trở thành một trong những công cụ chính giúp định hình tính chủ quan, lập trường và sự tham dự của người nói trong hành vi giao tiếp.</w:t>
      </w:r>
    </w:p>
    <w:p w14:paraId="7E43A3F2" w14:textId="1F4ABF4E"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lastRenderedPageBreak/>
        <w:t>Như vậy, có thể thấy rằng tình thái trong tiếng Bồ Đào Nha được các nhà nghiên cứu tiếp cận từ nhiều hướng, từ tiếp cận ngữ pháp truyền thống, l</w:t>
      </w:r>
      <w:r w:rsidR="00B932BF" w:rsidRPr="007217C2">
        <w:rPr>
          <w:rFonts w:ascii="Times New Roman" w:eastAsia="Times New Roman" w:hAnsi="Times New Roman" w:cs="Times New Roman"/>
          <w:color w:val="000000" w:themeColor="text1"/>
          <w:sz w:val="26"/>
          <w:szCs w:val="26"/>
        </w:rPr>
        <w:t>o</w:t>
      </w:r>
      <w:r w:rsidRPr="007217C2">
        <w:rPr>
          <w:rFonts w:ascii="Times New Roman" w:eastAsia="Times New Roman" w:hAnsi="Times New Roman" w:cs="Times New Roman"/>
          <w:color w:val="000000" w:themeColor="text1"/>
          <w:sz w:val="26"/>
          <w:szCs w:val="26"/>
        </w:rPr>
        <w:t>gic học đến ngữ dụng và chức năng giao tiếp. Dù khác biệt về cách tiếp cận, họ đều thống nhất rằng tình thái không chỉ là vấn đề từ vựng hoặc ngữ pháp, mà còn là một phạm trù phản ánh rõ nét vai trò của chủ thể giao tiếp, là phương tiện biểu hiện thái độ, lập trường và mức độ cam kết của người nói đối với phát ngôn của mình.</w:t>
      </w:r>
    </w:p>
    <w:p w14:paraId="03F58935" w14:textId="7D6ABD22" w:rsidR="00C5041F" w:rsidRPr="007217C2" w:rsidRDefault="00441B18" w:rsidP="00861E2D">
      <w:pPr>
        <w:pStyle w:val="3s"/>
      </w:pPr>
      <w:r w:rsidRPr="007217C2">
        <w:tab/>
      </w:r>
      <w:r w:rsidR="00C5041F" w:rsidRPr="007217C2">
        <w:t>1.1.2. Tình thái trong giới ngôn ngữ học nghiên cứu tiếng Việt</w:t>
      </w:r>
    </w:p>
    <w:p w14:paraId="7D9D6754" w14:textId="632ABBBE" w:rsidR="00C5041F" w:rsidRPr="007217C2" w:rsidRDefault="00FB091C" w:rsidP="00C5041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Trong nghiên cứu tiếng Việt, tình thái được tiếp cận từ nhiều góc độ: logic-ngôn ngữ, ngữ pháp chức năng và ngữ dụng học. Sự đa dạng trong cách tiếp cận không chỉ phản ánh đặc thù của đối tượng mà còn cho thấy những căng thẳng lí thuyết xoay quanh một ngôn ngữ đơn lập, phi biến hình như tiếng Việt, nơi tình thái không được mã hóa bằng hình thái học của động từ mà phải dựa vào các phương tiện từ vựng và cú pháp. </w:t>
      </w:r>
      <w:r w:rsidR="00C5041F" w:rsidRPr="007217C2">
        <w:rPr>
          <w:rFonts w:ascii="Times New Roman" w:eastAsia="Times New Roman" w:hAnsi="Times New Roman" w:cs="Times New Roman"/>
          <w:color w:val="000000" w:themeColor="text1"/>
          <w:sz w:val="26"/>
          <w:szCs w:val="26"/>
        </w:rPr>
        <w:t xml:space="preserve">Nguyễn Đức Dân, trong công trình </w:t>
      </w:r>
      <w:r w:rsidR="00C5041F" w:rsidRPr="007217C2">
        <w:rPr>
          <w:rFonts w:ascii="Times New Roman" w:eastAsia="Times New Roman" w:hAnsi="Times New Roman" w:cs="Times New Roman"/>
          <w:i/>
          <w:iCs/>
          <w:color w:val="000000" w:themeColor="text1"/>
          <w:sz w:val="26"/>
          <w:szCs w:val="26"/>
        </w:rPr>
        <w:t>Lôgích và tiếng Việt</w:t>
      </w:r>
      <w:r w:rsidR="00C5041F" w:rsidRPr="007217C2">
        <w:rPr>
          <w:rFonts w:ascii="Times New Roman" w:eastAsia="Times New Roman" w:hAnsi="Times New Roman" w:cs="Times New Roman"/>
          <w:color w:val="000000" w:themeColor="text1"/>
          <w:sz w:val="26"/>
          <w:szCs w:val="26"/>
        </w:rPr>
        <w:t xml:space="preserve"> (1988), cho rằng khi đưa yếu tố tình thái vào phát ngôn, hệ lôgic hai trị truyền thống sẽ được mở rộng thành lôgic đa trị, từ đó làm rõ cách thức mà ngôn ngữ biểu đạt sắc thái chủ quan và quy luật tư duy của người nói. Cũng dưới góc độ toán tử lôgic-tình thái, Hoàng Phê (2003) định nghĩa các toán tử này là những phương tiện ngôn ngữ được sử dụng như các toán tử lô gic, tác động lên đơn vị ngôn ngữ ở một cấp độ nhất định - dù đã có sẵn hay mới hình thành - trong những điều kiện nhất định, để sinh ra những đơn vị cùng cấp với số lượng tăng lên nhiều lần. Sự kết hợp giữa phân tích lô gic và tình thái giúp làm sáng tỏ cơ chế vận hành của ngôn ngữ khi biểu thị quan điểm, thái độ và xác suất trong phát ngôn.</w:t>
      </w:r>
    </w:p>
    <w:p w14:paraId="1A9200BF" w14:textId="4132546B"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Trong nghiên cứu ngôn ngữ học tại Việt Nam, tình thái được nhìn nhận như một thành tố ngữ pháp tiềm ẩn nhưng hiện diện trong mọi cấu trúc câu, đồng thời giữ vai trò chủ yếu trong việc truyền đạt thông tin mới và biểu thị thái độ của người nói đối với thực tại. Theo Hoàng Trọng Phiến (2008), tình thái không chỉ là “phạm trù ngữ pháp của câu ở dạng tiềm ẩn, và có mặt trong tất cả các kiểu câu”</w:t>
      </w:r>
      <w:r w:rsidR="00E53AA7" w:rsidRPr="007217C2">
        <w:rPr>
          <w:rFonts w:ascii="Times New Roman" w:eastAsia="Times New Roman" w:hAnsi="Times New Roman" w:cs="Times New Roman"/>
          <w:color w:val="000000" w:themeColor="text1"/>
          <w:sz w:val="26"/>
          <w:szCs w:val="26"/>
        </w:rPr>
        <w:t xml:space="preserve"> [11, tr. 30],</w:t>
      </w:r>
      <w:r w:rsidRPr="007217C2">
        <w:rPr>
          <w:rFonts w:ascii="Times New Roman" w:eastAsia="Times New Roman" w:hAnsi="Times New Roman" w:cs="Times New Roman"/>
          <w:color w:val="000000" w:themeColor="text1"/>
          <w:sz w:val="26"/>
          <w:szCs w:val="26"/>
        </w:rPr>
        <w:t xml:space="preserve"> mà còn cho phép người nghe nhận biết rõ quan điểm của người nói trước nội dung được thông báo. Xét về khía cạnh dụng học, Đỗ Hữu Châu cho rằng “tình thái bao gồm </w:t>
      </w:r>
      <w:r w:rsidRPr="007217C2">
        <w:rPr>
          <w:rFonts w:ascii="Times New Roman" w:eastAsia="Times New Roman" w:hAnsi="Times New Roman" w:cs="Times New Roman"/>
          <w:color w:val="000000" w:themeColor="text1"/>
          <w:sz w:val="26"/>
          <w:szCs w:val="26"/>
        </w:rPr>
        <w:lastRenderedPageBreak/>
        <w:t xml:space="preserve">toàn bộ những ý nghĩa thuộc phạm vi dụng học và hợp lại thành thông điệp bộc lộ kèm lõi P của câu”, từ đó xác lập rõ chức năng giao tiếp của phát ngôn </w:t>
      </w:r>
      <w:r w:rsidR="001217B2" w:rsidRPr="007217C2">
        <w:rPr>
          <w:rFonts w:ascii="Times New Roman" w:eastAsia="Times New Roman" w:hAnsi="Times New Roman" w:cs="Times New Roman"/>
          <w:color w:val="000000" w:themeColor="text1"/>
          <w:sz w:val="26"/>
          <w:szCs w:val="26"/>
        </w:rPr>
        <w:t xml:space="preserve">[dẫn theo 14]. </w:t>
      </w:r>
      <w:r w:rsidRPr="007217C2">
        <w:rPr>
          <w:rFonts w:ascii="Times New Roman" w:eastAsia="Times New Roman" w:hAnsi="Times New Roman" w:cs="Times New Roman"/>
          <w:color w:val="000000" w:themeColor="text1"/>
          <w:sz w:val="26"/>
          <w:szCs w:val="26"/>
        </w:rPr>
        <w:t xml:space="preserve">Tiếp nối quan điểm này, Hoàng Tuệ khẳng định tình thái là “một khái niệm trong phân tích theo cách nhìn tìm đến thái độ của người nói trong hoạt động phát ngôn, tức cũng là tìm đến tác động ngữ dụng, tác động mà người nói muốn tạo ra ở người nghe trong thực tiễn hoạt động ngôn ngữ” </w:t>
      </w:r>
      <w:r w:rsidR="00AC470E" w:rsidRPr="007217C2">
        <w:rPr>
          <w:rFonts w:ascii="Times New Roman" w:eastAsia="Times New Roman" w:hAnsi="Times New Roman" w:cs="Times New Roman"/>
          <w:color w:val="000000" w:themeColor="text1"/>
          <w:sz w:val="26"/>
          <w:szCs w:val="26"/>
        </w:rPr>
        <w:t xml:space="preserve">[dẫn theo 14]. </w:t>
      </w:r>
      <w:r w:rsidRPr="007217C2">
        <w:rPr>
          <w:rFonts w:ascii="Times New Roman" w:eastAsia="Times New Roman" w:hAnsi="Times New Roman" w:cs="Times New Roman"/>
          <w:color w:val="000000" w:themeColor="text1"/>
          <w:sz w:val="26"/>
          <w:szCs w:val="26"/>
        </w:rPr>
        <w:t xml:space="preserve">Sự kết hợp giữa cách tiếp cận ngữ pháp và dụng học như vậy đã làm sáng tỏ cơ chế vận hành của tình thái trong tiếng Việt, vừa đảm bảo tính hệ thống về mặt cấu trúc, vừa phản ánh sinh động sắc thái chủ quan của người nói. </w:t>
      </w:r>
    </w:p>
    <w:p w14:paraId="6E336358" w14:textId="77777777"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Việc xây dựng một định nghĩa mang tính bao quát cho khái niệm tình thái vẫn luôn là một thách thức đối với các nhà ngôn ngữ học. Dẫu vậy, khi so sánh và phân tích hệ thống các quan niệm hiện hành, có thể rút ra một số đặc trưng cốt lõi: trước hết là mối quan hệ giữa chủ thể phát ngôn và nội dung câu, kế đến là mối liên hệ giữa nội dung phát ngôn và thực tại, trong đó vị trí của người nói luôn được đặt ở trung tâm. Sự đồng thuận về những đặc điểm này bắt nguồn từ cách tiếp cận chung, xuất phát trên cơ sở đối lập căn bản giữa khía cạnh tình thái và nội dung mệnh đề, qua đó đảm bảo tính hệ thống đồng thời phản ánh rõ vai trò của chủ thể trong quá trình giao tiếp. </w:t>
      </w:r>
    </w:p>
    <w:p w14:paraId="44771D81" w14:textId="77777777"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nghiên cứu ngôn ngữ học hiện đại, khái niệm tình thái/nội dung mệnh đề được xem là chuẩn mực để phân tích cấu trúc ý nghĩa của phát ngôn. Theo đó, nội dung mệnh đề biểu thị thông tin sự việc hoặc hiện tượng được nêu lên, trong khi khía cạnh tình thái phản ánh quan điểm, thái độ, đánh giá hoặc cam kết của người nói đối với nội dung đó. Sự đối lập giữa hai thành tố này là cơ sở để hiểu cách thức ngôn ngữ thể hiện đồng thời cả thông tin khách quan và ý chí chủ quan của người nói. </w:t>
      </w:r>
    </w:p>
    <w:p w14:paraId="28B3C57E" w14:textId="3A0E6C26"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Việt ngữ học, Cao Xuân Hạo (1991) sử dụng thuật ngữ </w:t>
      </w:r>
      <w:r w:rsidRPr="007217C2">
        <w:rPr>
          <w:rFonts w:ascii="Times New Roman" w:eastAsia="Times New Roman" w:hAnsi="Times New Roman" w:cs="Times New Roman"/>
          <w:i/>
          <w:iCs/>
          <w:color w:val="000000" w:themeColor="text1"/>
          <w:sz w:val="26"/>
          <w:szCs w:val="26"/>
        </w:rPr>
        <w:t>tình thái/ngôn liệu</w:t>
      </w:r>
      <w:r w:rsidRPr="007217C2">
        <w:rPr>
          <w:rFonts w:ascii="Times New Roman" w:eastAsia="Times New Roman" w:hAnsi="Times New Roman" w:cs="Times New Roman"/>
          <w:color w:val="000000" w:themeColor="text1"/>
          <w:sz w:val="26"/>
          <w:szCs w:val="26"/>
        </w:rPr>
        <w:t xml:space="preserve"> để chỉ đối lập này: “Trong lô-gích học, nội dung của một mệnh đề được chia làm hai phần. Phần thứ nhất gọi là ngôn liệu (lexis hay dictum), tức cái tập hợp gồm sở thuyết (vị ngữ lô-gích) và các tham tố của nó được xét như một mối liên hệ tiềm năng, và phần thứ hai gọi là tình thái (modalité), là cách thực hiện mối liên hệ ấy, cho biết </w:t>
      </w:r>
      <w:r w:rsidRPr="007217C2">
        <w:rPr>
          <w:rFonts w:ascii="Times New Roman" w:eastAsia="Times New Roman" w:hAnsi="Times New Roman" w:cs="Times New Roman"/>
          <w:color w:val="000000" w:themeColor="text1"/>
          <w:sz w:val="26"/>
          <w:szCs w:val="26"/>
        </w:rPr>
        <w:lastRenderedPageBreak/>
        <w:t xml:space="preserve">mối liên hệ ấy là có thật (hiện thực) hay là không có (phủ định nó, coi nó là phi hiện thực), là tất yếu hay không tất yếu, là có thể có được hay không thể có được.” </w:t>
      </w:r>
      <w:r w:rsidR="00881AE9" w:rsidRPr="007217C2">
        <w:rPr>
          <w:rFonts w:ascii="Times New Roman" w:eastAsia="Times New Roman" w:hAnsi="Times New Roman" w:cs="Times New Roman"/>
          <w:color w:val="000000" w:themeColor="text1"/>
          <w:sz w:val="26"/>
          <w:szCs w:val="26"/>
        </w:rPr>
        <w:t xml:space="preserve">[4, tr. 96]. </w:t>
      </w:r>
      <w:r w:rsidRPr="007217C2">
        <w:rPr>
          <w:rFonts w:ascii="Times New Roman" w:eastAsia="Times New Roman" w:hAnsi="Times New Roman" w:cs="Times New Roman"/>
          <w:color w:val="000000" w:themeColor="text1"/>
          <w:sz w:val="26"/>
          <w:szCs w:val="26"/>
        </w:rPr>
        <w:t xml:space="preserve">Nguyễn Văn Hiệp (2008) hệ thống lại quan điểm này ở dạng cô đọng hơn khi nhấn mạnh rằng: “Ngôn liệu thực chất là thông tin miêu tả ở dạng tiềm năng, còn tình thái là phần định tính, cho thông tin miêu tả ấy.” </w:t>
      </w:r>
      <w:r w:rsidR="00881AE9" w:rsidRPr="007217C2">
        <w:rPr>
          <w:rFonts w:ascii="Times New Roman" w:eastAsia="Times New Roman" w:hAnsi="Times New Roman" w:cs="Times New Roman"/>
          <w:color w:val="000000" w:themeColor="text1"/>
          <w:sz w:val="26"/>
          <w:szCs w:val="26"/>
        </w:rPr>
        <w:t xml:space="preserve">[5, tr. 85]. </w:t>
      </w:r>
      <w:r w:rsidRPr="007217C2">
        <w:rPr>
          <w:rFonts w:ascii="Times New Roman" w:eastAsia="Times New Roman" w:hAnsi="Times New Roman" w:cs="Times New Roman"/>
          <w:color w:val="000000" w:themeColor="text1"/>
          <w:sz w:val="26"/>
          <w:szCs w:val="26"/>
        </w:rPr>
        <w:t xml:space="preserve">Như vậy, ngôn liệu và tình thái vừa tách bạch về chức năng ngữ nghĩa, vừa tương tác chặt chẽ trong việc xây dựng toàn bộ ý nghĩa của một phát ngôn. </w:t>
      </w:r>
    </w:p>
    <w:p w14:paraId="57B0857D" w14:textId="4AEFD844" w:rsidR="008E22A4"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ngôn ngữ học, tình thái được các học giả định nghĩa theo các mức độ rộng hẹp khác nhau. Tuy nhiên, đối với tiếng Việt - một ngôn ngữ đơn lập, không biến đổi hình thái, Nguyễn Văn Hiệp (2008) cho rằng cách hiểu tình thái theo nghĩa rộng có lẽ là thích hợp nhất, cũng tương tự như cách hiểu của các tác giả Đỗ Hữu Châu, Hoàng Tuệ, Cao Xuân Hạo và nhiều tác giả sau này. Tình thái theo nghĩa rộng theo cách diễn đạt của Bybee được hiểu là “tất cả những gì mà người nói thực hiện cùng với nội dung mệnh đề” </w:t>
      </w:r>
      <w:r w:rsidR="00994790" w:rsidRPr="007217C2">
        <w:rPr>
          <w:rFonts w:ascii="Times New Roman" w:eastAsia="Times New Roman" w:hAnsi="Times New Roman" w:cs="Times New Roman"/>
          <w:color w:val="000000" w:themeColor="text1"/>
          <w:sz w:val="26"/>
          <w:szCs w:val="26"/>
        </w:rPr>
        <w:t xml:space="preserve">[dẫn theo 2]. </w:t>
      </w:r>
      <w:r w:rsidRPr="007217C2">
        <w:rPr>
          <w:rFonts w:ascii="Times New Roman" w:eastAsia="Times New Roman" w:hAnsi="Times New Roman" w:cs="Times New Roman"/>
          <w:color w:val="000000" w:themeColor="text1"/>
          <w:sz w:val="26"/>
          <w:szCs w:val="26"/>
        </w:rPr>
        <w:t>Trong công trình “Cơ sở ngữ nghĩa phân tích cú pháp” (2008), tác giả Nguyễn Văn Hiệp</w:t>
      </w:r>
      <w:r w:rsidR="00994790" w:rsidRPr="007217C2">
        <w:rPr>
          <w:rFonts w:ascii="Times New Roman" w:eastAsia="Times New Roman" w:hAnsi="Times New Roman" w:cs="Times New Roman"/>
          <w:color w:val="000000" w:themeColor="text1"/>
          <w:sz w:val="26"/>
          <w:szCs w:val="26"/>
        </w:rPr>
        <w:t xml:space="preserve"> [5, tr. 91-92]</w:t>
      </w:r>
      <w:r w:rsidRPr="007217C2">
        <w:rPr>
          <w:rFonts w:ascii="Times New Roman" w:eastAsia="Times New Roman" w:hAnsi="Times New Roman" w:cs="Times New Roman"/>
          <w:color w:val="000000" w:themeColor="text1"/>
          <w:sz w:val="26"/>
          <w:szCs w:val="26"/>
        </w:rPr>
        <w:t xml:space="preserve"> đã tổng kết 5 kiểu ý nghĩa của khái niệm tình thái như sau:</w:t>
      </w:r>
    </w:p>
    <w:p w14:paraId="4960FF5F" w14:textId="57EEB593" w:rsidR="008E22A4" w:rsidRPr="007217C2" w:rsidRDefault="00AB2000" w:rsidP="008E22A4">
      <w:pPr>
        <w:pStyle w:val="KhngDncch"/>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8E22A4" w:rsidRPr="007217C2">
        <w:rPr>
          <w:rFonts w:ascii="Times New Roman" w:hAnsi="Times New Roman" w:cs="Times New Roman"/>
          <w:color w:val="000000" w:themeColor="text1"/>
          <w:sz w:val="26"/>
          <w:szCs w:val="26"/>
        </w:rPr>
        <w:t xml:space="preserve">(1) </w:t>
      </w:r>
      <w:r w:rsidR="00C5041F" w:rsidRPr="007217C2">
        <w:rPr>
          <w:rFonts w:ascii="Times New Roman" w:hAnsi="Times New Roman" w:cs="Times New Roman"/>
          <w:color w:val="000000" w:themeColor="text1"/>
          <w:sz w:val="26"/>
          <w:szCs w:val="26"/>
        </w:rPr>
        <w:t>Các ý nghĩa thể hiện sự đánh giá, thái độ, lập trường của người nói về mức độ tin cậy, tính hợp pháp, tính tích cực hay tiêu cực, bất ngờ hay bình thường,... của nội dung thông báo.</w:t>
      </w:r>
    </w:p>
    <w:p w14:paraId="4F77C915" w14:textId="7BB8BAF7" w:rsidR="00C5041F" w:rsidRPr="007217C2" w:rsidRDefault="00AB2000" w:rsidP="008E22A4">
      <w:pPr>
        <w:pStyle w:val="KhngDncch"/>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t xml:space="preserve">(2) Các ý nghĩa đối lập giữa khẳng định và phủ định sự tồn tại của sự tình. </w:t>
      </w:r>
    </w:p>
    <w:p w14:paraId="416A176D" w14:textId="78E98B84" w:rsidR="00C5041F" w:rsidRPr="007217C2" w:rsidRDefault="00AB2000" w:rsidP="008E22A4">
      <w:pPr>
        <w:pStyle w:val="KhngDncch"/>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t>(3) Những đặc trưng liên quan đến sự diễn tiến của sự tình, liên quan đến khung vị từ và mối quan hệ giữa chủ thể được nói đến trong câu và vị từ (ý nghĩa về thời, thể và các ý nghĩa được thể hiện bằng vị từ tình thái…).</w:t>
      </w:r>
    </w:p>
    <w:p w14:paraId="1E11808C" w14:textId="329A3579" w:rsidR="00C5041F" w:rsidRPr="007217C2" w:rsidRDefault="00AB2000" w:rsidP="008E22A4">
      <w:pPr>
        <w:pStyle w:val="KhngDncch"/>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t>(4) Các ý nghĩa khác phản ánh các đặc trưng khác của phát ngôn và hành động phát ngôn có liên quan đến ngữ cảnh, xét theo quan điểm đánh giá của người nói.</w:t>
      </w:r>
    </w:p>
    <w:p w14:paraId="207D4D6F" w14:textId="610239CC" w:rsidR="00C5041F" w:rsidRPr="007217C2" w:rsidRDefault="00AB2000" w:rsidP="008E22A4">
      <w:pPr>
        <w:pStyle w:val="KhngDncch"/>
        <w:spacing w:line="360" w:lineRule="auto"/>
        <w:jc w:val="both"/>
        <w:rPr>
          <w:color w:val="000000" w:themeColor="text1"/>
        </w:rPr>
      </w:pPr>
      <w:r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t>(5) Các ý nghĩa thể hiện mục đích phát ngôn của người nói (ví dụ: hỏi, ra lệnh, yêu cầu, bác bỏ, khuyên mời), thể hiện sự tác động qua lại giữa người nói và người nghe.</w:t>
      </w:r>
      <w:r w:rsidR="00C5041F" w:rsidRPr="007217C2">
        <w:rPr>
          <w:color w:val="000000" w:themeColor="text1"/>
        </w:rPr>
        <w:t xml:space="preserve"> </w:t>
      </w:r>
    </w:p>
    <w:p w14:paraId="0210553F" w14:textId="6FE77BAA" w:rsidR="00C5041F" w:rsidRPr="007217C2" w:rsidRDefault="00506776" w:rsidP="00C5041F">
      <w:pPr>
        <w:spacing w:line="360" w:lineRule="auto"/>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color w:val="000000" w:themeColor="text1"/>
          <w:sz w:val="26"/>
          <w:szCs w:val="26"/>
        </w:rPr>
        <w:lastRenderedPageBreak/>
        <w:tab/>
      </w:r>
      <w:r w:rsidR="00C5041F" w:rsidRPr="007217C2">
        <w:rPr>
          <w:rFonts w:ascii="Times New Roman" w:eastAsia="Times New Roman" w:hAnsi="Times New Roman" w:cs="Times New Roman"/>
          <w:color w:val="000000" w:themeColor="text1"/>
          <w:sz w:val="26"/>
          <w:szCs w:val="26"/>
        </w:rPr>
        <w:t xml:space="preserve">Nhìn chung, cũng giống như trong nghiên cứu tình thái tiếng Bồ Đào Nha, mặc dù tồn tại nhiều cách tiếp cận và phân loại tình thái trong tiếng Việt, nhưng về cơ bản, tình thái được hiểu là biểu hiện thái độ chủ quan của người nói đối với nội dung mệnh đề. Trong phạm vi của luận văn, chúng tôi tập trung vào đối tượng nghiên cứu là tình thái đạo nghĩa (modalidade deôntica) - một trong những loại cơ bản thuộc phạm trù tình thái chủ quan, trong sự phân biệt với tình thái nhận thức. </w:t>
      </w:r>
    </w:p>
    <w:p w14:paraId="47A31506" w14:textId="4764321F" w:rsidR="00C5041F" w:rsidRPr="007217C2" w:rsidRDefault="000223CB" w:rsidP="002800A0">
      <w:pPr>
        <w:pStyle w:val="2s"/>
        <w:spacing w:before="0" w:after="0" w:line="360" w:lineRule="auto"/>
      </w:pPr>
      <w:bookmarkStart w:id="2" w:name="_i47lvldn0pqb" w:colFirst="0" w:colLast="0"/>
      <w:bookmarkEnd w:id="2"/>
      <w:r w:rsidRPr="007217C2">
        <w:tab/>
      </w:r>
      <w:r w:rsidR="00C5041F" w:rsidRPr="007217C2">
        <w:t>1.2. Tình thái nhận thức và tình thái đạo nghĩa</w:t>
      </w:r>
    </w:p>
    <w:p w14:paraId="48A8F60B" w14:textId="53F250CF"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Các nghiên cứu hiện nay đã đề xuất nhiều phương pháp phân loại nhằm hệ thống hóa các dạng thức tình thái thành những phạm trù khác nhau. Sự đa dạng trong góc nhìn tiếp cận đã tạo nên bức tranh phân loại mang tính đa chiều về ý nghĩa của tình thái. Dù tồn tại sự khác biệt trong cách phân loại, hầu hết các công trình đều thống nhất cho rằng hai phạm trù cốt lõi là tình thái nhận thức và tình thái đạo nghĩa.</w:t>
      </w:r>
      <w:r w:rsidR="00506776"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 xml:space="preserve">Trong lĩnh vực nghiên cứu ngôn ngữ, cả trong tiếng Bồ Đào Nha và tiếng Việt, sự phân biệt tình thái nhận thức (modalidade epistêmica) với tình thái đạo nghĩa (modalidade deôntica) được xem là căn bản, nhận được sự đồng thuận từ giới nghiên cứu dù mỗi học giả tập trung vào khía cạnh riêng. </w:t>
      </w:r>
    </w:p>
    <w:p w14:paraId="48F185B8" w14:textId="77164A86" w:rsidR="00C5041F" w:rsidRPr="007217C2" w:rsidRDefault="00C5041F" w:rsidP="00031BF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Lyons (1977) phân biệt rõ giữa tình thái nhận thức và tình thái đạo nghĩa như sau: tình thái nhận thức liên quan đến kiến thức hoặc niềm tin của người nói về tính tính chân thực của một mệnh đề, còn tình thái đạo nghĩa gắn với nghĩa vụ, sự cho phép và sự cấm đoán</w:t>
      </w:r>
      <w:r w:rsidR="003830DB" w:rsidRPr="007217C2">
        <w:rPr>
          <w:rFonts w:ascii="Times New Roman" w:eastAsia="Times New Roman" w:hAnsi="Times New Roman" w:cs="Times New Roman"/>
          <w:color w:val="000000" w:themeColor="text1"/>
          <w:sz w:val="26"/>
          <w:szCs w:val="26"/>
        </w:rPr>
        <w:t xml:space="preserve"> [dẫn theo 28].</w:t>
      </w:r>
      <w:r w:rsidR="000A4BA1"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Cần lưu ý rằng, tình thái nhận thức theo Lyons (1977) bao hàm cả thái khách quan l</w:t>
      </w:r>
      <w:r w:rsidR="005C3243"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gic (alética) và thái nhận thức (epistêmica) theo phân loại của Von Wright (1951)</w:t>
      </w:r>
      <w:r w:rsidR="009505A5" w:rsidRPr="007217C2">
        <w:rPr>
          <w:rFonts w:ascii="Times New Roman" w:eastAsia="Times New Roman" w:hAnsi="Times New Roman" w:cs="Times New Roman"/>
          <w:color w:val="000000" w:themeColor="text1"/>
          <w:sz w:val="26"/>
          <w:szCs w:val="26"/>
        </w:rPr>
        <w:t xml:space="preserve"> [dẫn theo 28].</w:t>
      </w:r>
      <w:r w:rsidR="00376900"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 xml:space="preserve">Palmer (1986) trong </w:t>
      </w:r>
      <w:r w:rsidRPr="007217C2">
        <w:rPr>
          <w:rFonts w:ascii="Times New Roman" w:eastAsia="Times New Roman" w:hAnsi="Times New Roman" w:cs="Times New Roman"/>
          <w:i/>
          <w:iCs/>
          <w:color w:val="000000" w:themeColor="text1"/>
          <w:sz w:val="26"/>
          <w:szCs w:val="26"/>
        </w:rPr>
        <w:t>Mood and Modality</w:t>
      </w:r>
      <w:r w:rsidR="005E67A8" w:rsidRPr="007217C2">
        <w:rPr>
          <w:rFonts w:ascii="Times New Roman" w:eastAsia="Times New Roman" w:hAnsi="Times New Roman" w:cs="Times New Roman"/>
          <w:i/>
          <w:iCs/>
          <w:color w:val="000000" w:themeColor="text1"/>
          <w:sz w:val="26"/>
          <w:szCs w:val="26"/>
        </w:rPr>
        <w:t xml:space="preserve"> </w:t>
      </w:r>
      <w:r w:rsidR="005E67A8" w:rsidRPr="007217C2">
        <w:rPr>
          <w:rFonts w:ascii="Times New Roman" w:eastAsia="Times New Roman" w:hAnsi="Times New Roman" w:cs="Times New Roman"/>
          <w:color w:val="000000" w:themeColor="text1"/>
          <w:sz w:val="26"/>
          <w:szCs w:val="26"/>
        </w:rPr>
        <w:t xml:space="preserve">[dẫn theo 28] </w:t>
      </w:r>
      <w:r w:rsidRPr="007217C2">
        <w:rPr>
          <w:rFonts w:ascii="Times New Roman" w:eastAsia="Times New Roman" w:hAnsi="Times New Roman" w:cs="Times New Roman"/>
          <w:color w:val="000000" w:themeColor="text1"/>
          <w:sz w:val="26"/>
          <w:szCs w:val="26"/>
        </w:rPr>
        <w:t>phân biệt</w:t>
      </w:r>
      <w:r w:rsidR="00874AA2" w:rsidRPr="007217C2">
        <w:rPr>
          <w:rFonts w:ascii="Times New Roman" w:eastAsia="Times New Roman" w:hAnsi="Times New Roman" w:cs="Times New Roman"/>
          <w:color w:val="000000" w:themeColor="text1"/>
          <w:sz w:val="26"/>
          <w:szCs w:val="26"/>
        </w:rPr>
        <w:t xml:space="preserve"> như sau: </w:t>
      </w:r>
      <w:r w:rsidRPr="007217C2">
        <w:rPr>
          <w:rFonts w:ascii="Times New Roman" w:eastAsia="Times New Roman" w:hAnsi="Times New Roman" w:cs="Times New Roman"/>
          <w:color w:val="000000" w:themeColor="text1"/>
          <w:sz w:val="26"/>
          <w:szCs w:val="26"/>
        </w:rPr>
        <w:t>Tình thái nhận thức</w:t>
      </w:r>
      <w:r w:rsidR="00874AA2"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 xml:space="preserve">bao hàm các khái niệm khả năng và tính tất yếu, đồng thời được dùng để chỉ mức độ cam kết của người nói đối với nội dung phát ngôn. </w:t>
      </w:r>
      <w:r w:rsidR="00874AA2" w:rsidRPr="007217C2">
        <w:rPr>
          <w:rFonts w:ascii="Times New Roman" w:eastAsia="Times New Roman" w:hAnsi="Times New Roman" w:cs="Times New Roman"/>
          <w:color w:val="000000" w:themeColor="text1"/>
          <w:sz w:val="26"/>
          <w:szCs w:val="26"/>
        </w:rPr>
        <w:t>Trong đó</w:t>
      </w:r>
      <w:r w:rsidR="005C3243" w:rsidRPr="007217C2">
        <w:rPr>
          <w:rFonts w:ascii="Times New Roman" w:eastAsia="Times New Roman" w:hAnsi="Times New Roman" w:cs="Times New Roman"/>
          <w:color w:val="000000" w:themeColor="text1"/>
          <w:sz w:val="26"/>
          <w:szCs w:val="26"/>
        </w:rPr>
        <w:t>,</w:t>
      </w:r>
      <w:r w:rsidR="00874AA2" w:rsidRPr="007217C2">
        <w:rPr>
          <w:rFonts w:ascii="Times New Roman" w:eastAsia="Times New Roman" w:hAnsi="Times New Roman" w:cs="Times New Roman"/>
          <w:color w:val="000000" w:themeColor="text1"/>
          <w:sz w:val="26"/>
          <w:szCs w:val="26"/>
        </w:rPr>
        <w:t xml:space="preserve"> tình</w:t>
      </w:r>
      <w:r w:rsidRPr="007217C2">
        <w:rPr>
          <w:rFonts w:ascii="Times New Roman" w:eastAsia="Times New Roman" w:hAnsi="Times New Roman" w:cs="Times New Roman"/>
          <w:color w:val="000000" w:themeColor="text1"/>
          <w:sz w:val="26"/>
          <w:szCs w:val="26"/>
        </w:rPr>
        <w:t xml:space="preserve"> thái nhận thức thành hai phân loại phụ</w:t>
      </w:r>
      <w:r w:rsidR="00874AA2" w:rsidRPr="007217C2">
        <w:rPr>
          <w:rFonts w:ascii="Times New Roman" w:eastAsia="Times New Roman" w:hAnsi="Times New Roman" w:cs="Times New Roman"/>
          <w:color w:val="000000" w:themeColor="text1"/>
          <w:sz w:val="26"/>
          <w:szCs w:val="26"/>
        </w:rPr>
        <w:t xml:space="preserve">, đó là: </w:t>
      </w:r>
      <w:r w:rsidRPr="007217C2">
        <w:rPr>
          <w:rFonts w:ascii="Times New Roman" w:eastAsia="Times New Roman" w:hAnsi="Times New Roman" w:cs="Times New Roman"/>
          <w:color w:val="000000" w:themeColor="text1"/>
          <w:sz w:val="26"/>
          <w:szCs w:val="26"/>
        </w:rPr>
        <w:t>Hữu chứng (Evidential</w:t>
      </w:r>
      <w:r w:rsidRPr="007217C2">
        <w:rPr>
          <w:rFonts w:ascii="Times New Roman" w:eastAsia="Times New Roman" w:hAnsi="Times New Roman" w:cs="Times New Roman"/>
          <w:b/>
          <w:bCs/>
          <w:color w:val="000000" w:themeColor="text1"/>
          <w:sz w:val="26"/>
          <w:szCs w:val="26"/>
        </w:rPr>
        <w:t>)</w:t>
      </w:r>
      <w:r w:rsidR="00874AA2" w:rsidRPr="007217C2">
        <w:rPr>
          <w:rFonts w:ascii="Times New Roman" w:eastAsia="Times New Roman" w:hAnsi="Times New Roman" w:cs="Times New Roman"/>
          <w:color w:val="000000" w:themeColor="text1"/>
          <w:sz w:val="26"/>
          <w:szCs w:val="26"/>
        </w:rPr>
        <w:t xml:space="preserve"> - </w:t>
      </w:r>
      <w:r w:rsidRPr="007217C2">
        <w:rPr>
          <w:rFonts w:ascii="Times New Roman" w:eastAsia="Times New Roman" w:hAnsi="Times New Roman" w:cs="Times New Roman"/>
          <w:color w:val="000000" w:themeColor="text1"/>
          <w:sz w:val="26"/>
          <w:szCs w:val="26"/>
        </w:rPr>
        <w:t>dựa trên nguồn tin (lời đồn, tường thuật, bằng chứng gián tiếp) để chỉ ra cơ sở của niềm tin</w:t>
      </w:r>
      <w:r w:rsidR="00874AA2"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Suy diễn/Phán đoán (Judgment): bao gồm các đánh giá, kết luận chủ quan của người nói.</w:t>
      </w:r>
      <w:r w:rsidR="00874AA2"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Cả hai đều là công cụ để đánh dấu mức độ cam kết của người nói đối với tính đúng đắn của phát ngôn.</w:t>
      </w:r>
      <w:r w:rsidR="00874AA2" w:rsidRPr="007217C2">
        <w:rPr>
          <w:rFonts w:ascii="Times New Roman" w:eastAsia="Times New Roman" w:hAnsi="Times New Roman" w:cs="Times New Roman"/>
          <w:color w:val="000000" w:themeColor="text1"/>
          <w:sz w:val="26"/>
          <w:szCs w:val="26"/>
        </w:rPr>
        <w:t xml:space="preserve"> Còn t</w:t>
      </w:r>
      <w:r w:rsidRPr="007217C2">
        <w:rPr>
          <w:rFonts w:ascii="Times New Roman" w:eastAsia="Times New Roman" w:hAnsi="Times New Roman" w:cs="Times New Roman"/>
          <w:color w:val="000000" w:themeColor="text1"/>
          <w:sz w:val="26"/>
          <w:szCs w:val="26"/>
        </w:rPr>
        <w:t xml:space="preserve">ình thái đạo </w:t>
      </w:r>
      <w:r w:rsidRPr="007217C2">
        <w:rPr>
          <w:rFonts w:ascii="Times New Roman" w:eastAsia="Times New Roman" w:hAnsi="Times New Roman" w:cs="Times New Roman"/>
          <w:color w:val="000000" w:themeColor="text1"/>
          <w:sz w:val="26"/>
          <w:szCs w:val="26"/>
        </w:rPr>
        <w:lastRenderedPageBreak/>
        <w:t>nghĩa bao gồm mọi tình thái “chứa yếu tố ý chí”. Dựa trên l</w:t>
      </w:r>
      <w:r w:rsidR="005C3243" w:rsidRPr="007217C2">
        <w:rPr>
          <w:rFonts w:ascii="Times New Roman" w:eastAsia="Times New Roman" w:hAnsi="Times New Roman" w:cs="Times New Roman"/>
          <w:color w:val="000000" w:themeColor="text1"/>
          <w:sz w:val="26"/>
          <w:szCs w:val="26"/>
        </w:rPr>
        <w:t>í</w:t>
      </w:r>
      <w:r w:rsidRPr="007217C2">
        <w:rPr>
          <w:rFonts w:ascii="Times New Roman" w:eastAsia="Times New Roman" w:hAnsi="Times New Roman" w:cs="Times New Roman"/>
          <w:color w:val="000000" w:themeColor="text1"/>
          <w:sz w:val="26"/>
          <w:szCs w:val="26"/>
        </w:rPr>
        <w:t xml:space="preserve"> thuyết về hành động ngôn ngữ của Searle, ông xác định hai nhóm cơ bản trong tình thái đạo nghĩa</w:t>
      </w:r>
      <w:r w:rsidR="002465B1" w:rsidRPr="007217C2">
        <w:rPr>
          <w:rFonts w:ascii="Times New Roman" w:eastAsia="Times New Roman" w:hAnsi="Times New Roman" w:cs="Times New Roman"/>
          <w:color w:val="000000" w:themeColor="text1"/>
          <w:sz w:val="26"/>
          <w:szCs w:val="26"/>
        </w:rPr>
        <w:t xml:space="preserve"> là: </w:t>
      </w:r>
      <w:r w:rsidR="00031BFD"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 xml:space="preserve">Khuyến lệnh (Directive): người nói cố gắng kêu gọi hoặc thuyết phục người khác thực hiện hành động (ví dụ: “You </w:t>
      </w:r>
      <w:r w:rsidRPr="007217C2">
        <w:rPr>
          <w:rFonts w:ascii="Times New Roman" w:eastAsia="Times New Roman" w:hAnsi="Times New Roman" w:cs="Times New Roman"/>
          <w:b/>
          <w:bCs/>
          <w:color w:val="000000" w:themeColor="text1"/>
          <w:sz w:val="26"/>
          <w:szCs w:val="26"/>
        </w:rPr>
        <w:t>must</w:t>
      </w:r>
      <w:r w:rsidRPr="007217C2">
        <w:rPr>
          <w:rFonts w:ascii="Times New Roman" w:eastAsia="Times New Roman" w:hAnsi="Times New Roman" w:cs="Times New Roman"/>
          <w:color w:val="000000" w:themeColor="text1"/>
          <w:sz w:val="26"/>
          <w:szCs w:val="26"/>
        </w:rPr>
        <w:t xml:space="preserve"> finish your work”)</w:t>
      </w:r>
      <w:r w:rsidR="00031BFD"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color w:val="000000" w:themeColor="text1"/>
          <w:sz w:val="26"/>
          <w:szCs w:val="26"/>
        </w:rPr>
        <w:t xml:space="preserve">Kết ước (Commissive): người nói đưa ra lời hứa hoặc đe dọa (ví dụ: “I </w:t>
      </w:r>
      <w:r w:rsidRPr="007217C2">
        <w:rPr>
          <w:rFonts w:ascii="Times New Roman" w:eastAsia="Times New Roman" w:hAnsi="Times New Roman" w:cs="Times New Roman"/>
          <w:b/>
          <w:bCs/>
          <w:color w:val="000000" w:themeColor="text1"/>
          <w:sz w:val="26"/>
          <w:szCs w:val="26"/>
        </w:rPr>
        <w:t>will</w:t>
      </w:r>
      <w:r w:rsidRPr="007217C2">
        <w:rPr>
          <w:rFonts w:ascii="Times New Roman" w:eastAsia="Times New Roman" w:hAnsi="Times New Roman" w:cs="Times New Roman"/>
          <w:color w:val="000000" w:themeColor="text1"/>
          <w:sz w:val="26"/>
          <w:szCs w:val="26"/>
        </w:rPr>
        <w:t xml:space="preserve"> help you tomorrow”)</w:t>
      </w:r>
      <w:r w:rsidR="00097D09" w:rsidRPr="007217C2">
        <w:rPr>
          <w:rFonts w:ascii="Times New Roman" w:eastAsia="Times New Roman" w:hAnsi="Times New Roman" w:cs="Times New Roman"/>
          <w:color w:val="000000" w:themeColor="text1"/>
          <w:sz w:val="26"/>
          <w:szCs w:val="26"/>
        </w:rPr>
        <w:t>.</w:t>
      </w:r>
    </w:p>
    <w:p w14:paraId="4A20A3B1" w14:textId="7AA2C664" w:rsidR="00C5041F" w:rsidRPr="007217C2" w:rsidRDefault="00C5041F" w:rsidP="002A0C93">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Liên quan đến nghiên cứu về tiếng Bồ Đào Nha, Cervoni (1989) - người cho rằng tình thái ngôn ngữ có thể dựa trên phương pháp phân tích l</w:t>
      </w:r>
      <w:r w:rsidR="002A0C93"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gic - cũng đã mở rộng khái niệm tình thái khách quan l</w:t>
      </w:r>
      <w:r w:rsidR="002A0C93"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gic (alética) bao hàm cả tình thái nhận thức và tình thái đạo nghĩa</w:t>
      </w:r>
      <w:r w:rsidR="00DB280D" w:rsidRPr="007217C2">
        <w:rPr>
          <w:rFonts w:ascii="Times New Roman" w:eastAsia="Times New Roman" w:hAnsi="Times New Roman" w:cs="Times New Roman"/>
          <w:color w:val="000000" w:themeColor="text1"/>
          <w:sz w:val="26"/>
          <w:szCs w:val="26"/>
        </w:rPr>
        <w:t xml:space="preserve"> [dẫn theo 30].</w:t>
      </w:r>
      <w:r w:rsidRPr="007217C2">
        <w:rPr>
          <w:rFonts w:ascii="Times New Roman" w:eastAsia="Times New Roman" w:hAnsi="Times New Roman" w:cs="Times New Roman"/>
          <w:color w:val="000000" w:themeColor="text1"/>
          <w:sz w:val="26"/>
          <w:szCs w:val="26"/>
        </w:rPr>
        <w:t xml:space="preserve"> Neves (1996) cho rằng “tình thái nhận thức phản ánh quan điểm của người nói về độ chân thực của thông tin, còn tình thái đạo nghĩa liên quan đến nghĩa vụ hoặc sự cho phép trong hành vi”</w:t>
      </w:r>
      <w:r w:rsidR="0007418E" w:rsidRPr="007217C2">
        <w:rPr>
          <w:rFonts w:ascii="Times New Roman" w:eastAsia="Times New Roman" w:hAnsi="Times New Roman" w:cs="Times New Roman"/>
          <w:color w:val="000000" w:themeColor="text1"/>
          <w:sz w:val="26"/>
          <w:szCs w:val="26"/>
        </w:rPr>
        <w:t xml:space="preserve"> [30, tr. 45]. </w:t>
      </w:r>
      <w:r w:rsidRPr="007217C2">
        <w:rPr>
          <w:rFonts w:ascii="Times New Roman" w:eastAsia="Times New Roman" w:hAnsi="Times New Roman" w:cs="Times New Roman"/>
          <w:color w:val="000000" w:themeColor="text1"/>
          <w:sz w:val="26"/>
          <w:szCs w:val="26"/>
        </w:rPr>
        <w:t xml:space="preserve">Neves (2006) giống với Guiraldelli </w:t>
      </w:r>
      <w:r w:rsidR="008A7854" w:rsidRPr="007217C2">
        <w:rPr>
          <w:rFonts w:ascii="Times New Roman" w:eastAsia="Times New Roman" w:hAnsi="Times New Roman" w:cs="Times New Roman"/>
          <w:color w:val="000000" w:themeColor="text1"/>
          <w:sz w:val="26"/>
          <w:szCs w:val="26"/>
        </w:rPr>
        <w:t xml:space="preserve">&amp; Santos </w:t>
      </w:r>
      <w:r w:rsidRPr="007217C2">
        <w:rPr>
          <w:rFonts w:ascii="Times New Roman" w:eastAsia="Times New Roman" w:hAnsi="Times New Roman" w:cs="Times New Roman"/>
          <w:color w:val="000000" w:themeColor="text1"/>
          <w:sz w:val="26"/>
          <w:szCs w:val="26"/>
        </w:rPr>
        <w:t xml:space="preserve">(2010), dựa theo phân loại được nhiều nhà ngôn ngữ học như Lyons (1977), Dik (1997) hay Hengeveld (1988) đồng thuận, chia tình thái thành ba loại tình thái truyền thống: </w:t>
      </w:r>
    </w:p>
    <w:p w14:paraId="6134A06E" w14:textId="45D2C43B"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 Tình thái khách quan l</w:t>
      </w:r>
      <w:r w:rsidR="00DF722E"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 xml:space="preserve">gic (alética), liên quan đến tính chân thực của nội dung mệnh đề; </w:t>
      </w:r>
    </w:p>
    <w:p w14:paraId="3AFB81B7" w14:textId="77777777"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(2) Tình thái nhận thức (epistêmica), gắn với tri thức, niềm tin và tính chân thực: người nói đánh giá độ khả thi của một trạng thái sự việc dọc theo phổ liên tục từ “chắc chắn” đến “có thể”.</w:t>
      </w:r>
    </w:p>
    <w:p w14:paraId="5DAC1695" w14:textId="77777777"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(3) Tình thái đạo nghĩa (deôntica), liên quan đến nghĩa vụ, gắn liền với các giá trị về bắt buộc, cho phép, cấm đoán và mệnh lệnh. </w:t>
      </w:r>
    </w:p>
    <w:p w14:paraId="3DC1A584" w14:textId="067D25BD" w:rsidR="004F2E11" w:rsidRPr="007217C2" w:rsidRDefault="00C5041F" w:rsidP="00D8411A">
      <w:pPr>
        <w:spacing w:line="360" w:lineRule="auto"/>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ab/>
        <w:t>Tuy nhiên, Neves (2006) cho rằng tình thái khách quan l</w:t>
      </w:r>
      <w:r w:rsidR="00DE27C0"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gic, dù có tầm quan trọng l</w:t>
      </w:r>
      <w:r w:rsidR="00DE27C0" w:rsidRPr="007217C2">
        <w:rPr>
          <w:rFonts w:ascii="Times New Roman" w:eastAsia="Times New Roman" w:hAnsi="Times New Roman" w:cs="Times New Roman"/>
          <w:color w:val="000000" w:themeColor="text1"/>
          <w:sz w:val="26"/>
          <w:szCs w:val="26"/>
        </w:rPr>
        <w:t>ô</w:t>
      </w:r>
      <w:r w:rsidRPr="007217C2">
        <w:rPr>
          <w:rFonts w:ascii="Times New Roman" w:eastAsia="Times New Roman" w:hAnsi="Times New Roman" w:cs="Times New Roman"/>
          <w:color w:val="000000" w:themeColor="text1"/>
          <w:sz w:val="26"/>
          <w:szCs w:val="26"/>
        </w:rPr>
        <w:t>gic, hiếm khi được tách bạch trong diễn ngôn thông thường vì luôn bị chi phối bởi kiến thức và phán đoán người nói; do đó, Neves xem nó nằm ngoài hai nhóm chính cho nghiên cứu ngôn ngữ. Trên cơ sở đó, tác giả chia tình thái thành hai loại lớn: tình thái nhận thức (kiến thức và niềm tin) và tình thái phi nhận thức (cho phép, bắt buộc và cấm đoán). Loại phi nhận thức lại bao gồm tình thái đạo nghĩa (nghĩa vụ) và tình thái trạng huống (ý chí và năng lực)</w:t>
      </w:r>
      <w:r w:rsidR="00095D5F" w:rsidRPr="007217C2">
        <w:rPr>
          <w:rFonts w:ascii="Times New Roman" w:eastAsia="Times New Roman" w:hAnsi="Times New Roman" w:cs="Times New Roman"/>
          <w:color w:val="000000" w:themeColor="text1"/>
          <w:sz w:val="26"/>
          <w:szCs w:val="26"/>
        </w:rPr>
        <w:t xml:space="preserve"> [dẫn theo 15].</w:t>
      </w:r>
      <w:r w:rsidR="0052660E"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 xml:space="preserve">Theo tác giả, tình thái nhận thức chủ yếu liên quan đến thái độ của người nói đối với mệnh đề, trong đó người nói </w:t>
      </w:r>
      <w:r w:rsidRPr="007217C2">
        <w:rPr>
          <w:rFonts w:ascii="Times New Roman" w:eastAsia="Times New Roman" w:hAnsi="Times New Roman" w:cs="Times New Roman"/>
          <w:color w:val="000000" w:themeColor="text1"/>
          <w:sz w:val="26"/>
          <w:szCs w:val="26"/>
        </w:rPr>
        <w:lastRenderedPageBreak/>
        <w:t>có thể không hoàn toàn cam kết với nội dung đó. Tức là tình thái nhận thức cho phép người nói đánh giá tính hiện thực của một trạng thái sự vật hoặc độ chân thực của một mệnh đề dưới dạng chắc chắn hoặc có khả năng. Đồng quan điểm, Palmer (1986) nhấn mạnh: thuật ngữ "epistemic" cần được áp dụng cho "mọi hệ thống tình thái thể hiện mức độ cam kết của người nói"</w:t>
      </w:r>
      <w:r w:rsidR="00DC1ED3" w:rsidRPr="007217C2">
        <w:rPr>
          <w:rFonts w:ascii="Times New Roman" w:eastAsia="Times New Roman" w:hAnsi="Times New Roman" w:cs="Times New Roman"/>
          <w:color w:val="000000" w:themeColor="text1"/>
          <w:sz w:val="26"/>
          <w:szCs w:val="26"/>
        </w:rPr>
        <w:t xml:space="preserve"> [dẫn theo 20].</w:t>
      </w:r>
      <w:r w:rsidRPr="007217C2">
        <w:rPr>
          <w:rFonts w:ascii="Times New Roman" w:eastAsia="Times New Roman" w:hAnsi="Times New Roman" w:cs="Times New Roman"/>
          <w:color w:val="000000" w:themeColor="text1"/>
          <w:sz w:val="26"/>
          <w:szCs w:val="26"/>
        </w:rPr>
        <w:t xml:space="preserve"> Trong khi “tình thái đạo nghĩa</w:t>
      </w:r>
      <w:r w:rsidR="00FB03DF"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liên quan đến hành vi ứng xử, hướng đến thời điểm sau khi nghĩa vụ (déon) được thiết lập”</w:t>
      </w:r>
      <w:r w:rsidR="00E04390"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tương ứng với nghĩa “cần phải” (ser preciso). Các mức độ cơ bản của loại tình thái này được diễn giải qua hai phạm trù: “bắt buộc” (obrigatório) và “được phép” (permitido)</w:t>
      </w:r>
      <w:r w:rsidR="00EA5211" w:rsidRPr="007217C2">
        <w:rPr>
          <w:rFonts w:ascii="Times New Roman" w:eastAsia="Times New Roman" w:hAnsi="Times New Roman" w:cs="Times New Roman"/>
          <w:color w:val="000000" w:themeColor="text1"/>
          <w:sz w:val="26"/>
          <w:szCs w:val="26"/>
        </w:rPr>
        <w:t>”</w:t>
      </w:r>
      <w:r w:rsidR="00075A0C"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Theo tác giả, khi cả hai cùng xuất hiện, tình thái nhận thức có thể bao trùm hoặc chi phối tình thái đạo nghĩa, nhưng điều ngược lại là không thể</w:t>
      </w:r>
      <w:r w:rsidR="003969FA" w:rsidRPr="007217C2">
        <w:rPr>
          <w:rFonts w:ascii="Times New Roman" w:eastAsia="Times New Roman" w:hAnsi="Times New Roman" w:cs="Times New Roman"/>
          <w:color w:val="000000" w:themeColor="text1"/>
          <w:sz w:val="26"/>
          <w:szCs w:val="26"/>
        </w:rPr>
        <w:t xml:space="preserve"> [dẫn theo 20].</w:t>
      </w:r>
      <w:r w:rsidR="00E04390" w:rsidRPr="007217C2">
        <w:rPr>
          <w:rFonts w:ascii="Times New Roman" w:eastAsia="Times New Roman" w:hAnsi="Times New Roman" w:cs="Times New Roman"/>
          <w:color w:val="000000" w:themeColor="text1"/>
          <w:sz w:val="26"/>
          <w:szCs w:val="26"/>
        </w:rPr>
        <w:t xml:space="preserve"> </w:t>
      </w:r>
      <w:r w:rsidR="00D8411A" w:rsidRPr="007217C2">
        <w:rPr>
          <w:rFonts w:ascii="Times New Roman" w:eastAsia="Times New Roman" w:hAnsi="Times New Roman" w:cs="Times New Roman"/>
          <w:color w:val="000000" w:themeColor="text1"/>
          <w:sz w:val="26"/>
          <w:szCs w:val="26"/>
        </w:rPr>
        <w:t>Dưới đây là v</w:t>
      </w:r>
      <w:r w:rsidRPr="007217C2">
        <w:rPr>
          <w:rFonts w:ascii="Times New Roman" w:eastAsia="Times New Roman" w:hAnsi="Times New Roman" w:cs="Times New Roman"/>
          <w:color w:val="000000" w:themeColor="text1"/>
          <w:sz w:val="26"/>
          <w:szCs w:val="26"/>
        </w:rPr>
        <w:t>í dụ của Neves (2006)</w:t>
      </w:r>
      <w:r w:rsidR="003969FA" w:rsidRPr="007217C2">
        <w:rPr>
          <w:rFonts w:ascii="Times New Roman" w:eastAsia="Times New Roman" w:hAnsi="Times New Roman" w:cs="Times New Roman"/>
          <w:color w:val="000000" w:themeColor="text1"/>
          <w:sz w:val="26"/>
          <w:szCs w:val="26"/>
        </w:rPr>
        <w:t xml:space="preserve"> [dẫn theo 20]: </w:t>
      </w:r>
    </w:p>
    <w:p w14:paraId="0D433C28" w14:textId="77777777" w:rsidR="002D6080" w:rsidRPr="007217C2" w:rsidRDefault="00D5227E" w:rsidP="002D6080">
      <w:pPr>
        <w:spacing w:line="360" w:lineRule="auto"/>
        <w:jc w:val="both"/>
        <w:rPr>
          <w:rFonts w:ascii="Times New Roman" w:eastAsia="Times New Roman" w:hAnsi="Times New Roman" w:cs="Times New Roman"/>
          <w:color w:val="000000" w:themeColor="text1"/>
          <w:sz w:val="26"/>
          <w:szCs w:val="26"/>
        </w:rPr>
      </w:pPr>
      <w:r w:rsidRPr="007217C2">
        <w:rPr>
          <w:rFonts w:ascii="Times New Roman" w:hAnsi="Times New Roman" w:cs="Times New Roman"/>
          <w:i/>
          <w:iCs/>
          <w:color w:val="000000" w:themeColor="text1"/>
          <w:sz w:val="26"/>
          <w:szCs w:val="26"/>
        </w:rPr>
        <w:t>(1.1)</w:t>
      </w:r>
      <w:r w:rsidRPr="007217C2">
        <w:rPr>
          <w:rFonts w:ascii="Times New Roman" w:hAnsi="Times New Roman" w:cs="Times New Roman"/>
          <w:color w:val="000000" w:themeColor="text1"/>
          <w:sz w:val="26"/>
          <w:szCs w:val="26"/>
        </w:rPr>
        <w:t xml:space="preserve"> </w:t>
      </w:r>
      <w:r w:rsidR="00C5041F" w:rsidRPr="007217C2">
        <w:rPr>
          <w:rFonts w:ascii="Times New Roman" w:hAnsi="Times New Roman" w:cs="Times New Roman"/>
          <w:color w:val="000000" w:themeColor="text1"/>
          <w:sz w:val="26"/>
          <w:szCs w:val="26"/>
        </w:rPr>
        <w:t>“</w:t>
      </w:r>
      <w:r w:rsidR="00C5041F" w:rsidRPr="007217C2">
        <w:rPr>
          <w:rFonts w:ascii="Times New Roman" w:hAnsi="Times New Roman" w:cs="Times New Roman"/>
          <w:b/>
          <w:bCs/>
          <w:i/>
          <w:iCs/>
          <w:color w:val="000000" w:themeColor="text1"/>
          <w:sz w:val="26"/>
          <w:szCs w:val="26"/>
        </w:rPr>
        <w:t>É possível</w:t>
      </w:r>
      <w:r w:rsidR="00C5041F" w:rsidRPr="007217C2">
        <w:rPr>
          <w:rFonts w:ascii="Times New Roman" w:hAnsi="Times New Roman" w:cs="Times New Roman"/>
          <w:color w:val="000000" w:themeColor="text1"/>
          <w:sz w:val="26"/>
          <w:szCs w:val="26"/>
        </w:rPr>
        <w:t xml:space="preserve"> que eu </w:t>
      </w:r>
      <w:r w:rsidR="00C5041F" w:rsidRPr="007217C2">
        <w:rPr>
          <w:rFonts w:ascii="Times New Roman" w:hAnsi="Times New Roman" w:cs="Times New Roman"/>
          <w:b/>
          <w:bCs/>
          <w:i/>
          <w:iCs/>
          <w:color w:val="000000" w:themeColor="text1"/>
          <w:sz w:val="26"/>
          <w:szCs w:val="26"/>
        </w:rPr>
        <w:t>tenha de</w:t>
      </w:r>
      <w:r w:rsidR="00C5041F" w:rsidRPr="007217C2">
        <w:rPr>
          <w:rFonts w:ascii="Times New Roman" w:hAnsi="Times New Roman" w:cs="Times New Roman"/>
          <w:color w:val="000000" w:themeColor="text1"/>
          <w:sz w:val="26"/>
          <w:szCs w:val="26"/>
        </w:rPr>
        <w:t xml:space="preserve"> fazer uma viagem.”</w:t>
      </w:r>
      <w:r w:rsidR="00C5041F" w:rsidRPr="007217C2">
        <w:rPr>
          <w:rFonts w:ascii="Times New Roman" w:hAnsi="Times New Roman" w:cs="Times New Roman"/>
          <w:i/>
          <w:iCs/>
          <w:color w:val="000000" w:themeColor="text1"/>
          <w:sz w:val="26"/>
          <w:szCs w:val="26"/>
        </w:rPr>
        <w:t xml:space="preserve"> </w:t>
      </w:r>
      <w:r w:rsidR="00C5041F" w:rsidRPr="007217C2">
        <w:rPr>
          <w:rFonts w:ascii="Times New Roman" w:hAnsi="Times New Roman" w:cs="Times New Roman"/>
          <w:color w:val="000000" w:themeColor="text1"/>
          <w:sz w:val="26"/>
          <w:szCs w:val="26"/>
        </w:rPr>
        <w:t xml:space="preserve">(Có khả năng là tôi sẽ phải đi công tác.) </w:t>
      </w:r>
      <w:r w:rsidR="00C5041F" w:rsidRPr="007217C2">
        <w:rPr>
          <w:rFonts w:ascii="Times New Roman" w:eastAsia="Times New Roman" w:hAnsi="Times New Roman" w:cs="Times New Roman"/>
          <w:color w:val="000000" w:themeColor="text1"/>
          <w:sz w:val="26"/>
          <w:szCs w:val="26"/>
        </w:rPr>
        <w:t>→ Trong đó, “é possível” là tình thái nhận thức, còn “tenha de fazer” là tình thái</w:t>
      </w:r>
      <w:r w:rsidRPr="007217C2">
        <w:rPr>
          <w:rFonts w:ascii="Times New Roman" w:eastAsia="Times New Roman" w:hAnsi="Times New Roman" w:cs="Times New Roman"/>
          <w:color w:val="000000" w:themeColor="text1"/>
          <w:sz w:val="26"/>
          <w:szCs w:val="26"/>
        </w:rPr>
        <w:t xml:space="preserve"> </w:t>
      </w:r>
      <w:r w:rsidR="00C5041F" w:rsidRPr="007217C2">
        <w:rPr>
          <w:rFonts w:ascii="Times New Roman" w:eastAsia="Times New Roman" w:hAnsi="Times New Roman" w:cs="Times New Roman"/>
          <w:color w:val="000000" w:themeColor="text1"/>
          <w:sz w:val="26"/>
          <w:szCs w:val="26"/>
        </w:rPr>
        <w:t xml:space="preserve">đạo nghĩa. </w:t>
      </w:r>
    </w:p>
    <w:p w14:paraId="55D98B3A" w14:textId="671EE62B" w:rsidR="00B176FC" w:rsidRPr="007217C2" w:rsidRDefault="004F2E11" w:rsidP="00A125A5">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i/>
          <w:iCs/>
          <w:color w:val="000000" w:themeColor="text1"/>
          <w:sz w:val="26"/>
          <w:szCs w:val="26"/>
          <w:lang w:val="pt-BR"/>
        </w:rPr>
        <w:t>(1.2.)</w:t>
      </w:r>
      <w:r w:rsidRPr="007217C2">
        <w:rPr>
          <w:rFonts w:ascii="Times New Roman" w:hAnsi="Times New Roman" w:cs="Times New Roman"/>
          <w:color w:val="000000" w:themeColor="text1"/>
          <w:sz w:val="26"/>
          <w:szCs w:val="26"/>
          <w:lang w:val="pt-BR"/>
        </w:rPr>
        <w:t xml:space="preserve"> </w:t>
      </w:r>
      <w:r w:rsidR="00C5041F" w:rsidRPr="007217C2">
        <w:rPr>
          <w:rFonts w:ascii="Times New Roman" w:hAnsi="Times New Roman" w:cs="Times New Roman"/>
          <w:color w:val="000000" w:themeColor="text1"/>
          <w:sz w:val="26"/>
          <w:szCs w:val="26"/>
        </w:rPr>
        <w:t>* “</w:t>
      </w:r>
      <w:r w:rsidR="00C5041F" w:rsidRPr="007217C2">
        <w:rPr>
          <w:rFonts w:ascii="Times New Roman" w:hAnsi="Times New Roman" w:cs="Times New Roman"/>
          <w:b/>
          <w:bCs/>
          <w:i/>
          <w:iCs/>
          <w:color w:val="000000" w:themeColor="text1"/>
          <w:sz w:val="26"/>
          <w:szCs w:val="26"/>
        </w:rPr>
        <w:t>É obrigatório/permitido</w:t>
      </w:r>
      <w:r w:rsidR="00C5041F" w:rsidRPr="007217C2">
        <w:rPr>
          <w:rFonts w:ascii="Times New Roman" w:hAnsi="Times New Roman" w:cs="Times New Roman"/>
          <w:color w:val="000000" w:themeColor="text1"/>
          <w:sz w:val="26"/>
          <w:szCs w:val="26"/>
        </w:rPr>
        <w:t xml:space="preserve"> que </w:t>
      </w:r>
      <w:r w:rsidR="00C5041F" w:rsidRPr="007217C2">
        <w:rPr>
          <w:rFonts w:ascii="Times New Roman" w:hAnsi="Times New Roman" w:cs="Times New Roman"/>
          <w:b/>
          <w:bCs/>
          <w:i/>
          <w:iCs/>
          <w:color w:val="000000" w:themeColor="text1"/>
          <w:sz w:val="26"/>
          <w:szCs w:val="26"/>
        </w:rPr>
        <w:t>seja possível</w:t>
      </w:r>
      <w:r w:rsidR="00C5041F" w:rsidRPr="007217C2">
        <w:rPr>
          <w:rFonts w:ascii="Times New Roman" w:hAnsi="Times New Roman" w:cs="Times New Roman"/>
          <w:color w:val="000000" w:themeColor="text1"/>
          <w:sz w:val="26"/>
          <w:szCs w:val="26"/>
        </w:rPr>
        <w:t xml:space="preserve"> eu fazer uma viagem.”</w:t>
      </w:r>
      <w:r w:rsidRPr="007217C2">
        <w:rPr>
          <w:rFonts w:ascii="Times New Roman" w:hAnsi="Times New Roman" w:cs="Times New Roman"/>
          <w:color w:val="000000" w:themeColor="text1"/>
          <w:sz w:val="26"/>
          <w:szCs w:val="26"/>
          <w:lang w:val="pt-BR"/>
        </w:rPr>
        <w:t xml:space="preserve"> </w:t>
      </w:r>
      <w:r w:rsidR="00C5041F" w:rsidRPr="007217C2">
        <w:rPr>
          <w:rFonts w:ascii="Times New Roman" w:hAnsi="Times New Roman" w:cs="Times New Roman"/>
          <w:color w:val="000000" w:themeColor="text1"/>
          <w:sz w:val="26"/>
          <w:szCs w:val="26"/>
        </w:rPr>
        <w:t>(Bắt buộc/được phép rằng có khả năng tôi đi công tác.)  → Câu này không chấp nhận được về ngữ nghĩa vì nghĩa vụ không thể chi phối khả năng</w:t>
      </w:r>
      <w:r w:rsidR="005354F4" w:rsidRPr="007217C2">
        <w:rPr>
          <w:rFonts w:ascii="Times New Roman" w:hAnsi="Times New Roman" w:cs="Times New Roman"/>
          <w:color w:val="000000" w:themeColor="text1"/>
          <w:sz w:val="26"/>
          <w:szCs w:val="26"/>
        </w:rPr>
        <w:t xml:space="preserve"> nhận thức</w:t>
      </w:r>
      <w:r w:rsidR="00C5041F" w:rsidRPr="007217C2">
        <w:rPr>
          <w:rFonts w:ascii="Times New Roman" w:hAnsi="Times New Roman" w:cs="Times New Roman"/>
          <w:color w:val="000000" w:themeColor="text1"/>
          <w:sz w:val="26"/>
          <w:szCs w:val="26"/>
        </w:rPr>
        <w:t>.</w:t>
      </w:r>
      <w:r w:rsidR="00C5041F"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br/>
      </w:r>
      <w:r w:rsidR="00C5041F" w:rsidRPr="007217C2">
        <w:rPr>
          <w:rFonts w:ascii="Times New Roman" w:hAnsi="Times New Roman" w:cs="Times New Roman"/>
          <w:color w:val="000000" w:themeColor="text1"/>
          <w:sz w:val="26"/>
          <w:szCs w:val="26"/>
        </w:rPr>
        <w:tab/>
        <w:t>Trong khi đó, khi bàn về sự phân biệt tình thái nhận thức với tình thái đạo nghĩa trong tiếng Việt, Nguyễn Văn Hiệp (2021) đã tổng kết trong công trình “</w:t>
      </w:r>
      <w:r w:rsidR="00C5041F" w:rsidRPr="007217C2">
        <w:rPr>
          <w:rFonts w:ascii="Times New Roman" w:hAnsi="Times New Roman" w:cs="Times New Roman"/>
          <w:i/>
          <w:iCs/>
          <w:color w:val="000000" w:themeColor="text1"/>
          <w:sz w:val="26"/>
          <w:szCs w:val="26"/>
        </w:rPr>
        <w:t>Xác lập cơ sở lí thuyết cho việc biên soạn cú pháp tiếng Việt</w:t>
      </w:r>
      <w:r w:rsidR="00C5041F" w:rsidRPr="007217C2">
        <w:rPr>
          <w:rFonts w:ascii="Times New Roman" w:hAnsi="Times New Roman" w:cs="Times New Roman"/>
          <w:color w:val="000000" w:themeColor="text1"/>
          <w:sz w:val="26"/>
          <w:szCs w:val="26"/>
        </w:rPr>
        <w:t>” như sau: Tình thái nhận thức biểu thị mức độ cam kết của người nói đối với tính chân thực của nội dung phát ngôn. Loại tình thái này được chia thành hai trường hợp: không đánh dấu và có đánh dấu. Trường hợp không đánh dấu là trường hợp người nói xác nhận hoàn toàn về tính chân thực của thông tin. Ngược lại, trường hợp có đánh dấu là trường hợp người nói thể hiện những mức độ cam kết thấp hơn. Ví dụ về mức độ cam, kết giảm dần của người nói với sự tình được nói đến trong câu:</w:t>
      </w:r>
      <w:r w:rsidR="00592DE0" w:rsidRPr="007217C2">
        <w:rPr>
          <w:rFonts w:ascii="Times New Roman" w:hAnsi="Times New Roman" w:cs="Times New Roman"/>
          <w:color w:val="000000" w:themeColor="text1"/>
          <w:sz w:val="26"/>
          <w:szCs w:val="26"/>
        </w:rPr>
        <w:t xml:space="preserve"> </w:t>
      </w:r>
      <w:r w:rsidR="00C5041F" w:rsidRPr="007217C2">
        <w:rPr>
          <w:rFonts w:ascii="Times New Roman" w:eastAsia="Times New Roman" w:hAnsi="Times New Roman" w:cs="Times New Roman"/>
          <w:color w:val="000000" w:themeColor="text1"/>
          <w:sz w:val="26"/>
          <w:szCs w:val="26"/>
        </w:rPr>
        <w:t>Mai cô ấy đến &gt; Mai chắc chắn cô ấy sẽ đến &gt; Mai cô ấy có thể đến.</w:t>
      </w:r>
      <w:r w:rsidR="001031C9" w:rsidRPr="007217C2">
        <w:rPr>
          <w:rFonts w:ascii="Times New Roman" w:hAnsi="Times New Roman" w:cs="Times New Roman"/>
          <w:color w:val="000000" w:themeColor="text1"/>
          <w:sz w:val="26"/>
          <w:szCs w:val="26"/>
        </w:rPr>
        <w:t xml:space="preserve"> </w:t>
      </w:r>
      <w:r w:rsidR="00C5041F" w:rsidRPr="007217C2">
        <w:rPr>
          <w:rFonts w:ascii="Times New Roman" w:hAnsi="Times New Roman" w:cs="Times New Roman"/>
          <w:color w:val="000000" w:themeColor="text1"/>
          <w:sz w:val="26"/>
          <w:szCs w:val="26"/>
        </w:rPr>
        <w:t xml:space="preserve">Khác với tình thái nhận thức, tình thái đạo nghĩa liên quan trực tiếp đến yếu tố ý chí của người nói đối với hành động. </w:t>
      </w:r>
      <w:r w:rsidR="00E718EF" w:rsidRPr="007217C2">
        <w:rPr>
          <w:rFonts w:ascii="Times New Roman" w:hAnsi="Times New Roman" w:cs="Times New Roman"/>
          <w:color w:val="000000" w:themeColor="text1"/>
          <w:sz w:val="26"/>
          <w:szCs w:val="26"/>
        </w:rPr>
        <w:t>Theo Palmer (1986), t</w:t>
      </w:r>
      <w:r w:rsidR="00C5041F" w:rsidRPr="007217C2">
        <w:rPr>
          <w:rFonts w:ascii="Times New Roman" w:hAnsi="Times New Roman" w:cs="Times New Roman"/>
          <w:color w:val="000000" w:themeColor="text1"/>
          <w:sz w:val="26"/>
          <w:szCs w:val="26"/>
        </w:rPr>
        <w:t xml:space="preserve">ình thái đạo nghĩa có liên quan đến tính hợp thức về đạo đức hay những ràng buộc </w:t>
      </w:r>
      <w:r w:rsidR="00C5041F" w:rsidRPr="007217C2">
        <w:rPr>
          <w:rFonts w:ascii="Times New Roman" w:hAnsi="Times New Roman" w:cs="Times New Roman"/>
          <w:color w:val="000000" w:themeColor="text1"/>
          <w:sz w:val="26"/>
          <w:szCs w:val="26"/>
        </w:rPr>
        <w:lastRenderedPageBreak/>
        <w:t xml:space="preserve">xã hội khác đối với hành động do một người nào đó hay chính người nói thực hiện </w:t>
      </w:r>
      <w:r w:rsidR="00B176FC" w:rsidRPr="007217C2">
        <w:rPr>
          <w:rFonts w:ascii="Times New Roman" w:hAnsi="Times New Roman" w:cs="Times New Roman"/>
          <w:color w:val="000000" w:themeColor="text1"/>
          <w:sz w:val="26"/>
          <w:szCs w:val="26"/>
        </w:rPr>
        <w:t>[</w:t>
      </w:r>
      <w:r w:rsidR="00E718EF" w:rsidRPr="007217C2">
        <w:rPr>
          <w:rFonts w:ascii="Times New Roman" w:hAnsi="Times New Roman" w:cs="Times New Roman"/>
          <w:color w:val="000000" w:themeColor="text1"/>
          <w:sz w:val="26"/>
          <w:szCs w:val="26"/>
        </w:rPr>
        <w:t xml:space="preserve">dẫn theo </w:t>
      </w:r>
      <w:r w:rsidR="00B176FC" w:rsidRPr="007217C2">
        <w:rPr>
          <w:rFonts w:ascii="Times New Roman" w:hAnsi="Times New Roman" w:cs="Times New Roman"/>
          <w:color w:val="000000" w:themeColor="text1"/>
          <w:sz w:val="26"/>
          <w:szCs w:val="26"/>
        </w:rPr>
        <w:t>6].</w:t>
      </w:r>
      <w:r w:rsidR="00C5041F" w:rsidRPr="007217C2">
        <w:rPr>
          <w:rFonts w:ascii="Times New Roman" w:hAnsi="Times New Roman" w:cs="Times New Roman"/>
          <w:color w:val="000000" w:themeColor="text1"/>
          <w:sz w:val="26"/>
          <w:szCs w:val="26"/>
        </w:rPr>
        <w:t xml:space="preserve"> Lyons (1977)</w:t>
      </w:r>
      <w:r w:rsidR="00E718EF" w:rsidRPr="007217C2">
        <w:rPr>
          <w:rFonts w:ascii="Times New Roman" w:hAnsi="Times New Roman" w:cs="Times New Roman"/>
          <w:color w:val="000000" w:themeColor="text1"/>
          <w:sz w:val="26"/>
          <w:szCs w:val="26"/>
        </w:rPr>
        <w:t xml:space="preserve"> cho rằng</w:t>
      </w:r>
      <w:r w:rsidR="00C5041F" w:rsidRPr="007217C2">
        <w:rPr>
          <w:rFonts w:ascii="Times New Roman" w:hAnsi="Times New Roman" w:cs="Times New Roman"/>
          <w:color w:val="000000" w:themeColor="text1"/>
          <w:sz w:val="26"/>
          <w:szCs w:val="26"/>
        </w:rPr>
        <w:t xml:space="preserve"> tình thái đạo nghĩa được xem xét theo 4 phạm trù là bắt buộc, bị cấm đoán, được phép hay miễn trừ. Với tình thái đạo nghĩa, người nói có thể biểu hiện ý chí, mong ước của mình để người nghe thực hiện hành động hay tự mình cam kết hành động</w:t>
      </w:r>
      <w:r w:rsidR="00B176FC" w:rsidRPr="007217C2">
        <w:rPr>
          <w:rFonts w:ascii="Times New Roman" w:hAnsi="Times New Roman" w:cs="Times New Roman"/>
          <w:color w:val="000000" w:themeColor="text1"/>
          <w:sz w:val="26"/>
          <w:szCs w:val="26"/>
        </w:rPr>
        <w:t xml:space="preserve"> [dẫn theo 6]. </w:t>
      </w:r>
    </w:p>
    <w:p w14:paraId="58B37B5B" w14:textId="438012D7" w:rsidR="00C5041F" w:rsidRPr="007217C2" w:rsidRDefault="00997D62" w:rsidP="00A125A5">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t>Như vậy, khái niệm tình thái mang tính phức hợp và không thể ràng buộc một cách tuyệt đối vào chỉ hai phạm trù nhận thức và đạo nghĩa. Tuy nhiên, để phục vụ mục đích phân tích, chúng tôi tổng hợp từ các nghiên cứu đi trước (các công trình tiêu biểu có thể kể đến là: Lyons (1977), Palmer (1986), Neves (1996, 2006), Mendonça (2010) và Nguyễn Văn Hiệp (2021) và xin đưa ra một vài nhận xét như sau: Khung l</w:t>
      </w:r>
      <w:r w:rsidR="00697896" w:rsidRPr="007217C2">
        <w:rPr>
          <w:rFonts w:ascii="Times New Roman" w:hAnsi="Times New Roman" w:cs="Times New Roman"/>
          <w:color w:val="000000" w:themeColor="text1"/>
          <w:sz w:val="26"/>
          <w:szCs w:val="26"/>
        </w:rPr>
        <w:t>í</w:t>
      </w:r>
      <w:r w:rsidR="00C5041F" w:rsidRPr="007217C2">
        <w:rPr>
          <w:rFonts w:ascii="Times New Roman" w:hAnsi="Times New Roman" w:cs="Times New Roman"/>
          <w:color w:val="000000" w:themeColor="text1"/>
          <w:sz w:val="26"/>
          <w:szCs w:val="26"/>
        </w:rPr>
        <w:t xml:space="preserve"> thuyết chung về tình thái bao gồm hai phạm trù cơ bản: tình thái nhận thức và tình thái đạo nghĩa. Trong đó:</w:t>
      </w:r>
    </w:p>
    <w:p w14:paraId="78902CCB" w14:textId="5011FE32" w:rsidR="00C5041F" w:rsidRPr="007217C2" w:rsidRDefault="00997D62" w:rsidP="00997D62">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t xml:space="preserve">- </w:t>
      </w:r>
      <w:r w:rsidR="00C5041F" w:rsidRPr="007217C2">
        <w:rPr>
          <w:rFonts w:ascii="Times New Roman" w:hAnsi="Times New Roman" w:cs="Times New Roman"/>
          <w:i/>
          <w:iCs/>
          <w:color w:val="000000" w:themeColor="text1"/>
          <w:sz w:val="26"/>
          <w:szCs w:val="26"/>
        </w:rPr>
        <w:t>Thứ nhất</w:t>
      </w:r>
      <w:r w:rsidR="00C5041F" w:rsidRPr="007217C2">
        <w:rPr>
          <w:rFonts w:ascii="Times New Roman" w:hAnsi="Times New Roman" w:cs="Times New Roman"/>
          <w:color w:val="000000" w:themeColor="text1"/>
          <w:sz w:val="26"/>
          <w:szCs w:val="26"/>
        </w:rPr>
        <w:t xml:space="preserve">, tình thái nhận thức thể hiện qua cam kết của người nói đối với tính chân thực và mức độ khả năng xảy ra của nội dung phát ngôn; </w:t>
      </w:r>
    </w:p>
    <w:p w14:paraId="4E1366AD" w14:textId="21EA7E39" w:rsidR="00C5041F" w:rsidRPr="007217C2" w:rsidRDefault="00997D62" w:rsidP="00997D62">
      <w:pPr>
        <w:spacing w:line="360" w:lineRule="auto"/>
        <w:jc w:val="both"/>
        <w:rPr>
          <w:color w:val="000000" w:themeColor="text1"/>
        </w:rPr>
      </w:pPr>
      <w:r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t xml:space="preserve">- </w:t>
      </w:r>
      <w:r w:rsidR="00C5041F" w:rsidRPr="007217C2">
        <w:rPr>
          <w:rFonts w:ascii="Times New Roman" w:hAnsi="Times New Roman" w:cs="Times New Roman"/>
          <w:i/>
          <w:iCs/>
          <w:color w:val="000000" w:themeColor="text1"/>
          <w:sz w:val="26"/>
          <w:szCs w:val="26"/>
        </w:rPr>
        <w:t>Thứ hai</w:t>
      </w:r>
      <w:r w:rsidR="00C5041F" w:rsidRPr="007217C2">
        <w:rPr>
          <w:rFonts w:ascii="Times New Roman" w:hAnsi="Times New Roman" w:cs="Times New Roman"/>
          <w:color w:val="000000" w:themeColor="text1"/>
          <w:sz w:val="26"/>
          <w:szCs w:val="26"/>
        </w:rPr>
        <w:t>, tình thái đạo nghĩa biểu thị cam kết về nghĩa vụ, sự cho phép, ý chí hoặc hành vi của người nói - người nghe;</w:t>
      </w:r>
      <w:r w:rsidR="00C5041F" w:rsidRPr="007217C2">
        <w:rPr>
          <w:color w:val="000000" w:themeColor="text1"/>
        </w:rPr>
        <w:t xml:space="preserve"> </w:t>
      </w:r>
    </w:p>
    <w:p w14:paraId="5956C94C" w14:textId="77777777" w:rsidR="00C5041F" w:rsidRPr="007217C2" w:rsidRDefault="00C5041F" w:rsidP="00C5041F">
      <w:pPr>
        <w:widowControl w:val="0"/>
        <w:spacing w:line="360" w:lineRule="auto"/>
        <w:ind w:right="600"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Ví dụ:</w:t>
      </w:r>
    </w:p>
    <w:p w14:paraId="71754944" w14:textId="05110ACE" w:rsidR="00C5041F" w:rsidRPr="007217C2" w:rsidRDefault="00195604" w:rsidP="00195604">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i/>
          <w:iCs/>
          <w:color w:val="000000" w:themeColor="text1"/>
          <w:sz w:val="26"/>
          <w:szCs w:val="26"/>
          <w:lang w:val="pt-BR"/>
        </w:rPr>
        <w:tab/>
      </w:r>
      <w:r w:rsidR="00AC58C9" w:rsidRPr="007217C2">
        <w:rPr>
          <w:rFonts w:ascii="Times New Roman" w:hAnsi="Times New Roman" w:cs="Times New Roman"/>
          <w:i/>
          <w:iCs/>
          <w:color w:val="000000" w:themeColor="text1"/>
          <w:sz w:val="26"/>
          <w:szCs w:val="26"/>
          <w:lang w:val="pt-BR"/>
        </w:rPr>
        <w:t xml:space="preserve">(1.3) </w:t>
      </w:r>
      <w:r w:rsidR="00C5041F" w:rsidRPr="007217C2">
        <w:rPr>
          <w:rFonts w:ascii="Times New Roman" w:hAnsi="Times New Roman" w:cs="Times New Roman"/>
          <w:i/>
          <w:iCs/>
          <w:color w:val="000000" w:themeColor="text1"/>
          <w:sz w:val="26"/>
          <w:szCs w:val="26"/>
        </w:rPr>
        <w:t>Pode estar chovendo em Hanói."</w:t>
      </w:r>
      <w:r w:rsidR="00C5041F" w:rsidRPr="007217C2">
        <w:rPr>
          <w:rFonts w:ascii="Times New Roman" w:hAnsi="Times New Roman" w:cs="Times New Roman"/>
          <w:color w:val="000000" w:themeColor="text1"/>
          <w:sz w:val="26"/>
          <w:szCs w:val="26"/>
        </w:rPr>
        <w:t xml:space="preserve"> (Có thể đang mưa ở Hà Nội.) → </w:t>
      </w:r>
      <w:r w:rsidR="00C5041F" w:rsidRPr="007217C2">
        <w:rPr>
          <w:rFonts w:ascii="Times New Roman" w:hAnsi="Times New Roman" w:cs="Times New Roman"/>
          <w:i/>
          <w:iCs/>
          <w:color w:val="000000" w:themeColor="text1"/>
          <w:sz w:val="26"/>
          <w:szCs w:val="26"/>
        </w:rPr>
        <w:t>Tình thái nhận thức</w:t>
      </w:r>
      <w:r w:rsidR="00C5041F" w:rsidRPr="007217C2">
        <w:rPr>
          <w:rFonts w:ascii="Times New Roman" w:hAnsi="Times New Roman" w:cs="Times New Roman"/>
          <w:color w:val="000000" w:themeColor="text1"/>
          <w:sz w:val="26"/>
          <w:szCs w:val="26"/>
        </w:rPr>
        <w:t>: Động từ "pode" (có thể) dùng để diễn đạt mức độ khả năng hoặc phỏng đoán của người nói về sự việc. Người nói không khẳng định mà chỉ cho rằng việc mưa ở Hà Nội là một khả năng dựa trên tri thức hoặc dữ liệu hiện thời, không dựa vào nghĩa vụ hay quy tắc xã hội.</w:t>
      </w:r>
    </w:p>
    <w:p w14:paraId="3B889BAE" w14:textId="2CC79B1C" w:rsidR="00C5041F" w:rsidRPr="007217C2" w:rsidRDefault="00195604" w:rsidP="00195604">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i/>
          <w:iCs/>
          <w:color w:val="000000" w:themeColor="text1"/>
          <w:sz w:val="26"/>
          <w:szCs w:val="26"/>
        </w:rPr>
        <w:tab/>
      </w:r>
      <w:r w:rsidR="00AC58C9" w:rsidRPr="007217C2">
        <w:rPr>
          <w:rFonts w:ascii="Times New Roman" w:hAnsi="Times New Roman" w:cs="Times New Roman"/>
          <w:i/>
          <w:iCs/>
          <w:color w:val="000000" w:themeColor="text1"/>
          <w:sz w:val="26"/>
          <w:szCs w:val="26"/>
          <w:lang w:val="pt-BR"/>
        </w:rPr>
        <w:t xml:space="preserve">(1.4.) </w:t>
      </w:r>
      <w:r w:rsidR="00C5041F" w:rsidRPr="007217C2">
        <w:rPr>
          <w:rFonts w:ascii="Times New Roman" w:hAnsi="Times New Roman" w:cs="Times New Roman"/>
          <w:i/>
          <w:iCs/>
          <w:color w:val="000000" w:themeColor="text1"/>
          <w:sz w:val="26"/>
          <w:szCs w:val="26"/>
        </w:rPr>
        <w:t>"Você pode sair hoje à noite."</w:t>
      </w:r>
      <w:r w:rsidR="00C5041F" w:rsidRPr="007217C2">
        <w:rPr>
          <w:rFonts w:ascii="Times New Roman" w:hAnsi="Times New Roman" w:cs="Times New Roman"/>
          <w:color w:val="000000" w:themeColor="text1"/>
          <w:sz w:val="26"/>
          <w:szCs w:val="26"/>
        </w:rPr>
        <w:t xml:space="preserve"> (Bạn có thể đi chơi tối nay.) → </w:t>
      </w:r>
      <w:r w:rsidR="00C5041F" w:rsidRPr="007217C2">
        <w:rPr>
          <w:rFonts w:ascii="Times New Roman" w:hAnsi="Times New Roman" w:cs="Times New Roman"/>
          <w:i/>
          <w:iCs/>
          <w:color w:val="000000" w:themeColor="text1"/>
          <w:sz w:val="26"/>
          <w:szCs w:val="26"/>
        </w:rPr>
        <w:t>Tình thái đạo nghĩa</w:t>
      </w:r>
      <w:r w:rsidR="00C5041F" w:rsidRPr="007217C2">
        <w:rPr>
          <w:rFonts w:ascii="Times New Roman" w:hAnsi="Times New Roman" w:cs="Times New Roman"/>
          <w:color w:val="000000" w:themeColor="text1"/>
          <w:sz w:val="26"/>
          <w:szCs w:val="26"/>
        </w:rPr>
        <w:t>: Động từ "pode" (có thể) biểu thị sự cho phép khi quyền quyết định được trao cho chủ thể, gắn với chuẩn hành vi hoặc cho phép hành động. Không phải là phỏng đoán nhận thức mà là quyền hạn được trao từ một chủ thể khác.</w:t>
      </w:r>
    </w:p>
    <w:p w14:paraId="02C9444C" w14:textId="4DC957C8" w:rsidR="00C5041F" w:rsidRPr="007217C2" w:rsidRDefault="00195604" w:rsidP="00195604">
      <w:pPr>
        <w:spacing w:line="360" w:lineRule="auto"/>
        <w:jc w:val="both"/>
        <w:rPr>
          <w:rFonts w:ascii="Times New Roman" w:hAnsi="Times New Roman" w:cs="Times New Roman"/>
          <w:color w:val="000000" w:themeColor="text1"/>
          <w:sz w:val="26"/>
          <w:szCs w:val="26"/>
        </w:rPr>
      </w:pPr>
      <w:r w:rsidRPr="007217C2">
        <w:rPr>
          <w:color w:val="000000" w:themeColor="text1"/>
        </w:rPr>
        <w:tab/>
      </w:r>
      <w:r w:rsidR="00C5041F" w:rsidRPr="007217C2">
        <w:rPr>
          <w:rFonts w:ascii="Times New Roman" w:hAnsi="Times New Roman" w:cs="Times New Roman"/>
          <w:color w:val="000000" w:themeColor="text1"/>
          <w:sz w:val="26"/>
          <w:szCs w:val="26"/>
        </w:rPr>
        <w:t>Tổng hợp từ những công trình đi trước, khung l</w:t>
      </w:r>
      <w:r w:rsidR="00F0628E" w:rsidRPr="007217C2">
        <w:rPr>
          <w:rFonts w:ascii="Times New Roman" w:hAnsi="Times New Roman" w:cs="Times New Roman"/>
          <w:color w:val="000000" w:themeColor="text1"/>
          <w:sz w:val="26"/>
          <w:szCs w:val="26"/>
        </w:rPr>
        <w:t>í</w:t>
      </w:r>
      <w:r w:rsidR="00C5041F" w:rsidRPr="007217C2">
        <w:rPr>
          <w:rFonts w:ascii="Times New Roman" w:hAnsi="Times New Roman" w:cs="Times New Roman"/>
          <w:color w:val="000000" w:themeColor="text1"/>
          <w:sz w:val="26"/>
          <w:szCs w:val="26"/>
        </w:rPr>
        <w:t xml:space="preserve"> thuyết chung không chỉ làm rõ tiêu chí phân biệt giữa tình thái nhận thức và tình thái đạo nghĩa, mà còn chứng tỏ tính đa chiều, phổ quát của tình thái trong cả </w:t>
      </w:r>
      <w:r w:rsidR="00957F7B" w:rsidRPr="007217C2">
        <w:rPr>
          <w:rFonts w:ascii="Times New Roman" w:hAnsi="Times New Roman" w:cs="Times New Roman"/>
          <w:color w:val="000000" w:themeColor="text1"/>
          <w:sz w:val="26"/>
          <w:szCs w:val="26"/>
        </w:rPr>
        <w:t>hai ngôn ngữ</w:t>
      </w:r>
      <w:r w:rsidR="00C5041F" w:rsidRPr="007217C2">
        <w:rPr>
          <w:rFonts w:ascii="Times New Roman" w:hAnsi="Times New Roman" w:cs="Times New Roman"/>
          <w:color w:val="000000" w:themeColor="text1"/>
          <w:sz w:val="26"/>
          <w:szCs w:val="26"/>
        </w:rPr>
        <w:t xml:space="preserve">. Đây chính là nền tảng </w:t>
      </w:r>
      <w:r w:rsidR="00C5041F" w:rsidRPr="007217C2">
        <w:rPr>
          <w:rFonts w:ascii="Times New Roman" w:hAnsi="Times New Roman" w:cs="Times New Roman"/>
          <w:color w:val="000000" w:themeColor="text1"/>
          <w:sz w:val="26"/>
          <w:szCs w:val="26"/>
        </w:rPr>
        <w:lastRenderedPageBreak/>
        <w:t>vững chắc để tiếp tục khám phá các phương tiện biểu thị tình thái, cụ thể là các phương tiện biểu thị tình thái đạo nghĩa trong các hình thức diễn ngôn thực tế.</w:t>
      </w:r>
    </w:p>
    <w:p w14:paraId="7E4DC22A" w14:textId="69E39DB6" w:rsidR="00C5041F" w:rsidRPr="007217C2" w:rsidRDefault="000223CB" w:rsidP="00293DB2">
      <w:pPr>
        <w:pStyle w:val="Kiu4"/>
      </w:pPr>
      <w:bookmarkStart w:id="3" w:name="_dxhcrggepprc" w:colFirst="0" w:colLast="0"/>
      <w:bookmarkEnd w:id="3"/>
      <w:r w:rsidRPr="007217C2">
        <w:tab/>
      </w:r>
      <w:r w:rsidR="00C5041F" w:rsidRPr="007217C2">
        <w:t>1.3. Một số lí luận về tình thái đạo nghĩa</w:t>
      </w:r>
    </w:p>
    <w:p w14:paraId="081ECC0F" w14:textId="0AB93958" w:rsidR="00C5041F" w:rsidRPr="007217C2" w:rsidRDefault="00441B18" w:rsidP="00293DB2">
      <w:pPr>
        <w:pStyle w:val="3s"/>
      </w:pPr>
      <w:r w:rsidRPr="007217C2">
        <w:tab/>
      </w:r>
      <w:r w:rsidR="00C5041F" w:rsidRPr="007217C2">
        <w:t>1.3.1. Tình thái đạo nghĩa và phân loại tình thái đạo nghĩa</w:t>
      </w:r>
    </w:p>
    <w:p w14:paraId="31F9D52F" w14:textId="032AC19C" w:rsidR="00C5041F" w:rsidRPr="007217C2" w:rsidRDefault="00F9160B"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Tình thái đạo nghĩa có nguồn gốc thuật ngữ từ tiếng Hy Lạp deon (bắt buộc), phản ánh mối liên hệ của nó với lôgic của nghĩa vụ và sự cho phép. Theo Lyons (1977), tình thái đạo nghĩa gắn liền với "tính cần thiết hoặc khả năng của hành động do những nhân tố đạo đức thực hiện, hàm ý sự kiểm soát nội tại của con người đối với các sự kiện" [Neves (1996) dẫn theo 28]. Ba đặc điểm quan yếu của tình thái đạo nghĩa được Lyons chỉ ra: thứ nhất, người nói không mô tả một hành động đã xảy ra mà định hướng một kết quả dự kiến trong tương lai; thứ hai, tình thái đạo nghĩa gắn với tính tương lai, vì nghĩa vụ hay sự cho phép chỉ có thể được áp đặt lên những gì chưa xảy ra; thứ ba, luôn tồn tại một "nguồn" </w:t>
      </w:r>
      <w:r w:rsidR="007176F6" w:rsidRPr="007217C2">
        <w:rPr>
          <w:rFonts w:ascii="Times New Roman" w:eastAsia="Times New Roman" w:hAnsi="Times New Roman" w:cs="Times New Roman"/>
          <w:color w:val="000000" w:themeColor="text1"/>
          <w:sz w:val="26"/>
          <w:szCs w:val="26"/>
        </w:rPr>
        <w:t>-</w:t>
      </w:r>
      <w:r w:rsidRPr="007217C2">
        <w:rPr>
          <w:rFonts w:ascii="Times New Roman" w:eastAsia="Times New Roman" w:hAnsi="Times New Roman" w:cs="Times New Roman"/>
          <w:color w:val="000000" w:themeColor="text1"/>
          <w:sz w:val="26"/>
          <w:szCs w:val="26"/>
        </w:rPr>
        <w:t xml:space="preserve"> cá nhân hoặc thiết chế </w:t>
      </w:r>
      <w:r w:rsidR="007176F6" w:rsidRPr="007217C2">
        <w:rPr>
          <w:rFonts w:ascii="Times New Roman" w:eastAsia="Times New Roman" w:hAnsi="Times New Roman" w:cs="Times New Roman"/>
          <w:color w:val="000000" w:themeColor="text1"/>
          <w:sz w:val="26"/>
          <w:szCs w:val="26"/>
        </w:rPr>
        <w:t>-</w:t>
      </w:r>
      <w:r w:rsidRPr="007217C2">
        <w:rPr>
          <w:rFonts w:ascii="Times New Roman" w:eastAsia="Times New Roman" w:hAnsi="Times New Roman" w:cs="Times New Roman"/>
          <w:color w:val="000000" w:themeColor="text1"/>
          <w:sz w:val="26"/>
          <w:szCs w:val="26"/>
        </w:rPr>
        <w:t xml:space="preserve"> tạo ra nghĩa vụ hay quyền hạn được áp đặt lên "đích đạo nghĩa" là đối tượng chịu tác động [dẫn theo 28]. </w:t>
      </w:r>
      <w:r w:rsidR="00C5041F" w:rsidRPr="007217C2">
        <w:rPr>
          <w:rFonts w:ascii="Times New Roman" w:eastAsia="Times New Roman" w:hAnsi="Times New Roman" w:cs="Times New Roman"/>
          <w:color w:val="000000" w:themeColor="text1"/>
          <w:sz w:val="26"/>
          <w:szCs w:val="26"/>
        </w:rPr>
        <w:t>Palmer (1986)</w:t>
      </w:r>
      <w:r w:rsidRPr="007217C2">
        <w:rPr>
          <w:rFonts w:ascii="Times New Roman" w:eastAsia="Times New Roman" w:hAnsi="Times New Roman" w:cs="Times New Roman"/>
          <w:color w:val="000000" w:themeColor="text1"/>
          <w:sz w:val="26"/>
          <w:szCs w:val="26"/>
        </w:rPr>
        <w:t xml:space="preserve"> xác định</w:t>
      </w:r>
      <w:r w:rsidR="009A37AA" w:rsidRPr="007217C2">
        <w:rPr>
          <w:rFonts w:ascii="Times New Roman" w:eastAsia="Times New Roman" w:hAnsi="Times New Roman" w:cs="Times New Roman"/>
          <w:color w:val="000000" w:themeColor="text1"/>
          <w:sz w:val="26"/>
          <w:szCs w:val="26"/>
        </w:rPr>
        <w:t xml:space="preserve"> </w:t>
      </w:r>
      <w:r w:rsidR="00C5041F" w:rsidRPr="007217C2">
        <w:rPr>
          <w:rFonts w:ascii="Times New Roman" w:eastAsia="Times New Roman" w:hAnsi="Times New Roman" w:cs="Times New Roman"/>
          <w:color w:val="000000" w:themeColor="text1"/>
          <w:sz w:val="26"/>
          <w:szCs w:val="26"/>
        </w:rPr>
        <w:t xml:space="preserve">tình thái đạo nghĩa </w:t>
      </w:r>
      <w:r w:rsidR="009A37AA" w:rsidRPr="007217C2">
        <w:rPr>
          <w:rFonts w:ascii="Times New Roman" w:eastAsia="Times New Roman" w:hAnsi="Times New Roman" w:cs="Times New Roman"/>
          <w:color w:val="000000" w:themeColor="text1"/>
          <w:sz w:val="26"/>
          <w:szCs w:val="26"/>
        </w:rPr>
        <w:t>qua</w:t>
      </w:r>
      <w:r w:rsidR="00C5041F" w:rsidRPr="007217C2">
        <w:rPr>
          <w:rFonts w:ascii="Times New Roman" w:eastAsia="Times New Roman" w:hAnsi="Times New Roman" w:cs="Times New Roman"/>
          <w:color w:val="000000" w:themeColor="text1"/>
          <w:sz w:val="26"/>
          <w:szCs w:val="26"/>
        </w:rPr>
        <w:t xml:space="preserve"> "yếu tố ý chí", liên quan đến hành động do chính người nói hoặc người khác thực hiện. Tác giả nhấn mạnh hai loại quan trọng nhất của tình thái đạo nghĩa này là </w:t>
      </w:r>
      <w:r w:rsidR="00C5041F" w:rsidRPr="007217C2">
        <w:rPr>
          <w:rFonts w:ascii="Times New Roman" w:eastAsia="Times New Roman" w:hAnsi="Times New Roman" w:cs="Times New Roman"/>
          <w:i/>
          <w:iCs/>
          <w:color w:val="000000" w:themeColor="text1"/>
          <w:sz w:val="26"/>
          <w:szCs w:val="26"/>
        </w:rPr>
        <w:t>khuyến lệnh</w:t>
      </w:r>
      <w:r w:rsidR="00C5041F" w:rsidRPr="007217C2">
        <w:rPr>
          <w:rFonts w:ascii="Times New Roman" w:eastAsia="Times New Roman" w:hAnsi="Times New Roman" w:cs="Times New Roman"/>
          <w:color w:val="000000" w:themeColor="text1"/>
          <w:sz w:val="26"/>
          <w:szCs w:val="26"/>
        </w:rPr>
        <w:t xml:space="preserve"> (directive) và </w:t>
      </w:r>
      <w:r w:rsidR="00C5041F" w:rsidRPr="007217C2">
        <w:rPr>
          <w:rFonts w:ascii="Times New Roman" w:eastAsia="Times New Roman" w:hAnsi="Times New Roman" w:cs="Times New Roman"/>
          <w:i/>
          <w:iCs/>
          <w:color w:val="000000" w:themeColor="text1"/>
          <w:sz w:val="26"/>
          <w:szCs w:val="26"/>
        </w:rPr>
        <w:t>kết ước</w:t>
      </w:r>
      <w:r w:rsidR="00C5041F" w:rsidRPr="007217C2">
        <w:rPr>
          <w:rFonts w:ascii="Times New Roman" w:eastAsia="Times New Roman" w:hAnsi="Times New Roman" w:cs="Times New Roman"/>
          <w:color w:val="000000" w:themeColor="text1"/>
          <w:sz w:val="26"/>
          <w:szCs w:val="26"/>
        </w:rPr>
        <w:t xml:space="preserve"> (commissive). Cả hai đều mang tính chủ quan và diễn ngôn (performative), đều gắn với tương lai. Như đã nhắc đến ở phần trên, trong loại thứ nhất (khuyến lệnh)</w:t>
      </w:r>
      <w:r w:rsidR="00C5041F" w:rsidRPr="007217C2">
        <w:rPr>
          <w:rFonts w:ascii="Times New Roman" w:eastAsia="Times New Roman" w:hAnsi="Times New Roman" w:cs="Times New Roman"/>
          <w:b/>
          <w:bCs/>
          <w:color w:val="000000" w:themeColor="text1"/>
          <w:sz w:val="26"/>
          <w:szCs w:val="26"/>
        </w:rPr>
        <w:t xml:space="preserve">, </w:t>
      </w:r>
      <w:r w:rsidR="00C5041F" w:rsidRPr="007217C2">
        <w:rPr>
          <w:rFonts w:ascii="Times New Roman" w:eastAsia="Times New Roman" w:hAnsi="Times New Roman" w:cs="Times New Roman"/>
          <w:color w:val="000000" w:themeColor="text1"/>
          <w:sz w:val="26"/>
          <w:szCs w:val="26"/>
        </w:rPr>
        <w:t>người nói kêu gọi hoặc thuyết phục người khác làm điều gì; trong loại thứ hai (kết ước), người nói tự cam kết gánh vác một hành động, như lời hứa hoặc đe dọa</w:t>
      </w:r>
      <w:r w:rsidR="00E6448B" w:rsidRPr="007217C2">
        <w:rPr>
          <w:rFonts w:ascii="Times New Roman" w:eastAsia="Times New Roman" w:hAnsi="Times New Roman" w:cs="Times New Roman"/>
          <w:color w:val="000000" w:themeColor="text1"/>
          <w:sz w:val="26"/>
          <w:szCs w:val="26"/>
        </w:rPr>
        <w:t xml:space="preserve"> [dẫn theo 28].</w:t>
      </w:r>
    </w:p>
    <w:p w14:paraId="05966F9C" w14:textId="10A77948" w:rsidR="00E315CF" w:rsidRPr="007217C2" w:rsidRDefault="00506776" w:rsidP="00010159">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D81681" w:rsidRPr="007217C2">
        <w:rPr>
          <w:rFonts w:ascii="Times New Roman" w:hAnsi="Times New Roman" w:cs="Times New Roman"/>
          <w:color w:val="000000" w:themeColor="text1"/>
          <w:sz w:val="26"/>
          <w:szCs w:val="26"/>
        </w:rPr>
        <w:t>Trong n</w:t>
      </w:r>
      <w:r w:rsidR="00C5041F" w:rsidRPr="007217C2">
        <w:rPr>
          <w:rFonts w:ascii="Times New Roman" w:hAnsi="Times New Roman" w:cs="Times New Roman"/>
          <w:color w:val="000000" w:themeColor="text1"/>
          <w:sz w:val="26"/>
          <w:szCs w:val="26"/>
        </w:rPr>
        <w:t xml:space="preserve">ghiên cứu về tiếng Bồ Đào Nha, theo Neves (1996), </w:t>
      </w:r>
      <w:r w:rsidR="008A2A7C" w:rsidRPr="007217C2">
        <w:rPr>
          <w:rFonts w:ascii="Times New Roman" w:hAnsi="Times New Roman" w:cs="Times New Roman"/>
          <w:color w:val="000000" w:themeColor="text1"/>
          <w:sz w:val="26"/>
          <w:szCs w:val="26"/>
        </w:rPr>
        <w:t xml:space="preserve">xác định tình thái đạo nghĩa là phạm trù </w:t>
      </w:r>
      <w:r w:rsidR="00C5041F" w:rsidRPr="007217C2">
        <w:rPr>
          <w:rFonts w:ascii="Times New Roman" w:hAnsi="Times New Roman" w:cs="Times New Roman"/>
          <w:color w:val="000000" w:themeColor="text1"/>
          <w:sz w:val="26"/>
          <w:szCs w:val="26"/>
        </w:rPr>
        <w:t>liên quan đến hành vi dự kiến được thực hiện sau thời điểm phát ngôn của “</w:t>
      </w:r>
      <w:r w:rsidR="00C5041F" w:rsidRPr="007217C2">
        <w:rPr>
          <w:rFonts w:ascii="Times New Roman" w:hAnsi="Times New Roman" w:cs="Times New Roman"/>
          <w:i/>
          <w:iCs/>
          <w:color w:val="000000" w:themeColor="text1"/>
          <w:sz w:val="26"/>
          <w:szCs w:val="26"/>
        </w:rPr>
        <w:t>déon</w:t>
      </w:r>
      <w:r w:rsidR="00C5041F" w:rsidRPr="007217C2">
        <w:rPr>
          <w:rFonts w:ascii="Times New Roman" w:hAnsi="Times New Roman" w:cs="Times New Roman"/>
          <w:color w:val="000000" w:themeColor="text1"/>
          <w:sz w:val="26"/>
          <w:szCs w:val="26"/>
        </w:rPr>
        <w:t>”</w:t>
      </w:r>
      <w:r w:rsidR="008A2A7C" w:rsidRPr="007217C2">
        <w:rPr>
          <w:rFonts w:ascii="Times New Roman" w:hAnsi="Times New Roman" w:cs="Times New Roman"/>
          <w:color w:val="000000" w:themeColor="text1"/>
          <w:sz w:val="26"/>
          <w:szCs w:val="26"/>
        </w:rPr>
        <w:t xml:space="preserve">, </w:t>
      </w:r>
      <w:r w:rsidR="00C5041F" w:rsidRPr="007217C2">
        <w:rPr>
          <w:rFonts w:ascii="Times New Roman" w:hAnsi="Times New Roman" w:cs="Times New Roman"/>
          <w:color w:val="000000" w:themeColor="text1"/>
          <w:sz w:val="26"/>
          <w:szCs w:val="26"/>
        </w:rPr>
        <w:t xml:space="preserve">liên quan đến các giá trị cho phép, nghĩa vụ, và ý chí. Tình thái đạo nghĩa được đặt trên trục hành vi, thuộc về ngôn ngữ của các quy chuẩn, trong phạm vi của bổn phận, nghĩa vụ và cho phép, đồng thời liên kết chặt chẽ với ý chí và mệnh lệnh. Theo Comparini (2002), “thuật ngữ </w:t>
      </w:r>
      <w:r w:rsidR="00C5041F" w:rsidRPr="007217C2">
        <w:rPr>
          <w:rFonts w:ascii="Times New Roman" w:hAnsi="Times New Roman" w:cs="Times New Roman"/>
          <w:i/>
          <w:iCs/>
          <w:color w:val="000000" w:themeColor="text1"/>
          <w:sz w:val="26"/>
          <w:szCs w:val="26"/>
        </w:rPr>
        <w:t>deôntico</w:t>
      </w:r>
      <w:r w:rsidR="00C5041F" w:rsidRPr="007217C2">
        <w:rPr>
          <w:rFonts w:ascii="Times New Roman" w:hAnsi="Times New Roman" w:cs="Times New Roman"/>
          <w:color w:val="000000" w:themeColor="text1"/>
          <w:sz w:val="26"/>
          <w:szCs w:val="26"/>
        </w:rPr>
        <w:t xml:space="preserve"> có nguồn gốc từ tiếng Hy Lạp </w:t>
      </w:r>
      <w:r w:rsidR="00C5041F" w:rsidRPr="007217C2">
        <w:rPr>
          <w:rFonts w:ascii="Times New Roman" w:hAnsi="Times New Roman" w:cs="Times New Roman"/>
          <w:i/>
          <w:iCs/>
          <w:color w:val="000000" w:themeColor="text1"/>
          <w:sz w:val="26"/>
          <w:szCs w:val="26"/>
        </w:rPr>
        <w:t>déon</w:t>
      </w:r>
      <w:r w:rsidR="00C5041F" w:rsidRPr="007217C2">
        <w:rPr>
          <w:rFonts w:ascii="Times New Roman" w:hAnsi="Times New Roman" w:cs="Times New Roman"/>
          <w:color w:val="000000" w:themeColor="text1"/>
          <w:sz w:val="26"/>
          <w:szCs w:val="26"/>
        </w:rPr>
        <w:t>, nghĩa là “bắt buộc”, và phản ánh ba giá trị tình thái chính: bắt buộc, cấm đoán và cho phép”</w:t>
      </w:r>
      <w:r w:rsidR="00523B4F" w:rsidRPr="007217C2">
        <w:rPr>
          <w:rFonts w:ascii="Times New Roman" w:hAnsi="Times New Roman" w:cs="Times New Roman"/>
          <w:color w:val="000000" w:themeColor="text1"/>
          <w:sz w:val="26"/>
          <w:szCs w:val="26"/>
        </w:rPr>
        <w:t xml:space="preserve"> [17, tr. 52-54].</w:t>
      </w:r>
      <w:r w:rsidR="00C5041F" w:rsidRPr="007217C2">
        <w:rPr>
          <w:rFonts w:ascii="Times New Roman" w:hAnsi="Times New Roman" w:cs="Times New Roman"/>
          <w:b/>
          <w:bCs/>
          <w:color w:val="000000" w:themeColor="text1"/>
          <w:sz w:val="26"/>
          <w:szCs w:val="26"/>
        </w:rPr>
        <w:t xml:space="preserve"> </w:t>
      </w:r>
      <w:r w:rsidR="00C5041F" w:rsidRPr="007217C2">
        <w:rPr>
          <w:rFonts w:ascii="Times New Roman" w:hAnsi="Times New Roman" w:cs="Times New Roman"/>
          <w:color w:val="000000" w:themeColor="text1"/>
          <w:sz w:val="26"/>
          <w:szCs w:val="26"/>
        </w:rPr>
        <w:t xml:space="preserve">Tình thái đạo nghĩa biểu thị một hành động cần </w:t>
      </w:r>
      <w:r w:rsidR="00C5041F" w:rsidRPr="007217C2">
        <w:rPr>
          <w:rFonts w:ascii="Times New Roman" w:hAnsi="Times New Roman" w:cs="Times New Roman"/>
          <w:color w:val="000000" w:themeColor="text1"/>
          <w:sz w:val="26"/>
          <w:szCs w:val="26"/>
        </w:rPr>
        <w:lastRenderedPageBreak/>
        <w:t>được người nhận phát ngôn thực hiện trong tương lai. Menezes (2006, 2011, 201</w:t>
      </w:r>
      <w:r w:rsidR="00276DE3" w:rsidRPr="007217C2">
        <w:rPr>
          <w:rFonts w:ascii="Times New Roman" w:hAnsi="Times New Roman" w:cs="Times New Roman"/>
          <w:color w:val="000000" w:themeColor="text1"/>
          <w:sz w:val="26"/>
          <w:szCs w:val="26"/>
        </w:rPr>
        <w:t>3</w:t>
      </w:r>
      <w:r w:rsidR="00C5041F" w:rsidRPr="007217C2">
        <w:rPr>
          <w:rFonts w:ascii="Times New Roman" w:hAnsi="Times New Roman" w:cs="Times New Roman"/>
          <w:color w:val="000000" w:themeColor="text1"/>
          <w:sz w:val="26"/>
          <w:szCs w:val="26"/>
        </w:rPr>
        <w:t>) đã dựa trên quan niệm về tình thái đạo nghĩa của Lyons và cách hiểu về hoạt động của nó dưới góc độ khách quan hoặc chủ quan, đã đề xuất cách tiếp cận các biểu thức đạo nghĩa dựa trên các đặc điểm</w:t>
      </w:r>
      <w:r w:rsidR="00010159" w:rsidRPr="007217C2">
        <w:rPr>
          <w:rFonts w:ascii="Times New Roman" w:hAnsi="Times New Roman" w:cs="Times New Roman"/>
          <w:color w:val="000000" w:themeColor="text1"/>
          <w:sz w:val="26"/>
          <w:szCs w:val="26"/>
        </w:rPr>
        <w:t xml:space="preserve"> </w:t>
      </w:r>
      <w:r w:rsidR="00C5041F" w:rsidRPr="007217C2">
        <w:rPr>
          <w:rFonts w:ascii="Times New Roman" w:hAnsi="Times New Roman" w:cs="Times New Roman"/>
          <w:color w:val="000000" w:themeColor="text1"/>
          <w:sz w:val="26"/>
          <w:szCs w:val="26"/>
        </w:rPr>
        <w:t>sau:</w:t>
      </w:r>
    </w:p>
    <w:p w14:paraId="6664BCB3" w14:textId="5DBF0E5A" w:rsidR="00010159" w:rsidRPr="007217C2" w:rsidRDefault="00010159" w:rsidP="00010159">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t>(1) Cho phép người nói/người viết (người phát ngôn) đánh giá tính xác thực của một trạng thái sự việc theo hệ thống chuẩn mực đạo đức, pháp l</w:t>
      </w:r>
      <w:r w:rsidR="00CD3C42" w:rsidRPr="007217C2">
        <w:rPr>
          <w:rFonts w:ascii="Times New Roman" w:hAnsi="Times New Roman" w:cs="Times New Roman"/>
          <w:color w:val="000000" w:themeColor="text1"/>
          <w:sz w:val="26"/>
          <w:szCs w:val="26"/>
        </w:rPr>
        <w:t>í</w:t>
      </w:r>
      <w:r w:rsidR="00C5041F" w:rsidRPr="007217C2">
        <w:rPr>
          <w:rFonts w:ascii="Times New Roman" w:hAnsi="Times New Roman" w:cs="Times New Roman"/>
          <w:color w:val="000000" w:themeColor="text1"/>
          <w:sz w:val="26"/>
          <w:szCs w:val="26"/>
        </w:rPr>
        <w:t xml:space="preserve"> hoặc xã hội.</w:t>
      </w:r>
      <w:r w:rsidR="00C5041F" w:rsidRPr="007217C2">
        <w:rPr>
          <w:rFonts w:ascii="Times New Roman" w:hAnsi="Times New Roman" w:cs="Times New Roman"/>
          <w:color w:val="000000" w:themeColor="text1"/>
          <w:sz w:val="26"/>
          <w:szCs w:val="26"/>
        </w:rPr>
        <w:br/>
      </w:r>
      <w:r w:rsidRPr="007217C2">
        <w:rPr>
          <w:color w:val="000000" w:themeColor="text1"/>
        </w:rPr>
        <w:tab/>
      </w:r>
      <w:r w:rsidR="00C5041F" w:rsidRPr="007217C2">
        <w:rPr>
          <w:rFonts w:ascii="Times New Roman" w:hAnsi="Times New Roman" w:cs="Times New Roman"/>
          <w:color w:val="000000" w:themeColor="text1"/>
          <w:sz w:val="26"/>
          <w:szCs w:val="26"/>
        </w:rPr>
        <w:t>(2) Biểu thị một mệnh đề, một phát ngôn có thể đúng hoặc sai, vì không mô tả trực tiếp hành động cụ thể, mà mô tả một trạng thái sự việc sẽ đạt được nếu hành động đó được thực hiện.</w:t>
      </w:r>
      <w:r w:rsidR="00C5041F" w:rsidRPr="007217C2">
        <w:rPr>
          <w:color w:val="000000" w:themeColor="text1"/>
        </w:rPr>
        <w:t xml:space="preserve"> </w:t>
      </w:r>
    </w:p>
    <w:p w14:paraId="0F544350" w14:textId="2EA6FD46" w:rsidR="00010159" w:rsidRPr="007217C2" w:rsidRDefault="00010159" w:rsidP="00010159">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t>(3) Trong các bối cảnh xã hội cụ thể, chúng là công cụ quan trọng để xây dựng sự thuyết phục, do đó, chúng hoạt động một cách chủ quan ngay cả khi người nói/người viết không cam kết cá nhân với giá trị ngữ nghĩa được thiết lập.</w:t>
      </w:r>
    </w:p>
    <w:p w14:paraId="478FB9B8" w14:textId="19450698" w:rsidR="00010159" w:rsidRPr="007217C2" w:rsidRDefault="00010159" w:rsidP="00010159">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C5041F" w:rsidRPr="007217C2">
        <w:rPr>
          <w:rFonts w:ascii="Times New Roman" w:hAnsi="Times New Roman" w:cs="Times New Roman"/>
          <w:color w:val="000000" w:themeColor="text1"/>
          <w:sz w:val="26"/>
          <w:szCs w:val="26"/>
        </w:rPr>
        <w:t>(4) Được thể hiện thông qua nhiều hình thức ngữ pháp: động từ tình thái, động từ ngôn hành, tính từ ở vị trí vị từ và phi vị từ, danh từ và trạng từ.</w:t>
      </w:r>
    </w:p>
    <w:p w14:paraId="7D1B912A" w14:textId="6FD4A0EE" w:rsidR="00C5041F" w:rsidRPr="007217C2" w:rsidRDefault="00010159" w:rsidP="00010159">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ab/>
      </w:r>
      <w:r w:rsidR="00C5041F" w:rsidRPr="007217C2">
        <w:rPr>
          <w:rFonts w:ascii="Times New Roman" w:eastAsia="Times New Roman" w:hAnsi="Times New Roman" w:cs="Times New Roman"/>
          <w:color w:val="000000" w:themeColor="text1"/>
          <w:sz w:val="26"/>
          <w:szCs w:val="26"/>
        </w:rPr>
        <w:t>(5) Xuất phát từ một nguồn và hướng đến một đích, trong đó người phát ngôn có thể tự đưa mình vào vị trí đích - một chiến lược tu từ quan trọng nhằm xóa bỏ ranh giới giữa nguồn và đích.</w:t>
      </w:r>
    </w:p>
    <w:p w14:paraId="259CE488" w14:textId="7CD70ACD" w:rsidR="00C5041F" w:rsidRPr="007217C2" w:rsidRDefault="0069198D" w:rsidP="00C5041F">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Dựa vào giá trị ngữ nghĩa theo Lyons, Palmer và Neves, tình thái đạo nghĩa trong phạm vi luận văn này được phân thành năm giá trị thao tác: bắt buộc, khuyến nghị, cho phép, cấm đoán và miễn trừ. Trong số này, khuyến nghị là giá trị được bổ sung so với bốn giá trị truyền thống của Lyons (1977), nhằm nắm bắt một dải rộng các phát ngôn định hướng hành vi không mang tính cưỡng chế tuyệt đối nhưng vẫn có chức năng quy phạm - đặc biệt phổ biến trong diễn ngôn báo chí sức khỏe. Sự bổ sung này có cơ sở từ các nghiên cứu về tình thái trong diễn ngôn chuyên ngành [Menezes, 2006; Oliveira, 2021] và phù hợp với đặc điểm chức năng của thể loại ngữ liệu được khảo sát.</w:t>
      </w:r>
    </w:p>
    <w:p w14:paraId="38FD7681" w14:textId="5CE43E83" w:rsidR="005E2BCF" w:rsidRPr="007217C2" w:rsidRDefault="00293DB2" w:rsidP="00293DB2">
      <w:pPr>
        <w:pStyle w:val="3s"/>
        <w:rPr>
          <w:lang w:val="vi-VN"/>
        </w:rPr>
      </w:pPr>
      <w:r w:rsidRPr="007217C2">
        <w:tab/>
      </w:r>
      <w:r w:rsidR="005E2BCF" w:rsidRPr="007217C2">
        <w:rPr>
          <w:lang w:val="vi-VN"/>
        </w:rPr>
        <w:t>1.3.2. Tiêu chí nhận diện tình thái đạo nghĩa</w:t>
      </w:r>
    </w:p>
    <w:p w14:paraId="0CFBEC31" w14:textId="77777777" w:rsidR="00297BA7" w:rsidRPr="007217C2" w:rsidRDefault="00297BA7" w:rsidP="00ED4008">
      <w:pPr>
        <w:spacing w:line="360" w:lineRule="auto"/>
        <w:ind w:firstLine="720"/>
        <w:jc w:val="both"/>
        <w:rPr>
          <w:rFonts w:ascii="Times New Roman" w:eastAsia="Times New Roman" w:hAnsi="Times New Roman" w:cs="Times New Roman"/>
          <w:color w:val="000000" w:themeColor="text1"/>
          <w:sz w:val="26"/>
          <w:szCs w:val="26"/>
        </w:rPr>
      </w:pPr>
    </w:p>
    <w:p w14:paraId="2EB638B5" w14:textId="77777777" w:rsidR="00297BA7" w:rsidRPr="007217C2" w:rsidRDefault="00297BA7" w:rsidP="00ED4008">
      <w:pPr>
        <w:spacing w:line="360" w:lineRule="auto"/>
        <w:ind w:firstLine="720"/>
        <w:jc w:val="both"/>
        <w:rPr>
          <w:rFonts w:ascii="Times New Roman" w:eastAsia="Times New Roman" w:hAnsi="Times New Roman" w:cs="Times New Roman"/>
          <w:color w:val="000000" w:themeColor="text1"/>
          <w:sz w:val="26"/>
          <w:szCs w:val="26"/>
        </w:rPr>
      </w:pPr>
    </w:p>
    <w:p w14:paraId="62F93FCB" w14:textId="77777777" w:rsidR="00297BA7" w:rsidRPr="007217C2" w:rsidRDefault="00297BA7" w:rsidP="00297BA7">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lastRenderedPageBreak/>
        <w:t xml:space="preserve">Một đặc điểm nổi bật của các phương tiện tình thái là tính đa nghĩa: cùng một hình thức ngôn ngữ có thể biểu thị những giá trị tình thái khác nhau tùy theo ngữ cảnh. Chẳng hạn, </w:t>
      </w:r>
      <w:r w:rsidRPr="007217C2">
        <w:rPr>
          <w:rFonts w:ascii="Times New Roman" w:eastAsia="Times New Roman" w:hAnsi="Times New Roman" w:cs="Times New Roman"/>
          <w:i/>
          <w:iCs/>
          <w:color w:val="000000" w:themeColor="text1"/>
          <w:sz w:val="26"/>
          <w:szCs w:val="26"/>
          <w:lang w:val="vi-VN"/>
        </w:rPr>
        <w:t>poder</w:t>
      </w:r>
      <w:r w:rsidRPr="007217C2">
        <w:rPr>
          <w:rFonts w:ascii="Times New Roman" w:eastAsia="Times New Roman" w:hAnsi="Times New Roman" w:cs="Times New Roman"/>
          <w:color w:val="000000" w:themeColor="text1"/>
          <w:sz w:val="26"/>
          <w:szCs w:val="26"/>
          <w:lang w:val="vi-VN"/>
        </w:rPr>
        <w:t xml:space="preserve"> trong tiếng Bồ Đào Nha hay </w:t>
      </w:r>
      <w:r w:rsidRPr="007217C2">
        <w:rPr>
          <w:rFonts w:ascii="Times New Roman" w:eastAsia="Times New Roman" w:hAnsi="Times New Roman" w:cs="Times New Roman"/>
          <w:i/>
          <w:iCs/>
          <w:color w:val="000000" w:themeColor="text1"/>
          <w:sz w:val="26"/>
          <w:szCs w:val="26"/>
          <w:lang w:val="vi-VN"/>
        </w:rPr>
        <w:t>có thể</w:t>
      </w:r>
      <w:r w:rsidRPr="007217C2">
        <w:rPr>
          <w:rFonts w:ascii="Times New Roman" w:eastAsia="Times New Roman" w:hAnsi="Times New Roman" w:cs="Times New Roman"/>
          <w:color w:val="000000" w:themeColor="text1"/>
          <w:sz w:val="26"/>
          <w:szCs w:val="26"/>
          <w:lang w:val="vi-VN"/>
        </w:rPr>
        <w:t xml:space="preserve"> trong tiếng Việt đều có thể biểu thị tình thái nhận thức (phỏng đoán về khả năng xảy ra của sự việc) hoặc tình thái đạo nghĩa (sự cho phép đối với một hành động), tùy vào ngữ cảnh cụ thể. Điều này đặt ra yêu cầu cấp thiết về mặt phương pháp: việc nhận diện tình thái đạo nghĩa không thể dựa đơn thuần vào sự xuất hiện bề mặt của các phương tiện ngôn ngữ mà phải căn cứ vào chức năng ngữ nghĩa-ngữ dụng của chúng trong phát ngôn cụ thể. Nói cách khác, câu hỏi không phải là "phương tiện này là gì?" mà là "phương tiện này đang làm gì trong ngữ cảnh này?".</w:t>
      </w:r>
    </w:p>
    <w:p w14:paraId="0F112DC2" w14:textId="77777777" w:rsidR="00297BA7" w:rsidRPr="007217C2" w:rsidRDefault="00297BA7" w:rsidP="00297BA7">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Để bảo đảm tính nhất quán và khả năng kiểm chứng trong quá trình mã hóa ngữ liệu, luận văn xác lập </w:t>
      </w:r>
      <w:r w:rsidRPr="007217C2">
        <w:rPr>
          <w:rFonts w:ascii="Times New Roman" w:eastAsia="Times New Roman" w:hAnsi="Times New Roman" w:cs="Times New Roman"/>
          <w:i/>
          <w:iCs/>
          <w:color w:val="000000" w:themeColor="text1"/>
          <w:sz w:val="26"/>
          <w:szCs w:val="26"/>
          <w:lang w:val="vi-VN"/>
        </w:rPr>
        <w:t>ba tiêu chí nhận diện cốt lõi</w:t>
      </w:r>
      <w:r w:rsidRPr="007217C2">
        <w:rPr>
          <w:rFonts w:ascii="Times New Roman" w:eastAsia="Times New Roman" w:hAnsi="Times New Roman" w:cs="Times New Roman"/>
          <w:color w:val="000000" w:themeColor="text1"/>
          <w:sz w:val="26"/>
          <w:szCs w:val="26"/>
          <w:lang w:val="vi-VN"/>
        </w:rPr>
        <w:t xml:space="preserve"> - những điều kiện chủ yếu để một phát ngôn được xác định là biểu thị tình thái đạo nghĩa. Sau khi một phát ngôn được nhận diện, luận văn tiếp tục triển khai </w:t>
      </w:r>
      <w:r w:rsidRPr="007217C2">
        <w:rPr>
          <w:rFonts w:ascii="Times New Roman" w:eastAsia="Times New Roman" w:hAnsi="Times New Roman" w:cs="Times New Roman"/>
          <w:i/>
          <w:iCs/>
          <w:color w:val="000000" w:themeColor="text1"/>
          <w:sz w:val="26"/>
          <w:szCs w:val="26"/>
          <w:lang w:val="vi-VN"/>
        </w:rPr>
        <w:t>hai bình diện phân loại và phân tích</w:t>
      </w:r>
      <w:r w:rsidRPr="007217C2">
        <w:rPr>
          <w:rFonts w:ascii="Times New Roman" w:eastAsia="Times New Roman" w:hAnsi="Times New Roman" w:cs="Times New Roman"/>
          <w:color w:val="000000" w:themeColor="text1"/>
          <w:sz w:val="26"/>
          <w:szCs w:val="26"/>
          <w:lang w:val="vi-VN"/>
        </w:rPr>
        <w:t>: xác định giá trị đạo nghĩa và xác định lực đạo nghĩa. Sự phân tách giữa bước nhận diện và bước phân loại này có ý nghĩa phương pháp luận quan trọng: nó ngăn ngừa tình trạng nhận diện ngược - tức xem một phát ngôn là tình thái đạo nghĩa chỉ vì nó chứa một từ ngữ quen thuộc, mà không kiểm tra xem từ đó có thực sự thực hiện chức năng đạo nghĩa trong ngữ cảnh hay không.</w:t>
      </w:r>
    </w:p>
    <w:p w14:paraId="5B9D1497" w14:textId="643462EE" w:rsidR="00C20D8D" w:rsidRPr="007217C2" w:rsidRDefault="00C20D8D" w:rsidP="00C20D8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b/>
          <w:bCs/>
          <w:color w:val="000000" w:themeColor="text1"/>
          <w:sz w:val="26"/>
          <w:szCs w:val="26"/>
          <w:lang w:val="vi-VN"/>
        </w:rPr>
        <w:t>* Ba tiêu chí nhận diện cốt lõi</w:t>
      </w:r>
      <w:r w:rsidR="009A5F11" w:rsidRPr="007217C2">
        <w:rPr>
          <w:rFonts w:ascii="Times New Roman" w:eastAsia="Times New Roman" w:hAnsi="Times New Roman" w:cs="Times New Roman"/>
          <w:b/>
          <w:bCs/>
          <w:color w:val="000000" w:themeColor="text1"/>
          <w:sz w:val="26"/>
          <w:szCs w:val="26"/>
          <w:lang w:val="vi-VN"/>
        </w:rPr>
        <w:t>:</w:t>
      </w:r>
    </w:p>
    <w:p w14:paraId="342BCB95" w14:textId="77777777" w:rsidR="00C20D8D" w:rsidRPr="007217C2" w:rsidRDefault="00C20D8D" w:rsidP="00C20D8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b/>
          <w:bCs/>
          <w:color w:val="000000" w:themeColor="text1"/>
          <w:sz w:val="26"/>
          <w:szCs w:val="26"/>
          <w:lang w:val="vi-VN"/>
        </w:rPr>
        <w:t>Tiêu chí thứ nhất: Có nguồn đạo nghĩa</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deontic source</w:t>
      </w:r>
      <w:r w:rsidRPr="007217C2">
        <w:rPr>
          <w:rFonts w:ascii="Times New Roman" w:eastAsia="Times New Roman" w:hAnsi="Times New Roman" w:cs="Times New Roman"/>
          <w:color w:val="000000" w:themeColor="text1"/>
          <w:sz w:val="26"/>
          <w:szCs w:val="26"/>
          <w:lang w:val="vi-VN"/>
        </w:rPr>
        <w:t>).</w:t>
      </w:r>
    </w:p>
    <w:p w14:paraId="0F2DEE18" w14:textId="77777777" w:rsidR="00C20D8D" w:rsidRPr="007217C2" w:rsidRDefault="00C20D8D" w:rsidP="00C20D8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Nguồn đạo nghĩa là chủ thể, thiết chế hoặc hệ quy chiếu chuẩn mực mà người nói/người viết viện dẫn hoặc dựa vào để xác lập tính bắt buộc, khuyến nghị, cho phép, cấm đoán hay miễn trừ đối với một hành động. Đây là tiêu chí bắt buộc vì nó nắm bắt điều phân biệt tình thái đạo nghĩa với các kiểu tình thái khác: một phát ngôn đạo nghĩa không xuất hiện tùy tiện, mà luôn được đặt trên nền của một thẩm quyền hay một chuẩn mực mà người phát ngôn viện dẫn - dù tường minh hay hàm ẩn. Nếu không thể xác định được nguồn tạo ra yêu cầu hay khuyến nghị, thì phát ngôn đó thiếu cơ </w:t>
      </w:r>
      <w:r w:rsidRPr="007217C2">
        <w:rPr>
          <w:rFonts w:ascii="Times New Roman" w:eastAsia="Times New Roman" w:hAnsi="Times New Roman" w:cs="Times New Roman"/>
          <w:color w:val="000000" w:themeColor="text1"/>
          <w:sz w:val="26"/>
          <w:szCs w:val="26"/>
          <w:lang w:val="vi-VN"/>
        </w:rPr>
        <w:lastRenderedPageBreak/>
        <w:t>sở để được coi là đạo nghĩa: nó có thể chỉ là mô tả, đánh giá hoặc nhận định khách quan.</w:t>
      </w:r>
    </w:p>
    <w:p w14:paraId="7013D5D3" w14:textId="77777777" w:rsidR="00C20D8D" w:rsidRPr="007217C2" w:rsidRDefault="00C20D8D" w:rsidP="00C20D8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Trong ngữ liệu báo chí sức khỏe, nguồn đạo nghĩa có thể là người viết bài, bác sĩ, chuyên gia y tế, cơ quan y tế (Bộ Y tế, WHO, CDC), phác đồ điều trị, hướng dẫn chuyên môn, hoặc chuẩn mực xã hội liên quan đến bảo vệ sức khỏe. Nguồn này có thể được nêu tường minh - như trong câu </w:t>
      </w:r>
      <w:r w:rsidRPr="007217C2">
        <w:rPr>
          <w:rFonts w:ascii="Times New Roman" w:eastAsia="Times New Roman" w:hAnsi="Times New Roman" w:cs="Times New Roman"/>
          <w:i/>
          <w:iCs/>
          <w:color w:val="000000" w:themeColor="text1"/>
          <w:sz w:val="26"/>
          <w:szCs w:val="26"/>
          <w:lang w:val="vi-VN"/>
        </w:rPr>
        <w:t>"O Ministério da Saúde assegurou [...] que não terão de pagar o atendimento"</w:t>
      </w:r>
      <w:r w:rsidRPr="007217C2">
        <w:rPr>
          <w:rFonts w:ascii="Times New Roman" w:eastAsia="Times New Roman" w:hAnsi="Times New Roman" w:cs="Times New Roman"/>
          <w:color w:val="000000" w:themeColor="text1"/>
          <w:sz w:val="26"/>
          <w:szCs w:val="26"/>
          <w:lang w:val="vi-VN"/>
        </w:rPr>
        <w:t xml:space="preserve"> [6.49], nơi người viết viện dẫn </w:t>
      </w:r>
      <w:r w:rsidRPr="007217C2">
        <w:rPr>
          <w:rFonts w:ascii="Times New Roman" w:eastAsia="Times New Roman" w:hAnsi="Times New Roman" w:cs="Times New Roman"/>
          <w:i/>
          <w:iCs/>
          <w:color w:val="000000" w:themeColor="text1"/>
          <w:sz w:val="26"/>
          <w:szCs w:val="26"/>
          <w:lang w:val="vi-VN"/>
        </w:rPr>
        <w:t>O Ministério da Saúde</w:t>
      </w:r>
      <w:r w:rsidRPr="007217C2">
        <w:rPr>
          <w:rFonts w:ascii="Times New Roman" w:eastAsia="Times New Roman" w:hAnsi="Times New Roman" w:cs="Times New Roman"/>
          <w:color w:val="000000" w:themeColor="text1"/>
          <w:sz w:val="26"/>
          <w:szCs w:val="26"/>
          <w:lang w:val="vi-VN"/>
        </w:rPr>
        <w:t xml:space="preserve"> như nguồn xác lập quyền lợi của người dân - hoặc được hàm ẩn trong ngữ cảnh diễn ngôn, như khi một bài báo sức khỏe đưa ra khuyến cáo mà không dẫn nguồn cụ thể nhưng toàn bộ bối cảnh chuyên môn của bài viết làm nền cho tính chuẩn mực của phát ngôn. Khi mã hóa ngữ liệu, luận văn ghi nhận cả hai dạng: nguồn hiển ngôn được xác định trực tiếp; nguồn hàm ngôn được suy ra từ mạch văn và bối cảnh diễn ngôn, nhưng phải có cơ sở xác định rõ ràng.</w:t>
      </w:r>
    </w:p>
    <w:p w14:paraId="693E8A1D"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b/>
          <w:bCs/>
          <w:color w:val="000000" w:themeColor="text1"/>
          <w:sz w:val="26"/>
          <w:szCs w:val="26"/>
          <w:lang w:val="vi-VN"/>
        </w:rPr>
        <w:t>Tiêu chí thứ hai: Có đích đạo nghĩa</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deontic target</w:t>
      </w:r>
      <w:r w:rsidRPr="007217C2">
        <w:rPr>
          <w:rFonts w:ascii="Times New Roman" w:eastAsia="Times New Roman" w:hAnsi="Times New Roman" w:cs="Times New Roman"/>
          <w:color w:val="000000" w:themeColor="text1"/>
          <w:sz w:val="26"/>
          <w:szCs w:val="26"/>
          <w:lang w:val="vi-VN"/>
        </w:rPr>
        <w:t>).</w:t>
      </w:r>
    </w:p>
    <w:p w14:paraId="1F456CCE"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Đích đạo nghĩa là chủ thể hoặc nhóm chủ thể chịu sự ràng buộc, được khuyến nghị, được trao quyền, bị cấm đoán hoặc được miễn trừ trong phát ngôn. Nếu nguồn đạo nghĩa trả lời câu hỏi "yêu cầu, khuyến nghị hay sự cho phép này xuất phát từ đâu?", thì đích đạo nghĩa trả lời câu hỏi "ai là đối tượng phải/nên/được/không được/không cần thực hiện hành động được nêu?". Tiêu chí này cần thiết vì tình thái đạo nghĩa về bản chất là một quan hệ liên nhân: nó xác lập quan hệ định hướng giữa một chủ thể có thẩm quyền (nguồn) và một chủ thể chịu tác động (đích). Một phát ngôn chỉ có nguồn mà không có đích xác định được sẽ không thể thiết lập quan hệ đạo nghĩa đầy đủ và dễ bị nhầm với nhận định thông tin thông thường.</w:t>
      </w:r>
    </w:p>
    <w:p w14:paraId="456BCE63"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Trong ngữ liệu báo chí sức khỏe, đích đạo nghĩa thường là người bệnh, người dân, phụ huynh, người chăm sóc, nhân viên y tế hoặc cộng đồng. Cũng như nguồn đạo nghĩa, đích có thể được nêu hiển ngôn - như trong phát ngôn </w:t>
      </w:r>
      <w:r w:rsidRPr="007217C2">
        <w:rPr>
          <w:rFonts w:ascii="Times New Roman" w:eastAsia="Times New Roman" w:hAnsi="Times New Roman" w:cs="Times New Roman"/>
          <w:i/>
          <w:iCs/>
          <w:color w:val="000000" w:themeColor="text1"/>
          <w:sz w:val="26"/>
          <w:szCs w:val="26"/>
          <w:lang w:val="vi-VN"/>
        </w:rPr>
        <w:t>"Os pacientes não devem alterar a medicação por vontade própria"</w:t>
      </w:r>
      <w:r w:rsidRPr="007217C2">
        <w:rPr>
          <w:rFonts w:ascii="Times New Roman" w:eastAsia="Times New Roman" w:hAnsi="Times New Roman" w:cs="Times New Roman"/>
          <w:color w:val="000000" w:themeColor="text1"/>
          <w:sz w:val="26"/>
          <w:szCs w:val="26"/>
          <w:lang w:val="vi-VN"/>
        </w:rPr>
        <w:t xml:space="preserve"> [5.7], nơi đích là </w:t>
      </w:r>
      <w:r w:rsidRPr="007217C2">
        <w:rPr>
          <w:rFonts w:ascii="Times New Roman" w:eastAsia="Times New Roman" w:hAnsi="Times New Roman" w:cs="Times New Roman"/>
          <w:i/>
          <w:iCs/>
          <w:color w:val="000000" w:themeColor="text1"/>
          <w:sz w:val="26"/>
          <w:szCs w:val="26"/>
          <w:lang w:val="vi-VN"/>
        </w:rPr>
        <w:t>os pacientes</w:t>
      </w:r>
      <w:r w:rsidRPr="007217C2">
        <w:rPr>
          <w:rFonts w:ascii="Times New Roman" w:eastAsia="Times New Roman" w:hAnsi="Times New Roman" w:cs="Times New Roman"/>
          <w:color w:val="000000" w:themeColor="text1"/>
          <w:sz w:val="26"/>
          <w:szCs w:val="26"/>
          <w:lang w:val="vi-VN"/>
        </w:rPr>
        <w:t xml:space="preserve"> - hoặc được hàm ẩn và suy ra từ mạch văn. Khi mã hóa ngữ liệu, luận văn xem xét cả đích hiển ngôn lẫn đích hàm ngôn có thể suy ra có cơ sở từ ngữ cảnh diễn ngôn trực tiếp.</w:t>
      </w:r>
    </w:p>
    <w:p w14:paraId="52DAF662"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b/>
          <w:bCs/>
          <w:color w:val="000000" w:themeColor="text1"/>
          <w:sz w:val="26"/>
          <w:szCs w:val="26"/>
          <w:lang w:val="vi-VN"/>
        </w:rPr>
        <w:lastRenderedPageBreak/>
        <w:t>Tiêu chí thứ ba: Có hành động được định hướng.</w:t>
      </w:r>
    </w:p>
    <w:p w14:paraId="352ADD40" w14:textId="7B7AC398"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Đây là tiêu chí phân biệt then chốt giữa tình thái đạo nghĩa và tình thái nhận thức. Tình thái đạo nghĩa không đánh giá tính xác thực của mệnh đề mà hướng đến việc điều chỉnh, định hướng hoặc quy định cách thức hành động của một chủ thể. Do đó, đơn vị được xem là biểu thị tình thái đạo nghĩa phải quy chiếu đến một hành động, sự việc hoặc quá trình mà chủ thể có thể thực hiện hoặc không thực hiện - và hành động đó thường, nhưng không nhất thiết, hướng đến thời điểm sau phát ngôn. Lí do cần dự phòng này là vì một số phát ngôn đạo nghĩa có hiệu lực tức thì (</w:t>
      </w:r>
      <w:r w:rsidRPr="007217C2">
        <w:rPr>
          <w:rFonts w:ascii="Times New Roman" w:eastAsia="Times New Roman" w:hAnsi="Times New Roman" w:cs="Times New Roman"/>
          <w:i/>
          <w:iCs/>
          <w:color w:val="000000" w:themeColor="text1"/>
          <w:sz w:val="26"/>
          <w:szCs w:val="26"/>
          <w:lang w:val="vi-VN"/>
        </w:rPr>
        <w:t>"Anh phải uống thuốc ngay"</w:t>
      </w:r>
      <w:r w:rsidRPr="007217C2">
        <w:rPr>
          <w:rFonts w:ascii="Times New Roman" w:eastAsia="Times New Roman" w:hAnsi="Times New Roman" w:cs="Times New Roman"/>
          <w:color w:val="000000" w:themeColor="text1"/>
          <w:sz w:val="26"/>
          <w:szCs w:val="26"/>
          <w:lang w:val="vi-VN"/>
        </w:rPr>
        <w:t>) hoặc có hiệu lực liên tục không gắn với một thời điểm tương lai xác định (</w:t>
      </w:r>
      <w:r w:rsidRPr="007217C2">
        <w:rPr>
          <w:rFonts w:ascii="Times New Roman" w:eastAsia="Times New Roman" w:hAnsi="Times New Roman" w:cs="Times New Roman"/>
          <w:i/>
          <w:iCs/>
          <w:color w:val="000000" w:themeColor="text1"/>
          <w:sz w:val="26"/>
          <w:szCs w:val="26"/>
          <w:lang w:val="vi-VN"/>
        </w:rPr>
        <w:t>"Bệnh nhân không được tự ý ngừng thuốc"</w:t>
      </w:r>
      <w:r w:rsidRPr="007217C2">
        <w:rPr>
          <w:rFonts w:ascii="Times New Roman" w:eastAsia="Times New Roman" w:hAnsi="Times New Roman" w:cs="Times New Roman"/>
          <w:color w:val="000000" w:themeColor="text1"/>
          <w:sz w:val="26"/>
          <w:szCs w:val="26"/>
          <w:lang w:val="vi-VN"/>
        </w:rPr>
        <w:t xml:space="preserve">). Cần nhấn mạnh lí do vì sao đây là tiêu chí bắt buộc: nếu không có hành động được định hướng, thì dù có đủ nguồn và đích, phát ngôn vẫn không thể tạo ra quan hệ đạo nghĩa </w:t>
      </w:r>
      <w:r w:rsidR="004C5DBD"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nó có thể chỉ là sự mô tả trạng thái hoặc đánh giá thông tin.</w:t>
      </w:r>
    </w:p>
    <w:p w14:paraId="4876BD50"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Trong diễn ngôn báo chí sức khỏe, các hành động được định hướng thường gắn với thực hành y tế: uống thuốc đúng chỉ định, tái khám định kì, tiêm phòng, tránh hành vi nguy cơ, tuân thủ hướng dẫn điều trị, thay đổi lối sống. Ví dụ, trong câu </w:t>
      </w:r>
      <w:r w:rsidRPr="007217C2">
        <w:rPr>
          <w:rFonts w:ascii="Times New Roman" w:eastAsia="Times New Roman" w:hAnsi="Times New Roman" w:cs="Times New Roman"/>
          <w:i/>
          <w:iCs/>
          <w:color w:val="000000" w:themeColor="text1"/>
          <w:sz w:val="26"/>
          <w:szCs w:val="26"/>
          <w:lang w:val="vi-VN"/>
        </w:rPr>
        <w:t>"Segundo a lei, as cirurgias de prioridade normal devem ser realizadas num prazo máximo de seis meses"</w:t>
      </w:r>
      <w:r w:rsidRPr="007217C2">
        <w:rPr>
          <w:rFonts w:ascii="Times New Roman" w:eastAsia="Times New Roman" w:hAnsi="Times New Roman" w:cs="Times New Roman"/>
          <w:color w:val="000000" w:themeColor="text1"/>
          <w:sz w:val="26"/>
          <w:szCs w:val="26"/>
          <w:lang w:val="vi-VN"/>
        </w:rPr>
        <w:t xml:space="preserve"> [6.30], </w:t>
      </w:r>
      <w:r w:rsidRPr="007217C2">
        <w:rPr>
          <w:rFonts w:ascii="Times New Roman" w:eastAsia="Times New Roman" w:hAnsi="Times New Roman" w:cs="Times New Roman"/>
          <w:i/>
          <w:iCs/>
          <w:color w:val="000000" w:themeColor="text1"/>
          <w:sz w:val="26"/>
          <w:szCs w:val="26"/>
          <w:lang w:val="vi-VN"/>
        </w:rPr>
        <w:t>devem</w:t>
      </w:r>
      <w:r w:rsidRPr="007217C2">
        <w:rPr>
          <w:rFonts w:ascii="Times New Roman" w:eastAsia="Times New Roman" w:hAnsi="Times New Roman" w:cs="Times New Roman"/>
          <w:color w:val="000000" w:themeColor="text1"/>
          <w:sz w:val="26"/>
          <w:szCs w:val="26"/>
          <w:lang w:val="vi-VN"/>
        </w:rPr>
        <w:t xml:space="preserve"> không chỉ thông báo thông tin về quy trình y tế mà định hướng hành động </w:t>
      </w:r>
      <w:r w:rsidRPr="007217C2">
        <w:rPr>
          <w:rFonts w:ascii="Times New Roman" w:eastAsia="Times New Roman" w:hAnsi="Times New Roman" w:cs="Times New Roman"/>
          <w:i/>
          <w:iCs/>
          <w:color w:val="000000" w:themeColor="text1"/>
          <w:sz w:val="26"/>
          <w:szCs w:val="26"/>
          <w:lang w:val="vi-VN"/>
        </w:rPr>
        <w:t>thực hiện phẫu thuật</w:t>
      </w:r>
      <w:r w:rsidRPr="007217C2">
        <w:rPr>
          <w:rFonts w:ascii="Times New Roman" w:eastAsia="Times New Roman" w:hAnsi="Times New Roman" w:cs="Times New Roman"/>
          <w:color w:val="000000" w:themeColor="text1"/>
          <w:sz w:val="26"/>
          <w:szCs w:val="26"/>
          <w:lang w:val="vi-VN"/>
        </w:rPr>
        <w:t xml:space="preserve"> như một nghĩa vụ có căn cứ pháp lí - đủ cả ba tiêu chí nhận diện: nguồn là luật pháp (</w:t>
      </w:r>
      <w:r w:rsidRPr="007217C2">
        <w:rPr>
          <w:rFonts w:ascii="Times New Roman" w:eastAsia="Times New Roman" w:hAnsi="Times New Roman" w:cs="Times New Roman"/>
          <w:i/>
          <w:iCs/>
          <w:color w:val="000000" w:themeColor="text1"/>
          <w:sz w:val="26"/>
          <w:szCs w:val="26"/>
          <w:lang w:val="vi-VN"/>
        </w:rPr>
        <w:t>segundo a lei</w:t>
      </w:r>
      <w:r w:rsidRPr="007217C2">
        <w:rPr>
          <w:rFonts w:ascii="Times New Roman" w:eastAsia="Times New Roman" w:hAnsi="Times New Roman" w:cs="Times New Roman"/>
          <w:color w:val="000000" w:themeColor="text1"/>
          <w:sz w:val="26"/>
          <w:szCs w:val="26"/>
          <w:lang w:val="vi-VN"/>
        </w:rPr>
        <w:t>), đích có thể được xác định là cơ sở y tế hoặc chủ thể chịu trách nhiệm thực hiện ca phẫu thuật (dù không được nêu tường minh trong câu), hành động là tổ chức phẫu thuật trong thời hạn quy định. Khi mã hóa ngữ liệu, luận văn chỉ xác định một đơn vị là tình thái đạo nghĩa nếu trong phát ngôn có thể xác định rõ hành động nằm trong phạm vi tác động của yếu tố tình thái; những trường hợp chỉ nêu trạng thái, mô tả sự kiện hoặc đánh giá tính đúng sai của mệnh đề mà không định hướng việc thực hiện hay không thực hiện một hành động cụ thể sẽ không được đưa vào phạm vi thống kê.</w:t>
      </w:r>
    </w:p>
    <w:p w14:paraId="25B13B7C"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Bộ ba tiêu chí này được vận hành trong thực tiễn mã hóa thông qua câu hỏi kiểm tra tích hợp: "Có một chủ thể nào đó (đích) được đặt trong quan hệ </w:t>
      </w:r>
      <w:r w:rsidRPr="007217C2">
        <w:rPr>
          <w:rFonts w:ascii="Times New Roman" w:eastAsia="Times New Roman" w:hAnsi="Times New Roman" w:cs="Times New Roman"/>
          <w:color w:val="000000" w:themeColor="text1"/>
          <w:sz w:val="26"/>
          <w:szCs w:val="26"/>
          <w:lang w:val="vi-VN"/>
        </w:rPr>
        <w:lastRenderedPageBreak/>
        <w:t>phải/nên/được/không được/không cần thực hiện một hành động cụ thể, dựa trên một nguồn chuẩn mực mà người viết viện dẫn hoặc hàm ẩn trong ngữ cảnh hay không?". Câu hỏi này không phải là một phép thử hình thức mà là thao tác nhận diện buộc người phân tích phải đồng thời kiểm tra cả ba chiều: nguồn, đích và hành động. Nếu bất kì một trong ba điều kiện không thỏa mãn - kể cả trong trường hợp phương tiện ngôn ngữ bề ngoài trông giống tình thái đạo nghĩa - thì phát ngôn đó không được mã hóa là tình thái đạo nghĩa.</w:t>
      </w:r>
    </w:p>
    <w:p w14:paraId="1B43B940"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Nguyên tắc chung xuyên suốt là: việc nhận diện không dựa vào hình thức bề mặt của phương tiện ngôn ngữ mà dựa vào chức năng ngữ nghĩa-ngữ dụng trong phát ngôn cụ thể. Điều này đặc biệt quan trọng với các phương tiện đa nghĩa như </w:t>
      </w:r>
      <w:r w:rsidRPr="007217C2">
        <w:rPr>
          <w:rFonts w:ascii="Times New Roman" w:eastAsia="Times New Roman" w:hAnsi="Times New Roman" w:cs="Times New Roman"/>
          <w:i/>
          <w:iCs/>
          <w:color w:val="000000" w:themeColor="text1"/>
          <w:sz w:val="26"/>
          <w:szCs w:val="26"/>
          <w:lang w:val="vi-VN"/>
        </w:rPr>
        <w:t>poder/có thể</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dever/phải-nên</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precisar/cần</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necessitar/cần</w:t>
      </w:r>
      <w:r w:rsidRPr="007217C2">
        <w:rPr>
          <w:rFonts w:ascii="Times New Roman" w:eastAsia="Times New Roman" w:hAnsi="Times New Roman" w:cs="Times New Roman"/>
          <w:color w:val="000000" w:themeColor="text1"/>
          <w:sz w:val="26"/>
          <w:szCs w:val="26"/>
          <w:lang w:val="vi-VN"/>
        </w:rPr>
        <w:t>, vốn có thể biểu thị tình thái nhận thức, khả năng khách quan, năng lực của chủ thể hoặc nhu cầu sinh lí tùy ngữ cảnh. Bốn trường hợp cần phân biệt đặc biệt được xác định như sau:</w:t>
      </w:r>
    </w:p>
    <w:p w14:paraId="10267E61"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1/ Phân biệt với tình thái nhận thức:</w:t>
      </w:r>
      <w:r w:rsidRPr="007217C2">
        <w:rPr>
          <w:rFonts w:ascii="Times New Roman" w:eastAsia="Times New Roman" w:hAnsi="Times New Roman" w:cs="Times New Roman"/>
          <w:color w:val="000000" w:themeColor="text1"/>
          <w:sz w:val="26"/>
          <w:szCs w:val="26"/>
          <w:lang w:val="vi-VN"/>
        </w:rPr>
        <w:t xml:space="preserve"> các phát ngôn như </w:t>
      </w:r>
      <w:r w:rsidRPr="007217C2">
        <w:rPr>
          <w:rFonts w:ascii="Times New Roman" w:eastAsia="Times New Roman" w:hAnsi="Times New Roman" w:cs="Times New Roman"/>
          <w:i/>
          <w:iCs/>
          <w:color w:val="000000" w:themeColor="text1"/>
          <w:sz w:val="26"/>
          <w:szCs w:val="26"/>
          <w:lang w:val="vi-VN"/>
        </w:rPr>
        <w:t>"Pode chover amanhã"</w:t>
      </w:r>
      <w:r w:rsidRPr="007217C2">
        <w:rPr>
          <w:rFonts w:ascii="Times New Roman" w:eastAsia="Times New Roman" w:hAnsi="Times New Roman" w:cs="Times New Roman"/>
          <w:color w:val="000000" w:themeColor="text1"/>
          <w:sz w:val="26"/>
          <w:szCs w:val="26"/>
          <w:lang w:val="vi-VN"/>
        </w:rPr>
        <w:t xml:space="preserve"> (Ngày mai có thể sẽ mưa) hay </w:t>
      </w:r>
      <w:r w:rsidRPr="007217C2">
        <w:rPr>
          <w:rFonts w:ascii="Times New Roman" w:eastAsia="Times New Roman" w:hAnsi="Times New Roman" w:cs="Times New Roman"/>
          <w:i/>
          <w:iCs/>
          <w:color w:val="000000" w:themeColor="text1"/>
          <w:sz w:val="26"/>
          <w:szCs w:val="26"/>
          <w:lang w:val="vi-VN"/>
        </w:rPr>
        <w:t>"Bệnh nhân có thể đã bị nhiễm virus"</w:t>
      </w:r>
      <w:r w:rsidRPr="007217C2">
        <w:rPr>
          <w:rFonts w:ascii="Times New Roman" w:eastAsia="Times New Roman" w:hAnsi="Times New Roman" w:cs="Times New Roman"/>
          <w:color w:val="000000" w:themeColor="text1"/>
          <w:sz w:val="26"/>
          <w:szCs w:val="26"/>
          <w:lang w:val="vi-VN"/>
        </w:rPr>
        <w:t xml:space="preserve"> chỉ biểu thị khả năng xảy ra của sự việc - không có đích chịu tác động, không có hành động được định hướng - nên không được mã hóa là tình thái đạo nghĩa.</w:t>
      </w:r>
    </w:p>
    <w:p w14:paraId="2FCB1692"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 Phân biệt với năng lực hay khả năng thực tế của chủ thể:</w:t>
      </w:r>
      <w:r w:rsidRPr="007217C2">
        <w:rPr>
          <w:rFonts w:ascii="Times New Roman" w:eastAsia="Times New Roman" w:hAnsi="Times New Roman" w:cs="Times New Roman"/>
          <w:color w:val="000000" w:themeColor="text1"/>
          <w:sz w:val="26"/>
          <w:szCs w:val="26"/>
          <w:lang w:val="vi-VN"/>
        </w:rPr>
        <w:t xml:space="preserve"> phát ngôn </w:t>
      </w:r>
      <w:r w:rsidRPr="007217C2">
        <w:rPr>
          <w:rFonts w:ascii="Times New Roman" w:eastAsia="Times New Roman" w:hAnsi="Times New Roman" w:cs="Times New Roman"/>
          <w:i/>
          <w:iCs/>
          <w:color w:val="000000" w:themeColor="text1"/>
          <w:sz w:val="26"/>
          <w:szCs w:val="26"/>
          <w:lang w:val="vi-VN"/>
        </w:rPr>
        <w:t>"O doente já pode andar normalmente"</w:t>
      </w:r>
      <w:r w:rsidRPr="007217C2">
        <w:rPr>
          <w:rFonts w:ascii="Times New Roman" w:eastAsia="Times New Roman" w:hAnsi="Times New Roman" w:cs="Times New Roman"/>
          <w:color w:val="000000" w:themeColor="text1"/>
          <w:sz w:val="26"/>
          <w:szCs w:val="26"/>
          <w:lang w:val="vi-VN"/>
        </w:rPr>
        <w:t xml:space="preserve"> (Người bệnh đã có thể đi lại bình thường) biểu thị năng lực hồi phục của chủ thể, không phải sự cho phép từ một nguồn thẩm quyền; do đó không được mã hóa là tình thái đạo nghĩa.</w:t>
      </w:r>
    </w:p>
    <w:p w14:paraId="1D2DB5E2"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3/ Phân biệt với điều kiện khách quan hoặc nhu cầu sinh lí:</w:t>
      </w:r>
      <w:r w:rsidRPr="007217C2">
        <w:rPr>
          <w:rFonts w:ascii="Times New Roman" w:eastAsia="Times New Roman" w:hAnsi="Times New Roman" w:cs="Times New Roman"/>
          <w:color w:val="000000" w:themeColor="text1"/>
          <w:sz w:val="26"/>
          <w:szCs w:val="26"/>
          <w:lang w:val="vi-VN"/>
        </w:rPr>
        <w:t xml:space="preserve"> phát ngôn </w:t>
      </w:r>
      <w:r w:rsidRPr="007217C2">
        <w:rPr>
          <w:rFonts w:ascii="Times New Roman" w:eastAsia="Times New Roman" w:hAnsi="Times New Roman" w:cs="Times New Roman"/>
          <w:i/>
          <w:iCs/>
          <w:color w:val="000000" w:themeColor="text1"/>
          <w:sz w:val="26"/>
          <w:szCs w:val="26"/>
          <w:lang w:val="vi-VN"/>
        </w:rPr>
        <w:t>"Cơ thể cần nước để duy trì hoạt động bình thường"</w:t>
      </w:r>
      <w:r w:rsidRPr="007217C2">
        <w:rPr>
          <w:rFonts w:ascii="Times New Roman" w:eastAsia="Times New Roman" w:hAnsi="Times New Roman" w:cs="Times New Roman"/>
          <w:color w:val="000000" w:themeColor="text1"/>
          <w:sz w:val="26"/>
          <w:szCs w:val="26"/>
          <w:lang w:val="vi-VN"/>
        </w:rPr>
        <w:t xml:space="preserve"> hay </w:t>
      </w:r>
      <w:r w:rsidRPr="007217C2">
        <w:rPr>
          <w:rFonts w:ascii="Times New Roman" w:eastAsia="Times New Roman" w:hAnsi="Times New Roman" w:cs="Times New Roman"/>
          <w:i/>
          <w:iCs/>
          <w:color w:val="000000" w:themeColor="text1"/>
          <w:sz w:val="26"/>
          <w:szCs w:val="26"/>
          <w:lang w:val="vi-VN"/>
        </w:rPr>
        <w:t>"O organismo necessita de água para funcionar normalmente"</w:t>
      </w:r>
      <w:r w:rsidRPr="007217C2">
        <w:rPr>
          <w:rFonts w:ascii="Times New Roman" w:eastAsia="Times New Roman" w:hAnsi="Times New Roman" w:cs="Times New Roman"/>
          <w:color w:val="000000" w:themeColor="text1"/>
          <w:sz w:val="26"/>
          <w:szCs w:val="26"/>
          <w:lang w:val="vi-VN"/>
        </w:rPr>
        <w:t xml:space="preserve"> biểu thị quan hệ nhân quả sinh học khách quan, không có nguồn chuẩn mực hay đích đạo nghĩa có thể xác định; do đó không thuộc tình thái đạo nghĩa.</w:t>
      </w:r>
    </w:p>
    <w:p w14:paraId="7DA76694"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4/ Phân biệt với đánh giá thuần túy không định hướng hành động:</w:t>
      </w:r>
      <w:r w:rsidRPr="007217C2">
        <w:rPr>
          <w:rFonts w:ascii="Times New Roman" w:eastAsia="Times New Roman" w:hAnsi="Times New Roman" w:cs="Times New Roman"/>
          <w:color w:val="000000" w:themeColor="text1"/>
          <w:sz w:val="26"/>
          <w:szCs w:val="26"/>
          <w:lang w:val="vi-VN"/>
        </w:rPr>
        <w:t xml:space="preserve"> phát ngôn </w:t>
      </w:r>
      <w:r w:rsidRPr="007217C2">
        <w:rPr>
          <w:rFonts w:ascii="Times New Roman" w:eastAsia="Times New Roman" w:hAnsi="Times New Roman" w:cs="Times New Roman"/>
          <w:i/>
          <w:iCs/>
          <w:color w:val="000000" w:themeColor="text1"/>
          <w:sz w:val="26"/>
          <w:szCs w:val="26"/>
          <w:lang w:val="vi-VN"/>
        </w:rPr>
        <w:t>"Tập thể dục rất tốt cho sức khỏe"</w:t>
      </w:r>
      <w:r w:rsidRPr="007217C2">
        <w:rPr>
          <w:rFonts w:ascii="Times New Roman" w:eastAsia="Times New Roman" w:hAnsi="Times New Roman" w:cs="Times New Roman"/>
          <w:color w:val="000000" w:themeColor="text1"/>
          <w:sz w:val="26"/>
          <w:szCs w:val="26"/>
          <w:lang w:val="vi-VN"/>
        </w:rPr>
        <w:t xml:space="preserve"> hay </w:t>
      </w:r>
      <w:r w:rsidRPr="007217C2">
        <w:rPr>
          <w:rFonts w:ascii="Times New Roman" w:eastAsia="Times New Roman" w:hAnsi="Times New Roman" w:cs="Times New Roman"/>
          <w:i/>
          <w:iCs/>
          <w:color w:val="000000" w:themeColor="text1"/>
          <w:sz w:val="26"/>
          <w:szCs w:val="26"/>
          <w:lang w:val="vi-VN"/>
        </w:rPr>
        <w:t>"Dormir bem é importante para a saúde"</w:t>
      </w:r>
      <w:r w:rsidRPr="007217C2">
        <w:rPr>
          <w:rFonts w:ascii="Times New Roman" w:eastAsia="Times New Roman" w:hAnsi="Times New Roman" w:cs="Times New Roman"/>
          <w:color w:val="000000" w:themeColor="text1"/>
          <w:sz w:val="26"/>
          <w:szCs w:val="26"/>
          <w:lang w:val="vi-VN"/>
        </w:rPr>
        <w:t xml:space="preserve"> chỉ thể hiện đánh giá lợi ích, chưa thiết lập quan hệ đạo nghĩa giữa nguồn và đích đối với </w:t>
      </w:r>
      <w:r w:rsidRPr="007217C2">
        <w:rPr>
          <w:rFonts w:ascii="Times New Roman" w:eastAsia="Times New Roman" w:hAnsi="Times New Roman" w:cs="Times New Roman"/>
          <w:color w:val="000000" w:themeColor="text1"/>
          <w:sz w:val="26"/>
          <w:szCs w:val="26"/>
          <w:lang w:val="vi-VN"/>
        </w:rPr>
        <w:lastRenderedPageBreak/>
        <w:t xml:space="preserve">một hành động cụ thể. Tuy nhiên, nếu cấu trúc đánh giá đồng thời gắn với một hành động cụ thể và thực hiện chức năng định hướng - như </w:t>
      </w:r>
      <w:r w:rsidRPr="007217C2">
        <w:rPr>
          <w:rFonts w:ascii="Times New Roman" w:eastAsia="Times New Roman" w:hAnsi="Times New Roman" w:cs="Times New Roman"/>
          <w:i/>
          <w:iCs/>
          <w:color w:val="000000" w:themeColor="text1"/>
          <w:sz w:val="26"/>
          <w:szCs w:val="26"/>
          <w:lang w:val="vi-VN"/>
        </w:rPr>
        <w:t>"É importante realizar exames periódicos"</w:t>
      </w:r>
      <w:r w:rsidRPr="007217C2">
        <w:rPr>
          <w:rFonts w:ascii="Times New Roman" w:eastAsia="Times New Roman" w:hAnsi="Times New Roman" w:cs="Times New Roman"/>
          <w:color w:val="000000" w:themeColor="text1"/>
          <w:sz w:val="26"/>
          <w:szCs w:val="26"/>
          <w:lang w:val="vi-VN"/>
        </w:rPr>
        <w:t xml:space="preserve"> hoặc </w:t>
      </w:r>
      <w:r w:rsidRPr="007217C2">
        <w:rPr>
          <w:rFonts w:ascii="Times New Roman" w:eastAsia="Times New Roman" w:hAnsi="Times New Roman" w:cs="Times New Roman"/>
          <w:i/>
          <w:iCs/>
          <w:color w:val="000000" w:themeColor="text1"/>
          <w:sz w:val="26"/>
          <w:szCs w:val="26"/>
          <w:lang w:val="vi-VN"/>
        </w:rPr>
        <w:t>"Điều quan trọng là người dân cần đi khám định kì"</w:t>
      </w:r>
      <w:r w:rsidRPr="007217C2">
        <w:rPr>
          <w:rFonts w:ascii="Times New Roman" w:eastAsia="Times New Roman" w:hAnsi="Times New Roman" w:cs="Times New Roman"/>
          <w:color w:val="000000" w:themeColor="text1"/>
          <w:sz w:val="26"/>
          <w:szCs w:val="26"/>
          <w:lang w:val="vi-VN"/>
        </w:rPr>
        <w:t xml:space="preserve"> - thì vẫn được mã hóa là giá trị khuyến nghị, vì đủ cả ba tiêu chí.</w:t>
      </w:r>
    </w:p>
    <w:p w14:paraId="3B200310"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b/>
          <w:bCs/>
          <w:color w:val="000000" w:themeColor="text1"/>
          <w:sz w:val="26"/>
          <w:szCs w:val="26"/>
          <w:lang w:val="vi-VN"/>
        </w:rPr>
        <w:t>* Hai bình diện phân loại và phân tích:</w:t>
      </w:r>
    </w:p>
    <w:p w14:paraId="56224C89"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Sau khi một phát ngôn được xác định là biểu thị tình thái đạo nghĩa dựa trên ba tiêu chí trên, luận văn tiến hành hai bình diện phân loại và phân tích tiếp theo.</w:t>
      </w:r>
    </w:p>
    <w:p w14:paraId="7CDF07CC"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b/>
          <w:bCs/>
          <w:color w:val="000000" w:themeColor="text1"/>
          <w:sz w:val="26"/>
          <w:szCs w:val="26"/>
          <w:lang w:val="vi-VN"/>
        </w:rPr>
        <w:t>Bình diện thứ nhất: Xác định giá trị đạo nghĩa.</w:t>
      </w:r>
      <w:r w:rsidRPr="007217C2">
        <w:rPr>
          <w:rFonts w:ascii="Times New Roman" w:eastAsia="Times New Roman" w:hAnsi="Times New Roman" w:cs="Times New Roman"/>
          <w:color w:val="000000" w:themeColor="text1"/>
          <w:sz w:val="26"/>
          <w:szCs w:val="26"/>
          <w:lang w:val="vi-VN"/>
        </w:rPr>
        <w:t xml:space="preserve"> Các giá trị đạo nghĩa tạo thành một phổ lực nghĩa từ mạnh đến yếu, với năm nhóm thao tác được quy ước trong luận văn. </w:t>
      </w:r>
      <w:r w:rsidRPr="007217C2">
        <w:rPr>
          <w:rFonts w:ascii="Times New Roman" w:eastAsia="Times New Roman" w:hAnsi="Times New Roman" w:cs="Times New Roman"/>
          <w:b/>
          <w:bCs/>
          <w:color w:val="000000" w:themeColor="text1"/>
          <w:sz w:val="26"/>
          <w:szCs w:val="26"/>
          <w:lang w:val="vi-VN"/>
        </w:rPr>
        <w:t>Bắt buộc</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obrigação</w:t>
      </w:r>
      <w:r w:rsidRPr="007217C2">
        <w:rPr>
          <w:rFonts w:ascii="Times New Roman" w:eastAsia="Times New Roman" w:hAnsi="Times New Roman" w:cs="Times New Roman"/>
          <w:color w:val="000000" w:themeColor="text1"/>
          <w:sz w:val="26"/>
          <w:szCs w:val="26"/>
          <w:lang w:val="vi-VN"/>
        </w:rPr>
        <w:t xml:space="preserve">): hành động được trình bày như một nghĩa vụ có tính ràng buộc cao, ví dụ </w:t>
      </w:r>
      <w:r w:rsidRPr="007217C2">
        <w:rPr>
          <w:rFonts w:ascii="Times New Roman" w:eastAsia="Times New Roman" w:hAnsi="Times New Roman" w:cs="Times New Roman"/>
          <w:i/>
          <w:iCs/>
          <w:color w:val="000000" w:themeColor="text1"/>
          <w:sz w:val="26"/>
          <w:szCs w:val="26"/>
          <w:lang w:val="vi-VN"/>
        </w:rPr>
        <w:t>ter de, ter que, dever</w:t>
      </w:r>
      <w:r w:rsidRPr="007217C2">
        <w:rPr>
          <w:rFonts w:ascii="Times New Roman" w:eastAsia="Times New Roman" w:hAnsi="Times New Roman" w:cs="Times New Roman"/>
          <w:color w:val="000000" w:themeColor="text1"/>
          <w:sz w:val="26"/>
          <w:szCs w:val="26"/>
          <w:lang w:val="vi-VN"/>
        </w:rPr>
        <w:t xml:space="preserve"> (trong ngữ cảnh bắt buộc), </w:t>
      </w:r>
      <w:r w:rsidRPr="007217C2">
        <w:rPr>
          <w:rFonts w:ascii="Times New Roman" w:eastAsia="Times New Roman" w:hAnsi="Times New Roman" w:cs="Times New Roman"/>
          <w:i/>
          <w:iCs/>
          <w:color w:val="000000" w:themeColor="text1"/>
          <w:sz w:val="26"/>
          <w:szCs w:val="26"/>
          <w:lang w:val="vi-VN"/>
        </w:rPr>
        <w:t>phải, bắt buộc</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recomendação</w:t>
      </w:r>
      <w:r w:rsidRPr="007217C2">
        <w:rPr>
          <w:rFonts w:ascii="Times New Roman" w:eastAsia="Times New Roman" w:hAnsi="Times New Roman" w:cs="Times New Roman"/>
          <w:color w:val="000000" w:themeColor="text1"/>
          <w:sz w:val="26"/>
          <w:szCs w:val="26"/>
          <w:lang w:val="vi-VN"/>
        </w:rPr>
        <w:t xml:space="preserve">): hành động được định hướng như điều nên làm, có lợi hoặc phù hợp với chuẩn mực chăm sóc sức khỏe nhưng không mang tính cưỡng chế tuyệt đối, ví dụ </w:t>
      </w:r>
      <w:r w:rsidRPr="007217C2">
        <w:rPr>
          <w:rFonts w:ascii="Times New Roman" w:eastAsia="Times New Roman" w:hAnsi="Times New Roman" w:cs="Times New Roman"/>
          <w:i/>
          <w:iCs/>
          <w:color w:val="000000" w:themeColor="text1"/>
          <w:sz w:val="26"/>
          <w:szCs w:val="26"/>
          <w:lang w:val="vi-VN"/>
        </w:rPr>
        <w:t>dever</w:t>
      </w:r>
      <w:r w:rsidRPr="007217C2">
        <w:rPr>
          <w:rFonts w:ascii="Times New Roman" w:eastAsia="Times New Roman" w:hAnsi="Times New Roman" w:cs="Times New Roman"/>
          <w:color w:val="000000" w:themeColor="text1"/>
          <w:sz w:val="26"/>
          <w:szCs w:val="26"/>
          <w:lang w:val="vi-VN"/>
        </w:rPr>
        <w:t xml:space="preserve"> (trong ngữ cảnh tư vấn), </w:t>
      </w:r>
      <w:r w:rsidRPr="007217C2">
        <w:rPr>
          <w:rFonts w:ascii="Times New Roman" w:eastAsia="Times New Roman" w:hAnsi="Times New Roman" w:cs="Times New Roman"/>
          <w:i/>
          <w:iCs/>
          <w:color w:val="000000" w:themeColor="text1"/>
          <w:sz w:val="26"/>
          <w:szCs w:val="26"/>
          <w:lang w:val="vi-VN"/>
        </w:rPr>
        <w:t>recomendar, aconselhar, é recomendável, nên, cần, khuyến cáo</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permissão</w:t>
      </w:r>
      <w:r w:rsidRPr="007217C2">
        <w:rPr>
          <w:rFonts w:ascii="Times New Roman" w:eastAsia="Times New Roman" w:hAnsi="Times New Roman" w:cs="Times New Roman"/>
          <w:color w:val="000000" w:themeColor="text1"/>
          <w:sz w:val="26"/>
          <w:szCs w:val="26"/>
          <w:lang w:val="vi-VN"/>
        </w:rPr>
        <w:t xml:space="preserve">): hành động được xác nhận là được thực hiện trong một khuôn khổ hay điều kiện nhất định, ví dụ </w:t>
      </w:r>
      <w:r w:rsidRPr="007217C2">
        <w:rPr>
          <w:rFonts w:ascii="Times New Roman" w:eastAsia="Times New Roman" w:hAnsi="Times New Roman" w:cs="Times New Roman"/>
          <w:i/>
          <w:iCs/>
          <w:color w:val="000000" w:themeColor="text1"/>
          <w:sz w:val="26"/>
          <w:szCs w:val="26"/>
          <w:lang w:val="vi-VN"/>
        </w:rPr>
        <w:t>poder, permitir, có thể, được phép</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Cấm đoán</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proibição</w:t>
      </w:r>
      <w:r w:rsidRPr="007217C2">
        <w:rPr>
          <w:rFonts w:ascii="Times New Roman" w:eastAsia="Times New Roman" w:hAnsi="Times New Roman" w:cs="Times New Roman"/>
          <w:color w:val="000000" w:themeColor="text1"/>
          <w:sz w:val="26"/>
          <w:szCs w:val="26"/>
          <w:lang w:val="vi-VN"/>
        </w:rPr>
        <w:t xml:space="preserve">): hành động bị ngăn cấm, ví dụ </w:t>
      </w:r>
      <w:r w:rsidRPr="007217C2">
        <w:rPr>
          <w:rFonts w:ascii="Times New Roman" w:eastAsia="Times New Roman" w:hAnsi="Times New Roman" w:cs="Times New Roman"/>
          <w:i/>
          <w:iCs/>
          <w:color w:val="000000" w:themeColor="text1"/>
          <w:sz w:val="26"/>
          <w:szCs w:val="26"/>
          <w:lang w:val="vi-VN"/>
        </w:rPr>
        <w:t>não poder, é proibido, không được, không nên, nghiêm cấm, tránh</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Miễn trừ</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dispensa</w:t>
      </w:r>
      <w:r w:rsidRPr="007217C2">
        <w:rPr>
          <w:rFonts w:ascii="Times New Roman" w:eastAsia="Times New Roman" w:hAnsi="Times New Roman" w:cs="Times New Roman"/>
          <w:color w:val="000000" w:themeColor="text1"/>
          <w:sz w:val="26"/>
          <w:szCs w:val="26"/>
          <w:lang w:val="vi-VN"/>
        </w:rPr>
        <w:t xml:space="preserve">): hành động vốn có thể thuộc một nghĩa vụ chung nhưng được giải phóng trong điều kiện cụ thể, ví dụ </w:t>
      </w:r>
      <w:r w:rsidRPr="007217C2">
        <w:rPr>
          <w:rFonts w:ascii="Times New Roman" w:eastAsia="Times New Roman" w:hAnsi="Times New Roman" w:cs="Times New Roman"/>
          <w:i/>
          <w:iCs/>
          <w:color w:val="000000" w:themeColor="text1"/>
          <w:sz w:val="26"/>
          <w:szCs w:val="26"/>
          <w:lang w:val="vi-VN"/>
        </w:rPr>
        <w:t>não ter de, não precisar, không cần, không nhất thiết</w:t>
      </w:r>
      <w:r w:rsidRPr="007217C2">
        <w:rPr>
          <w:rFonts w:ascii="Times New Roman" w:eastAsia="Times New Roman" w:hAnsi="Times New Roman" w:cs="Times New Roman"/>
          <w:color w:val="000000" w:themeColor="text1"/>
          <w:sz w:val="26"/>
          <w:szCs w:val="26"/>
          <w:lang w:val="vi-VN"/>
        </w:rPr>
        <w:t>.</w:t>
      </w:r>
    </w:p>
    <w:p w14:paraId="133B09C2" w14:textId="77777777" w:rsidR="00830EB2" w:rsidRPr="007217C2" w:rsidRDefault="00830EB2"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Trong luận văn này, </w:t>
      </w:r>
      <w:r w:rsidRPr="007217C2">
        <w:rPr>
          <w:rFonts w:ascii="Times New Roman" w:eastAsia="Times New Roman" w:hAnsi="Times New Roman" w:cs="Times New Roman"/>
          <w:i/>
          <w:i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được tách thành một nhóm thao tác độc lập nhằm phản ánh đặc thù của diễn ngôn báo chí sức khỏe - nơi nhiều phát ngôn không áp đặt nghĩa vụ tuyệt đối nhưng vẫn thực hiện chức năng định hướng hành vi rõ ràng và không thể được xếp vào </w:t>
      </w:r>
      <w:r w:rsidRPr="007217C2">
        <w:rPr>
          <w:rFonts w:ascii="Times New Roman" w:eastAsia="Times New Roman" w:hAnsi="Times New Roman" w:cs="Times New Roman"/>
          <w:i/>
          <w:iCs/>
          <w:color w:val="000000" w:themeColor="text1"/>
          <w:sz w:val="26"/>
          <w:szCs w:val="26"/>
          <w:lang w:val="vi-VN"/>
        </w:rPr>
        <w:t>bắt buộc</w:t>
      </w:r>
      <w:r w:rsidRPr="007217C2">
        <w:rPr>
          <w:rFonts w:ascii="Times New Roman" w:eastAsia="Times New Roman" w:hAnsi="Times New Roman" w:cs="Times New Roman"/>
          <w:color w:val="000000" w:themeColor="text1"/>
          <w:sz w:val="26"/>
          <w:szCs w:val="26"/>
          <w:lang w:val="vi-VN"/>
        </w:rPr>
        <w:t xml:space="preserve"> hay </w:t>
      </w:r>
      <w:r w:rsidRPr="007217C2">
        <w:rPr>
          <w:rFonts w:ascii="Times New Roman" w:eastAsia="Times New Roman" w:hAnsi="Times New Roman" w:cs="Times New Roman"/>
          <w:i/>
          <w:i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mà không mất đi sắc thái ngữ dụng quan trọng. Đây là quyết định thao tác hóa của luận văn, dựa trên đặc điểm ngữ liệu thực tế, không phải sự bổ sung hay điều chỉnh đối với bất kì taxonomy lí thuyết nào. Cần nhấn mạnh rằng giá trị đạo nghĩa không phải thuộc tính cố định của phương tiện ngôn ngữ mà được xác lập trong ngữ cảnh: cùng một động từ </w:t>
      </w:r>
      <w:r w:rsidRPr="007217C2">
        <w:rPr>
          <w:rFonts w:ascii="Times New Roman" w:eastAsia="Times New Roman" w:hAnsi="Times New Roman" w:cs="Times New Roman"/>
          <w:i/>
          <w:iCs/>
          <w:color w:val="000000" w:themeColor="text1"/>
          <w:sz w:val="26"/>
          <w:szCs w:val="26"/>
          <w:lang w:val="vi-VN"/>
        </w:rPr>
        <w:t>dever</w:t>
      </w:r>
      <w:r w:rsidRPr="007217C2">
        <w:rPr>
          <w:rFonts w:ascii="Times New Roman" w:eastAsia="Times New Roman" w:hAnsi="Times New Roman" w:cs="Times New Roman"/>
          <w:color w:val="000000" w:themeColor="text1"/>
          <w:sz w:val="26"/>
          <w:szCs w:val="26"/>
          <w:lang w:val="vi-VN"/>
        </w:rPr>
        <w:t xml:space="preserve"> có thể biểu thị </w:t>
      </w:r>
      <w:r w:rsidRPr="007217C2">
        <w:rPr>
          <w:rFonts w:ascii="Times New Roman" w:eastAsia="Times New Roman" w:hAnsi="Times New Roman" w:cs="Times New Roman"/>
          <w:i/>
          <w:iCs/>
          <w:color w:val="000000" w:themeColor="text1"/>
          <w:sz w:val="26"/>
          <w:szCs w:val="26"/>
          <w:lang w:val="vi-VN"/>
        </w:rPr>
        <w:lastRenderedPageBreak/>
        <w:t>bắt buộc</w:t>
      </w:r>
      <w:r w:rsidRPr="007217C2">
        <w:rPr>
          <w:rFonts w:ascii="Times New Roman" w:eastAsia="Times New Roman" w:hAnsi="Times New Roman" w:cs="Times New Roman"/>
          <w:color w:val="000000" w:themeColor="text1"/>
          <w:sz w:val="26"/>
          <w:szCs w:val="26"/>
          <w:lang w:val="vi-VN"/>
        </w:rPr>
        <w:t xml:space="preserve"> (khi gắn với nguồn thẩm quyền cao và hậu quả nghiêm trọng) hoặc </w:t>
      </w:r>
      <w:r w:rsidRPr="007217C2">
        <w:rPr>
          <w:rFonts w:ascii="Times New Roman" w:eastAsia="Times New Roman" w:hAnsi="Times New Roman" w:cs="Times New Roman"/>
          <w:i/>
          <w:i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(khi mang tính tư vấn thông thường).</w:t>
      </w:r>
    </w:p>
    <w:p w14:paraId="0166F0D6" w14:textId="77777777" w:rsidR="00F31805" w:rsidRPr="007217C2" w:rsidRDefault="00F31805" w:rsidP="00F3180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b/>
          <w:bCs/>
          <w:color w:val="000000" w:themeColor="text1"/>
          <w:sz w:val="26"/>
          <w:szCs w:val="26"/>
          <w:lang w:val="vi-VN"/>
        </w:rPr>
        <w:t>Bình diện thứ hai: Xác định lực đạo nghĩa.</w:t>
      </w:r>
      <w:r w:rsidRPr="007217C2">
        <w:rPr>
          <w:rFonts w:ascii="Times New Roman" w:eastAsia="Times New Roman" w:hAnsi="Times New Roman" w:cs="Times New Roman"/>
          <w:color w:val="000000" w:themeColor="text1"/>
          <w:sz w:val="26"/>
          <w:szCs w:val="26"/>
          <w:lang w:val="vi-VN"/>
        </w:rPr>
        <w:t xml:space="preserve"> Trong khi giá trị đạo nghĩa phản ánh </w:t>
      </w:r>
      <w:r w:rsidRPr="007217C2">
        <w:rPr>
          <w:rFonts w:ascii="Times New Roman" w:eastAsia="Times New Roman" w:hAnsi="Times New Roman" w:cs="Times New Roman"/>
          <w:i/>
          <w:iCs/>
          <w:color w:val="000000" w:themeColor="text1"/>
          <w:sz w:val="26"/>
          <w:szCs w:val="26"/>
          <w:lang w:val="vi-VN"/>
        </w:rPr>
        <w:t>kiểu</w:t>
      </w:r>
      <w:r w:rsidRPr="007217C2">
        <w:rPr>
          <w:rFonts w:ascii="Times New Roman" w:eastAsia="Times New Roman" w:hAnsi="Times New Roman" w:cs="Times New Roman"/>
          <w:color w:val="000000" w:themeColor="text1"/>
          <w:sz w:val="26"/>
          <w:szCs w:val="26"/>
          <w:lang w:val="vi-VN"/>
        </w:rPr>
        <w:t xml:space="preserve"> quan hệ chuẩn mực được thiết lập (bắt buộc, khuyến nghị, cho phép...), lực đạo nghĩa phản ánh </w:t>
      </w:r>
      <w:r w:rsidRPr="007217C2">
        <w:rPr>
          <w:rFonts w:ascii="Times New Roman" w:eastAsia="Times New Roman" w:hAnsi="Times New Roman" w:cs="Times New Roman"/>
          <w:i/>
          <w:iCs/>
          <w:color w:val="000000" w:themeColor="text1"/>
          <w:sz w:val="26"/>
          <w:szCs w:val="26"/>
          <w:lang w:val="vi-VN"/>
        </w:rPr>
        <w:t>cường độ</w:t>
      </w:r>
      <w:r w:rsidRPr="007217C2">
        <w:rPr>
          <w:rFonts w:ascii="Times New Roman" w:eastAsia="Times New Roman" w:hAnsi="Times New Roman" w:cs="Times New Roman"/>
          <w:color w:val="000000" w:themeColor="text1"/>
          <w:sz w:val="26"/>
          <w:szCs w:val="26"/>
          <w:lang w:val="vi-VN"/>
        </w:rPr>
        <w:t xml:space="preserve"> mà quan hệ đó được hiện thực hóa trong ngữ cảnh. Việc phân biệt hai bình diện này là cần thiết vì ngay trong cùng một giá trị, mức độ ràng buộc đối với đích có thể khác nhau đáng kể: một lời khuyến nghị của Bộ Y tế trong bối cảnh đại dịch và một lời khuyến nghị dinh dưỡng thông thường đều là </w:t>
      </w:r>
      <w:r w:rsidRPr="007217C2">
        <w:rPr>
          <w:rFonts w:ascii="Times New Roman" w:eastAsia="Times New Roman" w:hAnsi="Times New Roman" w:cs="Times New Roman"/>
          <w:i/>
          <w:i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về giá trị, nhưng lực đạo nghĩa của chúng rõ ràng không ngang nhau.</w:t>
      </w:r>
    </w:p>
    <w:p w14:paraId="6531E52E" w14:textId="77777777" w:rsidR="00F31805" w:rsidRPr="007217C2" w:rsidRDefault="00F31805" w:rsidP="00F3180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Dựa trên phân chia mức độ tình thái của Halliday &amp; Matthiessen (2004) [dẫn theo 14], luận văn sử dụng ba mức: cao, trung bình và thấp. Ở cấp độ định hướng ban đầu, bắt buộc và cấm đoán thường gắn với lực cao; khuyến nghị gắn với lực trung bình; cho phép và miễn trừ gắn với lực thấp. Tuy nhiên, đây chỉ là định hướng khái quát, không phải công thức cơ học. Lực đạo nghĩa thực sự của từng phát ngôn được xác định trên cơ sở tổng hợp của các yếu tố: thẩm quyền và tính chính danh của nguồn đạo nghĩa; mức độ xác định của đích; mức độ nghiêm trọng của hậu quả y tế được nêu hoặc hàm ẩn; sự có mặt của các yếu tố tăng cường như </w:t>
      </w:r>
      <w:r w:rsidRPr="007217C2">
        <w:rPr>
          <w:rFonts w:ascii="Times New Roman" w:eastAsia="Times New Roman" w:hAnsi="Times New Roman" w:cs="Times New Roman"/>
          <w:i/>
          <w:iCs/>
          <w:color w:val="000000" w:themeColor="text1"/>
          <w:sz w:val="26"/>
          <w:szCs w:val="26"/>
          <w:lang w:val="vi-VN"/>
        </w:rPr>
        <w:t>tuyệt đối, bắt buộc, nghiêm cấm, obrigatoriamente, é obrigatório</w:t>
      </w:r>
      <w:r w:rsidRPr="007217C2">
        <w:rPr>
          <w:rFonts w:ascii="Times New Roman" w:eastAsia="Times New Roman" w:hAnsi="Times New Roman" w:cs="Times New Roman"/>
          <w:color w:val="000000" w:themeColor="text1"/>
          <w:sz w:val="26"/>
          <w:szCs w:val="26"/>
          <w:lang w:val="vi-VN"/>
        </w:rPr>
        <w:t xml:space="preserve">; hoặc các yếu tố giảm nhẹ như </w:t>
      </w:r>
      <w:r w:rsidRPr="007217C2">
        <w:rPr>
          <w:rFonts w:ascii="Times New Roman" w:eastAsia="Times New Roman" w:hAnsi="Times New Roman" w:cs="Times New Roman"/>
          <w:i/>
          <w:iCs/>
          <w:color w:val="000000" w:themeColor="text1"/>
          <w:sz w:val="26"/>
          <w:szCs w:val="26"/>
          <w:lang w:val="vi-VN"/>
        </w:rPr>
        <w:t>se possível, preferencialmente, nếu có thể, tốt nhất là</w:t>
      </w:r>
      <w:r w:rsidRPr="007217C2">
        <w:rPr>
          <w:rFonts w:ascii="Times New Roman" w:eastAsia="Times New Roman" w:hAnsi="Times New Roman" w:cs="Times New Roman"/>
          <w:color w:val="000000" w:themeColor="text1"/>
          <w:sz w:val="26"/>
          <w:szCs w:val="26"/>
          <w:lang w:val="vi-VN"/>
        </w:rPr>
        <w:t>.</w:t>
      </w:r>
    </w:p>
    <w:p w14:paraId="61686427" w14:textId="623203D9" w:rsidR="00297BA7" w:rsidRPr="007217C2" w:rsidRDefault="00F31805" w:rsidP="00830EB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Nhờ vậy, khung nhận diện và phân loại được xây dựng trong luận văn vừa bảo đảm tính nhất quán trong mã hóa ngữ liệu, vừa tạo cơ sở để các kết quả thống kê và đối chiếu giữa tiếng Bồ Đào Nha và tiếng Việt có khả năng kiểm chứng và tái lập. </w:t>
      </w:r>
    </w:p>
    <w:p w14:paraId="0EF7FB05" w14:textId="7EE5D730" w:rsidR="00C5041F" w:rsidRPr="007217C2" w:rsidRDefault="00441B18" w:rsidP="00A47A82">
      <w:pPr>
        <w:pStyle w:val="3s"/>
      </w:pPr>
      <w:r w:rsidRPr="007217C2">
        <w:tab/>
      </w:r>
      <w:r w:rsidR="00C5041F" w:rsidRPr="007217C2">
        <w:t>1.3.</w:t>
      </w:r>
      <w:r w:rsidR="005E2BCF" w:rsidRPr="007217C2">
        <w:t>3</w:t>
      </w:r>
      <w:r w:rsidR="00C5041F" w:rsidRPr="007217C2">
        <w:t>. Các phương tiện biểu thị tình thái đạo nghĩa</w:t>
      </w:r>
    </w:p>
    <w:p w14:paraId="069759DD" w14:textId="40445E97" w:rsidR="00C5041F" w:rsidRPr="007217C2" w:rsidRDefault="00C5041F" w:rsidP="00404052">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ab/>
        <w:t>Tình thái đạo nghĩa là một phạm trù của tình thái, vì thế cũng được biểu thị thông qua các phương tiện biểu thị chung của tình thái. Dù vậy, mỗi kiểu loại nhỏ trong hệ thống tình thái lại sở hữu những đặc trưng và phương tiện biểu thị riêng, phản ánh sự đa dạng trong cấu trúc ngữ nghĩa.</w:t>
      </w:r>
      <w:r w:rsidR="00404052"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 xml:space="preserve">Các phương tiện biểu thị tình thái trong tiếng Bồ Đào Nha cũng như trong tiếng Việt khá đa dạng và phong phú. Tình thái có thể được biểu thị qua nhiều phương tiện khác nhau trong ngôn ngữ tự nhiên: hình </w:t>
      </w:r>
      <w:r w:rsidRPr="007217C2">
        <w:rPr>
          <w:rFonts w:ascii="Times New Roman" w:eastAsia="Times New Roman" w:hAnsi="Times New Roman" w:cs="Times New Roman"/>
          <w:color w:val="000000" w:themeColor="text1"/>
          <w:sz w:val="26"/>
          <w:szCs w:val="26"/>
        </w:rPr>
        <w:lastRenderedPageBreak/>
        <w:t xml:space="preserve">thái, từ vựng, cú pháp hoặc ngữ điệu, và các phương tiện này có thể cùng xuất hiện đồng thời. </w:t>
      </w:r>
    </w:p>
    <w:p w14:paraId="775F2915" w14:textId="009F7C5D" w:rsidR="00C5041F" w:rsidRPr="007217C2" w:rsidRDefault="00C5041F" w:rsidP="00C5041F">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Về các phương tiện biểu thị tình thái trong tiếng Bồ Đào Nha, Almeida (1988) cho rằng các phương tiện biểu thị tình thái trong tiếng Bồ Đào Nha cũng tương đương như trong tiếng Pháp theo quan điểm của Brunot, bao gồm: “ngữ điệu, cách sử dụng thì, trợ động từ, trật tự từ và thể của động từ”</w:t>
      </w:r>
      <w:r w:rsidR="00120847" w:rsidRPr="007217C2">
        <w:rPr>
          <w:rFonts w:ascii="Times New Roman" w:eastAsia="Times New Roman" w:hAnsi="Times New Roman" w:cs="Times New Roman"/>
          <w:color w:val="000000" w:themeColor="text1"/>
          <w:sz w:val="26"/>
          <w:szCs w:val="26"/>
        </w:rPr>
        <w:t xml:space="preserve"> [dẫn theo 15].</w:t>
      </w:r>
      <w:r w:rsidRPr="007217C2">
        <w:rPr>
          <w:rFonts w:ascii="Times New Roman" w:eastAsia="Times New Roman" w:hAnsi="Times New Roman" w:cs="Times New Roman"/>
          <w:color w:val="000000" w:themeColor="text1"/>
          <w:sz w:val="26"/>
          <w:szCs w:val="26"/>
        </w:rPr>
        <w:t xml:space="preserve"> Neves (1996) nhận định rằng tình thái có thể được thể hiện qua các phương tiện từ vựng như: trợ động từ tình thái, động từ </w:t>
      </w:r>
      <w:r w:rsidR="00CD3E28" w:rsidRPr="007217C2">
        <w:rPr>
          <w:rFonts w:ascii="Times New Roman" w:eastAsia="Times New Roman" w:hAnsi="Times New Roman" w:cs="Times New Roman"/>
          <w:color w:val="000000" w:themeColor="text1"/>
          <w:sz w:val="26"/>
          <w:szCs w:val="26"/>
        </w:rPr>
        <w:t>ngôn hành</w:t>
      </w:r>
      <w:r w:rsidRPr="007217C2">
        <w:rPr>
          <w:rFonts w:ascii="Times New Roman" w:eastAsia="Times New Roman" w:hAnsi="Times New Roman" w:cs="Times New Roman"/>
          <w:color w:val="000000" w:themeColor="text1"/>
          <w:sz w:val="26"/>
          <w:szCs w:val="26"/>
        </w:rPr>
        <w:t xml:space="preserve"> (verbo pleno), trạng từ, tính từ ở vị trí vị ngữ, danh từ; và qua các phạm trù ngữ pháp của động từ như thức, thì và thể; cũng như một số cấu trúc cú pháp (cấu trúc vô nhân xưng, cấu trúc bị động hóa) và phương tiện ngữ điệu</w:t>
      </w:r>
      <w:r w:rsidR="00986477" w:rsidRPr="007217C2">
        <w:rPr>
          <w:rFonts w:ascii="Times New Roman" w:eastAsia="Times New Roman" w:hAnsi="Times New Roman" w:cs="Times New Roman"/>
          <w:color w:val="000000" w:themeColor="text1"/>
          <w:sz w:val="26"/>
          <w:szCs w:val="26"/>
        </w:rPr>
        <w:t xml:space="preserve"> [dẫn theo 30].</w:t>
      </w:r>
      <w:r w:rsidRPr="007217C2">
        <w:rPr>
          <w:rFonts w:ascii="Times New Roman" w:eastAsia="Times New Roman" w:hAnsi="Times New Roman" w:cs="Times New Roman"/>
          <w:color w:val="000000" w:themeColor="text1"/>
          <w:sz w:val="26"/>
          <w:szCs w:val="26"/>
        </w:rPr>
        <w:t xml:space="preserve"> Koch (2004) cho rằng, trong tiếng Bồ Đào Nha, có nhiều phương tiện từ vựng biểu thị tình thái như: động từ thực hiện hành động; trợ động từ tình thái; vị từ cố định; trạng từ tình thái; thức và thì của động từ</w:t>
      </w:r>
      <w:r w:rsidR="00986477" w:rsidRPr="007217C2">
        <w:rPr>
          <w:rFonts w:ascii="Times New Roman" w:eastAsia="Times New Roman" w:hAnsi="Times New Roman" w:cs="Times New Roman"/>
          <w:color w:val="000000" w:themeColor="text1"/>
          <w:sz w:val="26"/>
          <w:szCs w:val="26"/>
        </w:rPr>
        <w:t xml:space="preserve"> [dẫn theo 30].</w:t>
      </w:r>
      <w:r w:rsidRPr="007217C2">
        <w:rPr>
          <w:rFonts w:ascii="Times New Roman" w:eastAsia="Times New Roman" w:hAnsi="Times New Roman" w:cs="Times New Roman"/>
          <w:color w:val="000000" w:themeColor="text1"/>
          <w:sz w:val="26"/>
          <w:szCs w:val="26"/>
        </w:rPr>
        <w:t xml:space="preserve"> Pessoa (2007) tổng kết các phương tiện biểu hiện tình thái đạo nghĩa, gồm: trợ động từ tình thái (</w:t>
      </w:r>
      <w:r w:rsidRPr="007217C2">
        <w:rPr>
          <w:rFonts w:ascii="Times New Roman" w:eastAsia="Times New Roman" w:hAnsi="Times New Roman" w:cs="Times New Roman"/>
          <w:i/>
          <w:iCs/>
          <w:color w:val="000000" w:themeColor="text1"/>
          <w:sz w:val="26"/>
          <w:szCs w:val="26"/>
        </w:rPr>
        <w:t>poder</w:t>
      </w:r>
      <w:r w:rsidRPr="007217C2">
        <w:rPr>
          <w:rFonts w:ascii="Times New Roman" w:eastAsia="Times New Roman" w:hAnsi="Times New Roman" w:cs="Times New Roman"/>
          <w:color w:val="000000" w:themeColor="text1"/>
          <w:sz w:val="26"/>
          <w:szCs w:val="26"/>
        </w:rPr>
        <w:t xml:space="preserve"> - có thể, </w:t>
      </w:r>
      <w:r w:rsidRPr="007217C2">
        <w:rPr>
          <w:rFonts w:ascii="Times New Roman" w:eastAsia="Times New Roman" w:hAnsi="Times New Roman" w:cs="Times New Roman"/>
          <w:i/>
          <w:iCs/>
          <w:color w:val="000000" w:themeColor="text1"/>
          <w:sz w:val="26"/>
          <w:szCs w:val="26"/>
        </w:rPr>
        <w:t>dever</w:t>
      </w:r>
      <w:r w:rsidRPr="007217C2">
        <w:rPr>
          <w:rFonts w:ascii="Times New Roman" w:eastAsia="Times New Roman" w:hAnsi="Times New Roman" w:cs="Times New Roman"/>
          <w:color w:val="000000" w:themeColor="text1"/>
          <w:sz w:val="26"/>
          <w:szCs w:val="26"/>
        </w:rPr>
        <w:t xml:space="preserve"> - nên/phải, </w:t>
      </w:r>
      <w:r w:rsidRPr="007217C2">
        <w:rPr>
          <w:rFonts w:ascii="Times New Roman" w:eastAsia="Times New Roman" w:hAnsi="Times New Roman" w:cs="Times New Roman"/>
          <w:i/>
          <w:iCs/>
          <w:color w:val="000000" w:themeColor="text1"/>
          <w:sz w:val="26"/>
          <w:szCs w:val="26"/>
        </w:rPr>
        <w:t>precisar</w:t>
      </w:r>
      <w:r w:rsidRPr="007217C2">
        <w:rPr>
          <w:rFonts w:ascii="Times New Roman" w:eastAsia="Times New Roman" w:hAnsi="Times New Roman" w:cs="Times New Roman"/>
          <w:color w:val="000000" w:themeColor="text1"/>
          <w:sz w:val="26"/>
          <w:szCs w:val="26"/>
        </w:rPr>
        <w:t xml:space="preserve"> - cần, </w:t>
      </w:r>
      <w:r w:rsidRPr="007217C2">
        <w:rPr>
          <w:rFonts w:ascii="Times New Roman" w:eastAsia="Times New Roman" w:hAnsi="Times New Roman" w:cs="Times New Roman"/>
          <w:i/>
          <w:iCs/>
          <w:color w:val="000000" w:themeColor="text1"/>
          <w:sz w:val="26"/>
          <w:szCs w:val="26"/>
        </w:rPr>
        <w:t>necessitar</w:t>
      </w:r>
      <w:r w:rsidRPr="007217C2">
        <w:rPr>
          <w:rFonts w:ascii="Times New Roman" w:eastAsia="Times New Roman" w:hAnsi="Times New Roman" w:cs="Times New Roman"/>
          <w:color w:val="000000" w:themeColor="text1"/>
          <w:sz w:val="26"/>
          <w:szCs w:val="26"/>
        </w:rPr>
        <w:t xml:space="preserve"> - cần); động từ </w:t>
      </w:r>
      <w:r w:rsidR="00CD3E28" w:rsidRPr="007217C2">
        <w:rPr>
          <w:rFonts w:ascii="Times New Roman" w:eastAsia="Times New Roman" w:hAnsi="Times New Roman" w:cs="Times New Roman"/>
          <w:color w:val="000000" w:themeColor="text1"/>
          <w:sz w:val="26"/>
          <w:szCs w:val="26"/>
        </w:rPr>
        <w:t>ngôn hành</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permitir</w:t>
      </w:r>
      <w:r w:rsidRPr="007217C2">
        <w:rPr>
          <w:rFonts w:ascii="Times New Roman" w:eastAsia="Times New Roman" w:hAnsi="Times New Roman" w:cs="Times New Roman"/>
          <w:color w:val="000000" w:themeColor="text1"/>
          <w:sz w:val="26"/>
          <w:szCs w:val="26"/>
        </w:rPr>
        <w:t xml:space="preserve"> - cho phép, </w:t>
      </w:r>
      <w:r w:rsidRPr="007217C2">
        <w:rPr>
          <w:rFonts w:ascii="Times New Roman" w:eastAsia="Times New Roman" w:hAnsi="Times New Roman" w:cs="Times New Roman"/>
          <w:i/>
          <w:iCs/>
          <w:color w:val="000000" w:themeColor="text1"/>
          <w:sz w:val="26"/>
          <w:szCs w:val="26"/>
        </w:rPr>
        <w:t>obrigar</w:t>
      </w:r>
      <w:r w:rsidRPr="007217C2">
        <w:rPr>
          <w:rFonts w:ascii="Times New Roman" w:eastAsia="Times New Roman" w:hAnsi="Times New Roman" w:cs="Times New Roman"/>
          <w:color w:val="000000" w:themeColor="text1"/>
          <w:sz w:val="26"/>
          <w:szCs w:val="26"/>
        </w:rPr>
        <w:t xml:space="preserve"> - bắt buộc, </w:t>
      </w:r>
      <w:r w:rsidRPr="007217C2">
        <w:rPr>
          <w:rFonts w:ascii="Times New Roman" w:eastAsia="Times New Roman" w:hAnsi="Times New Roman" w:cs="Times New Roman"/>
          <w:i/>
          <w:iCs/>
          <w:color w:val="000000" w:themeColor="text1"/>
          <w:sz w:val="26"/>
          <w:szCs w:val="26"/>
        </w:rPr>
        <w:t>deixar</w:t>
      </w:r>
      <w:r w:rsidRPr="007217C2">
        <w:rPr>
          <w:rFonts w:ascii="Times New Roman" w:eastAsia="Times New Roman" w:hAnsi="Times New Roman" w:cs="Times New Roman"/>
          <w:color w:val="000000" w:themeColor="text1"/>
          <w:sz w:val="26"/>
          <w:szCs w:val="26"/>
        </w:rPr>
        <w:t xml:space="preserve"> - để cho); tính từ ở vị trí vị ngữ: (</w:t>
      </w:r>
      <w:r w:rsidRPr="007217C2">
        <w:rPr>
          <w:rFonts w:ascii="Times New Roman" w:eastAsia="Times New Roman" w:hAnsi="Times New Roman" w:cs="Times New Roman"/>
          <w:i/>
          <w:iCs/>
          <w:color w:val="000000" w:themeColor="text1"/>
          <w:sz w:val="26"/>
          <w:szCs w:val="26"/>
        </w:rPr>
        <w:t>é preciso</w:t>
      </w:r>
      <w:r w:rsidRPr="007217C2">
        <w:rPr>
          <w:rFonts w:ascii="Times New Roman" w:eastAsia="Times New Roman" w:hAnsi="Times New Roman" w:cs="Times New Roman"/>
          <w:color w:val="000000" w:themeColor="text1"/>
          <w:sz w:val="26"/>
          <w:szCs w:val="26"/>
        </w:rPr>
        <w:t xml:space="preserve"> - cần, </w:t>
      </w:r>
      <w:r w:rsidRPr="007217C2">
        <w:rPr>
          <w:rFonts w:ascii="Times New Roman" w:eastAsia="Times New Roman" w:hAnsi="Times New Roman" w:cs="Times New Roman"/>
          <w:i/>
          <w:iCs/>
          <w:color w:val="000000" w:themeColor="text1"/>
          <w:sz w:val="26"/>
          <w:szCs w:val="26"/>
        </w:rPr>
        <w:t>é necessário</w:t>
      </w:r>
      <w:r w:rsidRPr="007217C2">
        <w:rPr>
          <w:rFonts w:ascii="Times New Roman" w:eastAsia="Times New Roman" w:hAnsi="Times New Roman" w:cs="Times New Roman"/>
          <w:color w:val="000000" w:themeColor="text1"/>
          <w:sz w:val="26"/>
          <w:szCs w:val="26"/>
        </w:rPr>
        <w:t xml:space="preserve"> - cần, </w:t>
      </w:r>
      <w:r w:rsidRPr="007217C2">
        <w:rPr>
          <w:rFonts w:ascii="Times New Roman" w:eastAsia="Times New Roman" w:hAnsi="Times New Roman" w:cs="Times New Roman"/>
          <w:i/>
          <w:iCs/>
          <w:color w:val="000000" w:themeColor="text1"/>
          <w:sz w:val="26"/>
          <w:szCs w:val="26"/>
        </w:rPr>
        <w:t>é obrigatório</w:t>
      </w:r>
      <w:r w:rsidRPr="007217C2">
        <w:rPr>
          <w:rFonts w:ascii="Times New Roman" w:eastAsia="Times New Roman" w:hAnsi="Times New Roman" w:cs="Times New Roman"/>
          <w:color w:val="000000" w:themeColor="text1"/>
          <w:sz w:val="26"/>
          <w:szCs w:val="26"/>
        </w:rPr>
        <w:t xml:space="preserve"> - bắt buộc); danh từ (</w:t>
      </w:r>
      <w:r w:rsidRPr="007217C2">
        <w:rPr>
          <w:rFonts w:ascii="Times New Roman" w:eastAsia="Times New Roman" w:hAnsi="Times New Roman" w:cs="Times New Roman"/>
          <w:i/>
          <w:iCs/>
          <w:color w:val="000000" w:themeColor="text1"/>
          <w:sz w:val="26"/>
          <w:szCs w:val="26"/>
        </w:rPr>
        <w:t>obrigação</w:t>
      </w:r>
      <w:r w:rsidRPr="007217C2">
        <w:rPr>
          <w:rFonts w:ascii="Times New Roman" w:eastAsia="Times New Roman" w:hAnsi="Times New Roman" w:cs="Times New Roman"/>
          <w:color w:val="000000" w:themeColor="text1"/>
          <w:sz w:val="26"/>
          <w:szCs w:val="26"/>
        </w:rPr>
        <w:t xml:space="preserve"> - sự bắt buộc, </w:t>
      </w:r>
      <w:r w:rsidRPr="007217C2">
        <w:rPr>
          <w:rFonts w:ascii="Times New Roman" w:eastAsia="Times New Roman" w:hAnsi="Times New Roman" w:cs="Times New Roman"/>
          <w:i/>
          <w:iCs/>
          <w:color w:val="000000" w:themeColor="text1"/>
          <w:sz w:val="26"/>
          <w:szCs w:val="26"/>
        </w:rPr>
        <w:t>proibição</w:t>
      </w:r>
      <w:r w:rsidRPr="007217C2">
        <w:rPr>
          <w:rFonts w:ascii="Times New Roman" w:eastAsia="Times New Roman" w:hAnsi="Times New Roman" w:cs="Times New Roman"/>
          <w:color w:val="000000" w:themeColor="text1"/>
          <w:sz w:val="26"/>
          <w:szCs w:val="26"/>
        </w:rPr>
        <w:t xml:space="preserve"> - sự cấm đoán, </w:t>
      </w:r>
      <w:r w:rsidRPr="007217C2">
        <w:rPr>
          <w:rFonts w:ascii="Times New Roman" w:eastAsia="Times New Roman" w:hAnsi="Times New Roman" w:cs="Times New Roman"/>
          <w:i/>
          <w:iCs/>
          <w:color w:val="000000" w:themeColor="text1"/>
          <w:sz w:val="26"/>
          <w:szCs w:val="26"/>
        </w:rPr>
        <w:t>sugestão</w:t>
      </w:r>
      <w:r w:rsidRPr="007217C2">
        <w:rPr>
          <w:rFonts w:ascii="Times New Roman" w:eastAsia="Times New Roman" w:hAnsi="Times New Roman" w:cs="Times New Roman"/>
          <w:color w:val="000000" w:themeColor="text1"/>
          <w:sz w:val="26"/>
          <w:szCs w:val="26"/>
        </w:rPr>
        <w:t xml:space="preserve"> - sự gợi ý); trạng từ (</w:t>
      </w:r>
      <w:r w:rsidRPr="007217C2">
        <w:rPr>
          <w:rFonts w:ascii="Times New Roman" w:eastAsia="Times New Roman" w:hAnsi="Times New Roman" w:cs="Times New Roman"/>
          <w:i/>
          <w:iCs/>
          <w:color w:val="000000" w:themeColor="text1"/>
          <w:sz w:val="26"/>
          <w:szCs w:val="26"/>
        </w:rPr>
        <w:t>obrigatoriamente</w:t>
      </w:r>
      <w:r w:rsidRPr="007217C2">
        <w:rPr>
          <w:rFonts w:ascii="Times New Roman" w:eastAsia="Times New Roman" w:hAnsi="Times New Roman" w:cs="Times New Roman"/>
          <w:color w:val="000000" w:themeColor="text1"/>
          <w:sz w:val="26"/>
          <w:szCs w:val="26"/>
        </w:rPr>
        <w:t xml:space="preserve"> - một cách bắt buộc, </w:t>
      </w:r>
      <w:r w:rsidRPr="007217C2">
        <w:rPr>
          <w:rFonts w:ascii="Times New Roman" w:eastAsia="Times New Roman" w:hAnsi="Times New Roman" w:cs="Times New Roman"/>
          <w:i/>
          <w:iCs/>
          <w:color w:val="000000" w:themeColor="text1"/>
          <w:sz w:val="26"/>
          <w:szCs w:val="26"/>
        </w:rPr>
        <w:t>necessariamente</w:t>
      </w:r>
      <w:r w:rsidRPr="007217C2">
        <w:rPr>
          <w:rFonts w:ascii="Times New Roman" w:eastAsia="Times New Roman" w:hAnsi="Times New Roman" w:cs="Times New Roman"/>
          <w:color w:val="000000" w:themeColor="text1"/>
          <w:sz w:val="26"/>
          <w:szCs w:val="26"/>
        </w:rPr>
        <w:t xml:space="preserve"> - một cách cần thiết). Những phương tiện này có thể xuất hiện đồng thời trong cùng một phát ngôn</w:t>
      </w:r>
      <w:r w:rsidR="00986477" w:rsidRPr="007217C2">
        <w:rPr>
          <w:rFonts w:ascii="Times New Roman" w:eastAsia="Times New Roman" w:hAnsi="Times New Roman" w:cs="Times New Roman"/>
          <w:color w:val="000000" w:themeColor="text1"/>
          <w:sz w:val="26"/>
          <w:szCs w:val="26"/>
        </w:rPr>
        <w:t xml:space="preserve"> [28, tr. 72].</w:t>
      </w:r>
      <w:r w:rsidRPr="007217C2">
        <w:rPr>
          <w:rFonts w:ascii="Times New Roman" w:eastAsia="Times New Roman" w:hAnsi="Times New Roman" w:cs="Times New Roman"/>
          <w:color w:val="000000" w:themeColor="text1"/>
          <w:sz w:val="26"/>
          <w:szCs w:val="26"/>
        </w:rPr>
        <w:t xml:space="preserve"> </w:t>
      </w:r>
    </w:p>
    <w:p w14:paraId="18B7F481" w14:textId="216DE960" w:rsidR="00C5041F" w:rsidRPr="007217C2" w:rsidRDefault="00C5041F" w:rsidP="00C5041F">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ab/>
        <w:t xml:space="preserve">Nghiên cứu về phương tiện biểu thị tình thái tiếng Việt, nhiều học giả đã đưa ra các quan điểm đa dạng. Hoàng Trọng Phiến </w:t>
      </w:r>
      <w:r w:rsidR="001B3220" w:rsidRPr="007217C2">
        <w:rPr>
          <w:rFonts w:ascii="Times New Roman" w:eastAsia="Times New Roman" w:hAnsi="Times New Roman" w:cs="Times New Roman"/>
          <w:color w:val="000000" w:themeColor="text1"/>
          <w:sz w:val="26"/>
          <w:szCs w:val="26"/>
        </w:rPr>
        <w:t xml:space="preserve">(2008) </w:t>
      </w:r>
      <w:r w:rsidRPr="007217C2">
        <w:rPr>
          <w:rFonts w:ascii="Times New Roman" w:eastAsia="Times New Roman" w:hAnsi="Times New Roman" w:cs="Times New Roman"/>
          <w:color w:val="000000" w:themeColor="text1"/>
          <w:sz w:val="26"/>
          <w:szCs w:val="26"/>
        </w:rPr>
        <w:t>nhấn mạnh vai trò của ngữ điệu, danh xưng của động từ, trật tự từ, cùng các yếu tố như thành ngữ, quán ngữ và từ tình thái trong việc thể hiện sắc thái ngôn ngữ</w:t>
      </w:r>
      <w:r w:rsidR="001B3220"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Trong khi đó, Hoàng Tuệ phân chia phương tiện này thành: phương tiện nằm trong cấu trúc đoản ngữ, nằm ngoài cấu trúc đoản ngữ và phương tiện thành phần câu</w:t>
      </w:r>
      <w:r w:rsidR="004668AB" w:rsidRPr="007217C2">
        <w:rPr>
          <w:rFonts w:ascii="Times New Roman" w:eastAsia="Times New Roman" w:hAnsi="Times New Roman" w:cs="Times New Roman"/>
          <w:color w:val="000000" w:themeColor="text1"/>
          <w:sz w:val="26"/>
          <w:szCs w:val="26"/>
        </w:rPr>
        <w:t xml:space="preserve"> [dẫn theo 14].</w:t>
      </w:r>
      <w:r w:rsidRPr="007217C2">
        <w:rPr>
          <w:rFonts w:ascii="Times New Roman" w:eastAsia="Roboto"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Cao Xuân Hạo tiếp cận từ góc độ thành phần câu và từ loại, đề xuất các yếu tố như khởi ngữ, cấu trúc đề-thuyết, hình thái vị từ , vị từ tình thái (bổ ngữ là cấu trúc hạt nhân), trợ từ tình thái đặt trong ngữ đoạn vị từ hay ngoài ngữ đoạn vị từ</w:t>
      </w:r>
      <w:r w:rsidR="00026829" w:rsidRPr="007217C2">
        <w:rPr>
          <w:rFonts w:ascii="Times New Roman" w:eastAsia="Times New Roman" w:hAnsi="Times New Roman" w:cs="Times New Roman"/>
          <w:color w:val="000000" w:themeColor="text1"/>
          <w:sz w:val="26"/>
          <w:szCs w:val="26"/>
        </w:rPr>
        <w:t xml:space="preserve"> [dẫn theo 14].</w:t>
      </w:r>
      <w:r w:rsidRPr="007217C2">
        <w:rPr>
          <w:rFonts w:ascii="Times New Roman" w:eastAsia="Times New Roman" w:hAnsi="Times New Roman" w:cs="Times New Roman"/>
          <w:color w:val="000000" w:themeColor="text1"/>
          <w:sz w:val="26"/>
          <w:szCs w:val="26"/>
        </w:rPr>
        <w:t xml:space="preserve"> Bổ sung cho những nghiên </w:t>
      </w:r>
      <w:r w:rsidRPr="007217C2">
        <w:rPr>
          <w:rFonts w:ascii="Times New Roman" w:eastAsia="Times New Roman" w:hAnsi="Times New Roman" w:cs="Times New Roman"/>
          <w:color w:val="000000" w:themeColor="text1"/>
          <w:sz w:val="26"/>
          <w:szCs w:val="26"/>
        </w:rPr>
        <w:lastRenderedPageBreak/>
        <w:t>cứu trên, Nguyễn Văn Hiệp (2008) đã liệt kê trong công trình “Cơ sở ngữ nghĩa phân tích cú pháp” các phương tiện biểu đạt tình thái gồm: các phó từ làm thành phần phụ của ngữ vị từ; các vị từ tình thái tính làm chính tố trong ngữ đoạn vị từ; các vị từ chỉ thái độ mệnh đề; các quán ngữ tình thái; các vị từ ngôn hành trong kiểu câu ngôn hành; các thán từ; các tiểu từ tình thái cuối câu và tổ hợp đặc ngữ tương đương; các vị từ đánh giá và tổ hợp đánh giá; các trợ từ; những đại từ nghi vấn được dùng trong những câu phủ định-bác bỏ, các liên từ dùng trong các câu hỏi; các từ ngữ chêm xen biểu thị tình thái; kiểu câu điều kiện, giả định</w:t>
      </w:r>
      <w:r w:rsidR="00586FB1" w:rsidRPr="007217C2">
        <w:rPr>
          <w:rFonts w:ascii="Times New Roman" w:eastAsia="Times New Roman" w:hAnsi="Times New Roman" w:cs="Times New Roman"/>
          <w:color w:val="000000" w:themeColor="text1"/>
          <w:sz w:val="26"/>
          <w:szCs w:val="26"/>
        </w:rPr>
        <w:t xml:space="preserve"> [5, tr. 140-141].</w:t>
      </w:r>
      <w:r w:rsidRPr="007217C2">
        <w:rPr>
          <w:rFonts w:ascii="Times New Roman" w:eastAsia="Times New Roman" w:hAnsi="Times New Roman" w:cs="Times New Roman"/>
          <w:color w:val="000000" w:themeColor="text1"/>
          <w:sz w:val="26"/>
          <w:szCs w:val="26"/>
        </w:rPr>
        <w:t xml:space="preserve"> </w:t>
      </w:r>
    </w:p>
    <w:p w14:paraId="1F59AEAE" w14:textId="38B22B20" w:rsidR="00072952" w:rsidRPr="007217C2" w:rsidRDefault="00C5041F" w:rsidP="00C5041F">
      <w:pPr>
        <w:spacing w:line="360" w:lineRule="auto"/>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color w:val="000000" w:themeColor="text1"/>
          <w:sz w:val="26"/>
          <w:szCs w:val="26"/>
        </w:rPr>
        <w:tab/>
        <w:t>Qua phân tích ngữ liệu thực tế, chúng tôi nhận thấy các phương tiện biểu thị tình thái đạo nghĩa trong các bài báo về chủ đề sức khỏe tiếng Bồ Đào Nha và tiếng Việt cũng khá phong phú. Trong tiếng Bồ Đào Nha, tình thái đạo nghĩa được biểu thị qua các phương tiện: động từ tình thái, động từ ngôn hành, danh từ tình thái, trạng từ tình thái, tổ hợp từ biểu thị tình thái, các kiểu cấu trúc vô nhân xưng, câu mệnh lệnh và câu điều kiện. Còn trong tiếng Việt, các phương tiện biểu thị tình thái đạo nghĩa bao gồm: động từ tình thái, động từ ngôn hành, phó từ, tổ hợp từ, tổ hợp tình thái tính, cấu trúc ẩn tình thái, câu điều kiện.</w:t>
      </w:r>
      <w:r w:rsidRPr="007217C2">
        <w:rPr>
          <w:rFonts w:ascii="Times New Roman" w:eastAsia="Times New Roman" w:hAnsi="Times New Roman" w:cs="Times New Roman"/>
          <w:b/>
          <w:bCs/>
          <w:color w:val="000000" w:themeColor="text1"/>
          <w:sz w:val="26"/>
          <w:szCs w:val="26"/>
        </w:rPr>
        <w:t xml:space="preserve"> </w:t>
      </w:r>
      <w:bookmarkStart w:id="4" w:name="_ux9au9ufw1qi" w:colFirst="0" w:colLast="0"/>
      <w:bookmarkEnd w:id="4"/>
    </w:p>
    <w:p w14:paraId="7E4AEB90" w14:textId="66A2B9A9" w:rsidR="00C5041F" w:rsidRPr="007217C2" w:rsidRDefault="00072952" w:rsidP="00EA2ABD">
      <w:pPr>
        <w:pStyle w:val="Kiu5"/>
      </w:pPr>
      <w:r w:rsidRPr="007217C2">
        <w:tab/>
      </w:r>
      <w:r w:rsidR="007A31FE" w:rsidRPr="007217C2">
        <w:t xml:space="preserve">1.4. </w:t>
      </w:r>
      <w:r w:rsidR="00C5041F" w:rsidRPr="007217C2">
        <w:t>Tiểu kết chương 1</w:t>
      </w:r>
    </w:p>
    <w:p w14:paraId="3EF15622" w14:textId="77777777" w:rsidR="0036214F" w:rsidRPr="007217C2" w:rsidRDefault="0036214F" w:rsidP="0036214F">
      <w:pPr>
        <w:widowControl w:val="0"/>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Qua việc trình bày các cơ sở lí luận về tình thái và tình thái đạo nghĩa trong tiếng Bồ Đào Nha và tiếng Việt, chương này đã xác lập bốn điểm nền tảng cho toàn bộ luận văn.</w:t>
      </w:r>
    </w:p>
    <w:p w14:paraId="4B8238BB" w14:textId="77777777" w:rsidR="0036214F" w:rsidRPr="007217C2" w:rsidRDefault="0036214F" w:rsidP="0036214F">
      <w:pPr>
        <w:widowControl w:val="0"/>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Thứ nhất, tình thái là phạm trù ngôn ngữ phức tạp, nằm ở giao thoa giữa ngữ nghĩa học, ngữ pháp học và ngữ dụng học. Tình thái phản ánh thái độ, lập trường và mức độ cam kết của chủ thể phát ngôn đối với nội dung mệnh đề, đồng thời tham gia điều chỉnh quan hệ liên nhân trong giao tiếp. Sự đa dạng trong cách tiếp cận của các nhà nghiên cứu - từ logic học đến ngữ pháp chức năng và phân tích diễn ngôn - cho thấy tình thái là một phạm trù không thể được bao quát đầy đủ bằng bất kỳ một khung lí thuyết đơn lẻ nào. Đồng thời, điểm đồng thuận xuyên suốt là: tình thái là phạm trù chủ quan, trong đó người nói giữ vai trò trung tâm.</w:t>
      </w:r>
    </w:p>
    <w:p w14:paraId="5DC74ABA" w14:textId="77777777" w:rsidR="0036214F" w:rsidRPr="007217C2" w:rsidRDefault="0036214F" w:rsidP="0036214F">
      <w:pPr>
        <w:widowControl w:val="0"/>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Thứ hai, sự phân biệt giữa tình thái nhận thức và tình thái đạo nghĩa dựa trên </w:t>
      </w:r>
      <w:r w:rsidRPr="007217C2">
        <w:rPr>
          <w:rFonts w:ascii="Times New Roman" w:eastAsia="Times New Roman" w:hAnsi="Times New Roman" w:cs="Times New Roman"/>
          <w:color w:val="000000" w:themeColor="text1"/>
          <w:sz w:val="26"/>
          <w:szCs w:val="26"/>
          <w:lang w:val="vi-VN"/>
        </w:rPr>
        <w:lastRenderedPageBreak/>
        <w:t>hai tiêu chí cơ bản: 1/ đối tượng đánh giá - tình thái nhận thức hướng đến tính chân thực và mức độ khả năng xảy ra của nội dung mệnh đề, còn tình thái đạo nghĩa hướng đến tính quy phạm và khả năng thực hiện của hành động; 2/ hướng tác động - tình thái nhận thức tác động lên quan hệ giữa người nói và nội dung phát ngôn, còn tình thái đạo nghĩa tác động lên quan hệ giữa nguồn và đích trong việc thực hiện hành động. Hai phân phạm trù này không hoàn toàn tách biệt - một phát ngôn có thể chứa cả hai - nhưng phân biệt chúng là điều kiện cần thiết cho việc nhận diện và mã hóa ngữ liệu có hệ thống.</w:t>
      </w:r>
    </w:p>
    <w:p w14:paraId="418AB7E2" w14:textId="77777777" w:rsidR="0036214F" w:rsidRPr="007217C2" w:rsidRDefault="0036214F" w:rsidP="0036214F">
      <w:pPr>
        <w:widowControl w:val="0"/>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Thứ ba, tình thái đạo nghĩa là kiểu tình thái định hướng hành động của một chủ thể theo một nguồn chuẩn mực xác định. Để phục vụ việc khảo sát ngữ liệu, luận văn nhận diện tình thái đạo nghĩa dựa trên bốn tiêu chí có quan hệ tích hợp: nguồn đạo nghĩa, đích đạo nghĩa, hành động được định hướng và giá trị đạo nghĩa. Các giá trị đạo nghĩa được thao tác hóa thành năm nhóm: bắt buộc, khuyến nghị, cho phép, cấm đoán và miễn trừ. Bên cạnh đó, lực đạo nghĩa - mức độ ràng buộc của phát ngôn đối với đích - được xác định theo ba mức (cao, trung bình, thấp) trên cơ sở kết hợp giữa giá trị đạo nghĩa, đặc điểm nguồn và đích, mức độ nghiêm trọng của hậu quả y tế và các yếu tố tăng cường hoặc giảm nhẹ trong ngữ cảnh. Khung nhận diện và phân loại này không dựa trên hình thức bề mặt của phương tiện mà dựa trên chức năng ngữ nghĩa-ngữ dụng trong phát ngôn cụ thể.</w:t>
      </w:r>
    </w:p>
    <w:p w14:paraId="01BD2BAD" w14:textId="77777777" w:rsidR="0036214F" w:rsidRPr="007217C2" w:rsidRDefault="0036214F" w:rsidP="0036214F">
      <w:pPr>
        <w:widowControl w:val="0"/>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Thứ tư, hệ thống phương tiện biểu thị tình thái đạo nghĩa trong tiếng Bồ Đào Nha và tiếng Việt đều phong phú và đa cấp, song có những khác biệt loại hình đáng kể. Tiếng Bồ Đào Nha huy động cả phương tiện hình thái học (thức mệnh lệnh, chia thì của động từ tình thái) lẫn phương tiện từ vựng (động từ tình thái, động từ ngôn hành, danh từ và tổ hợp tình thái) và cấu trúc cú pháp (câu vô nhân xưng, câu bị động, câu điều kiện). Tiếng Việt, không có phương tiện hình thái học, dựa chủ yếu vào phương tiện từ vựng (động từ tình thái, phó từ, tổ hợp tình thái) và cấu trúc cú pháp (câu điều kiện, cấu trúc ẩn tình thái). Sự khác biệt này phản ánh trực tiếp loại hình học của hai ngôn ngữ và tạo ra những thách thức đặc thù trong nghiên cứu đối chiếu. Khung lí thuyết được xây dựng trong chương này sẽ là cơ sở trực tiếp cho việc nhận </w:t>
      </w:r>
      <w:r w:rsidRPr="007217C2">
        <w:rPr>
          <w:rFonts w:ascii="Times New Roman" w:eastAsia="Times New Roman" w:hAnsi="Times New Roman" w:cs="Times New Roman"/>
          <w:color w:val="000000" w:themeColor="text1"/>
          <w:sz w:val="26"/>
          <w:szCs w:val="26"/>
          <w:lang w:val="vi-VN"/>
        </w:rPr>
        <w:lastRenderedPageBreak/>
        <w:t>diện, phân tích và đối chiếu các phương tiện biểu thị tình thái đạo nghĩa trong ngữ liệu báo chí sức khỏe tiếng Bồ Đào Nha và tiếng Việt ở Chương 2 và Chương 3. </w:t>
      </w:r>
    </w:p>
    <w:p w14:paraId="4689E6EC" w14:textId="77777777" w:rsidR="00141A20" w:rsidRPr="007217C2" w:rsidRDefault="00141A20" w:rsidP="007E5BA2">
      <w:pPr>
        <w:widowControl w:val="0"/>
        <w:spacing w:line="360" w:lineRule="auto"/>
        <w:ind w:firstLine="720"/>
        <w:jc w:val="both"/>
        <w:rPr>
          <w:rFonts w:ascii="Times New Roman" w:eastAsia="Times New Roman" w:hAnsi="Times New Roman" w:cs="Times New Roman"/>
          <w:color w:val="000000" w:themeColor="text1"/>
          <w:sz w:val="26"/>
          <w:szCs w:val="26"/>
          <w:lang w:val="vi-VN"/>
        </w:rPr>
      </w:pPr>
    </w:p>
    <w:p w14:paraId="0365D3C5" w14:textId="60472264" w:rsidR="00212DF9" w:rsidRPr="007217C2" w:rsidRDefault="00212DF9" w:rsidP="006305DA">
      <w:pPr>
        <w:pStyle w:val="u1"/>
        <w:spacing w:before="0" w:after="0" w:line="360" w:lineRule="auto"/>
        <w:jc w:val="center"/>
        <w:rPr>
          <w:rFonts w:ascii="Times New Roman" w:hAnsi="Times New Roman" w:cs="Times New Roman"/>
          <w:b/>
          <w:bCs/>
          <w:color w:val="000000" w:themeColor="text1"/>
          <w:sz w:val="26"/>
          <w:szCs w:val="26"/>
        </w:rPr>
      </w:pPr>
      <w:r w:rsidRPr="007217C2">
        <w:rPr>
          <w:rFonts w:eastAsia="Times New Roman"/>
          <w:color w:val="000000" w:themeColor="text1"/>
        </w:rPr>
        <w:br w:type="page"/>
      </w:r>
      <w:r w:rsidRPr="007217C2">
        <w:rPr>
          <w:rFonts w:ascii="Times New Roman" w:hAnsi="Times New Roman" w:cs="Times New Roman"/>
          <w:b/>
          <w:bCs/>
          <w:color w:val="000000" w:themeColor="text1"/>
          <w:sz w:val="26"/>
          <w:szCs w:val="26"/>
        </w:rPr>
        <w:lastRenderedPageBreak/>
        <w:t>CHƯƠNG 2</w:t>
      </w:r>
    </w:p>
    <w:p w14:paraId="7479D699" w14:textId="77777777" w:rsidR="00212DF9" w:rsidRPr="007217C2" w:rsidRDefault="00212DF9" w:rsidP="006A55AD">
      <w:pPr>
        <w:pStyle w:val="Tiu"/>
        <w:spacing w:after="0" w:line="360" w:lineRule="auto"/>
        <w:jc w:val="center"/>
        <w:rPr>
          <w:rFonts w:ascii="Times New Roman" w:hAnsi="Times New Roman" w:cs="Times New Roman"/>
          <w:b/>
          <w:bCs/>
          <w:color w:val="000000" w:themeColor="text1"/>
          <w:sz w:val="26"/>
          <w:szCs w:val="26"/>
        </w:rPr>
      </w:pPr>
      <w:r w:rsidRPr="007217C2">
        <w:rPr>
          <w:rFonts w:ascii="Times New Roman" w:hAnsi="Times New Roman" w:cs="Times New Roman"/>
          <w:b/>
          <w:bCs/>
          <w:color w:val="000000" w:themeColor="text1"/>
          <w:sz w:val="26"/>
          <w:szCs w:val="26"/>
        </w:rPr>
        <w:t>CÁC PHƯƠNG TIỆN BIỂU THỊ TÌNH THÁI ĐẠO NGHĨA</w:t>
      </w:r>
    </w:p>
    <w:p w14:paraId="7439E168" w14:textId="068AE915" w:rsidR="00CE271E" w:rsidRPr="007217C2" w:rsidRDefault="00212DF9" w:rsidP="00CE271E">
      <w:pPr>
        <w:pStyle w:val="Tiu"/>
        <w:spacing w:after="0" w:line="360" w:lineRule="auto"/>
        <w:jc w:val="center"/>
        <w:rPr>
          <w:rFonts w:ascii="Times New Roman" w:hAnsi="Times New Roman" w:cs="Times New Roman"/>
          <w:b/>
          <w:bCs/>
          <w:color w:val="000000" w:themeColor="text1"/>
          <w:sz w:val="26"/>
          <w:szCs w:val="26"/>
        </w:rPr>
      </w:pPr>
      <w:bookmarkStart w:id="5" w:name="_l0w755b5wt1s" w:colFirst="0" w:colLast="0"/>
      <w:bookmarkEnd w:id="5"/>
      <w:r w:rsidRPr="007217C2">
        <w:rPr>
          <w:rFonts w:ascii="Times New Roman" w:hAnsi="Times New Roman" w:cs="Times New Roman"/>
          <w:b/>
          <w:bCs/>
          <w:color w:val="000000" w:themeColor="text1"/>
          <w:sz w:val="26"/>
          <w:szCs w:val="26"/>
        </w:rPr>
        <w:t>TRONG CÁC BÀI BÁO VỀ CHỦ ĐỀ SỨC KHỎE TIẾNG BỒ ĐÀO NHA</w:t>
      </w:r>
    </w:p>
    <w:p w14:paraId="5C7A7649" w14:textId="1D94AED0" w:rsidR="00212DF9" w:rsidRPr="007217C2" w:rsidRDefault="00627F32" w:rsidP="004E08E7">
      <w:pPr>
        <w:pStyle w:val="2s"/>
        <w:spacing w:before="0" w:after="0" w:line="360" w:lineRule="auto"/>
        <w:jc w:val="both"/>
      </w:pPr>
      <w:r w:rsidRPr="007217C2">
        <w:tab/>
      </w:r>
      <w:r w:rsidR="00CE271E" w:rsidRPr="007217C2">
        <w:t xml:space="preserve">2.1. Khái quát hệ thống phương tiện biểu thị tình thái đạo nghĩa </w:t>
      </w:r>
    </w:p>
    <w:p w14:paraId="4CC3D862" w14:textId="21CE1C8B" w:rsidR="004E08E7" w:rsidRPr="007217C2" w:rsidRDefault="0001305C" w:rsidP="009B3A99">
      <w:pPr>
        <w:spacing w:line="360" w:lineRule="auto"/>
        <w:jc w:val="both"/>
        <w:rPr>
          <w:rFonts w:ascii="Times New Roman" w:hAnsi="Times New Roman" w:cs="Times New Roman"/>
          <w:color w:val="000000" w:themeColor="text1"/>
          <w:sz w:val="26"/>
          <w:szCs w:val="26"/>
          <w:lang w:val="vi-VN"/>
        </w:rPr>
      </w:pPr>
      <w:r w:rsidRPr="007217C2">
        <w:rPr>
          <w:color w:val="000000" w:themeColor="text1"/>
        </w:rPr>
        <w:tab/>
      </w:r>
      <w:r w:rsidR="009B3A99" w:rsidRPr="007217C2">
        <w:rPr>
          <w:rFonts w:ascii="Times New Roman" w:hAnsi="Times New Roman" w:cs="Times New Roman"/>
          <w:color w:val="000000" w:themeColor="text1"/>
          <w:sz w:val="26"/>
          <w:szCs w:val="26"/>
          <w:lang w:val="vi-VN"/>
        </w:rPr>
        <w:t>Dựa trên khung lí thuyết ở Chương 1, chương này khảo sát các phương tiện biểu thị tình thái đạo nghĩa trong báo chí sức khỏe tiếng Bồ Đào Nha, xét theo tần suất, đặc điểm hình thức - cú pháp và đặc điểm ngữ nghĩa - ngữ dụng trong ngữ cảnh cụ thể. Khảo sát 160 bài báo cho thấy có 510 câu chứa 543 phương tiện tình thái (một câu có thể chứa nhiều phương tiện). Kết quả được trình bày trong bảng 2.1 sau: </w:t>
      </w:r>
    </w:p>
    <w:p w14:paraId="6118BA44" w14:textId="77777777" w:rsidR="00212DF9" w:rsidRPr="007217C2" w:rsidRDefault="00212DF9" w:rsidP="001C1750">
      <w:pPr>
        <w:spacing w:line="360" w:lineRule="auto"/>
        <w:ind w:firstLine="72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b/>
          <w:bCs/>
          <w:color w:val="000000" w:themeColor="text1"/>
          <w:sz w:val="26"/>
          <w:szCs w:val="26"/>
        </w:rPr>
        <w:t>Bảng 2.1. Tổng hợp các phương tiện biểu thị tình thái đạo nghĩa trong các bài báo về chủ đề sức khỏe tiếng Bồ Đào Nha</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4"/>
        <w:gridCol w:w="5954"/>
        <w:gridCol w:w="1134"/>
        <w:gridCol w:w="803"/>
      </w:tblGrid>
      <w:tr w:rsidR="00212DF9" w:rsidRPr="007217C2" w14:paraId="34F49046" w14:textId="77777777" w:rsidTr="00446062">
        <w:trPr>
          <w:trHeight w:val="480"/>
        </w:trPr>
        <w:tc>
          <w:tcPr>
            <w:tcW w:w="1124" w:type="dxa"/>
            <w:vMerge w:val="restart"/>
            <w:vAlign w:val="center"/>
          </w:tcPr>
          <w:p w14:paraId="0CAEAFA7" w14:textId="77777777" w:rsidR="00212DF9" w:rsidRPr="007217C2" w:rsidRDefault="00212DF9" w:rsidP="00081E9B">
            <w:pPr>
              <w:widowControl w:val="0"/>
              <w:spacing w:line="360" w:lineRule="auto"/>
              <w:jc w:val="center"/>
              <w:rPr>
                <w:rFonts w:ascii="Times New Roman" w:eastAsia="Times New Roman" w:hAnsi="Times New Roman" w:cs="Times New Roman"/>
                <w:b/>
                <w:bCs/>
                <w:color w:val="000000" w:themeColor="text1"/>
                <w:sz w:val="26"/>
                <w:szCs w:val="26"/>
              </w:rPr>
            </w:pPr>
          </w:p>
          <w:p w14:paraId="24955131" w14:textId="77777777" w:rsidR="00212DF9" w:rsidRPr="007217C2" w:rsidRDefault="00212DF9" w:rsidP="00081E9B">
            <w:pPr>
              <w:widowControl w:val="0"/>
              <w:spacing w:line="360" w:lineRule="auto"/>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Loại phương tiện</w:t>
            </w:r>
          </w:p>
          <w:p w14:paraId="0F588F22" w14:textId="77777777" w:rsidR="00212DF9" w:rsidRPr="007217C2" w:rsidRDefault="00212DF9" w:rsidP="00081E9B">
            <w:pPr>
              <w:widowControl w:val="0"/>
              <w:spacing w:line="360" w:lineRule="auto"/>
              <w:jc w:val="center"/>
              <w:rPr>
                <w:rFonts w:ascii="Times New Roman" w:eastAsia="Times New Roman" w:hAnsi="Times New Roman" w:cs="Times New Roman"/>
                <w:b/>
                <w:bCs/>
                <w:color w:val="000000" w:themeColor="text1"/>
                <w:sz w:val="26"/>
                <w:szCs w:val="26"/>
              </w:rPr>
            </w:pPr>
          </w:p>
        </w:tc>
        <w:tc>
          <w:tcPr>
            <w:tcW w:w="7891" w:type="dxa"/>
            <w:gridSpan w:val="3"/>
            <w:vAlign w:val="center"/>
          </w:tcPr>
          <w:p w14:paraId="3619EBB4" w14:textId="77777777" w:rsidR="003E29E7" w:rsidRPr="007217C2" w:rsidRDefault="00212DF9" w:rsidP="00081E9B">
            <w:pPr>
              <w:widowControl w:val="0"/>
              <w:spacing w:line="360" w:lineRule="auto"/>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 xml:space="preserve">Các nhóm phương tiện biểu thị tình thái đạo nghĩa </w:t>
            </w:r>
          </w:p>
          <w:p w14:paraId="5377C605" w14:textId="4F7AD3BD" w:rsidR="00212DF9" w:rsidRPr="007217C2" w:rsidRDefault="00212DF9" w:rsidP="00081E9B">
            <w:pPr>
              <w:widowControl w:val="0"/>
              <w:spacing w:line="360" w:lineRule="auto"/>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trong tiếng Bồ Đào Nha</w:t>
            </w:r>
          </w:p>
        </w:tc>
      </w:tr>
      <w:tr w:rsidR="00212DF9" w:rsidRPr="007217C2" w14:paraId="597FD9A5" w14:textId="77777777" w:rsidTr="00DC201B">
        <w:trPr>
          <w:trHeight w:val="927"/>
        </w:trPr>
        <w:tc>
          <w:tcPr>
            <w:tcW w:w="1124" w:type="dxa"/>
            <w:vMerge/>
            <w:vAlign w:val="center"/>
          </w:tcPr>
          <w:p w14:paraId="254F9AD5"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p>
        </w:tc>
        <w:tc>
          <w:tcPr>
            <w:tcW w:w="5954" w:type="dxa"/>
            <w:vAlign w:val="center"/>
          </w:tcPr>
          <w:p w14:paraId="79F3A934" w14:textId="77777777" w:rsidR="00212DF9" w:rsidRPr="007217C2" w:rsidRDefault="00212DF9" w:rsidP="00081E9B">
            <w:pPr>
              <w:widowControl w:val="0"/>
              <w:spacing w:line="360" w:lineRule="auto"/>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Phương tiện</w:t>
            </w:r>
          </w:p>
        </w:tc>
        <w:tc>
          <w:tcPr>
            <w:tcW w:w="1134" w:type="dxa"/>
            <w:vAlign w:val="center"/>
          </w:tcPr>
          <w:p w14:paraId="13AF2934" w14:textId="77777777" w:rsidR="00212DF9" w:rsidRPr="007217C2" w:rsidRDefault="00212DF9" w:rsidP="00081E9B">
            <w:pPr>
              <w:widowControl w:val="0"/>
              <w:spacing w:line="360" w:lineRule="auto"/>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Tần suất</w:t>
            </w:r>
          </w:p>
        </w:tc>
        <w:tc>
          <w:tcPr>
            <w:tcW w:w="803" w:type="dxa"/>
            <w:vAlign w:val="center"/>
          </w:tcPr>
          <w:p w14:paraId="41CC665D" w14:textId="77777777" w:rsidR="00212DF9" w:rsidRPr="007217C2" w:rsidRDefault="00212DF9" w:rsidP="00081E9B">
            <w:pPr>
              <w:widowControl w:val="0"/>
              <w:spacing w:line="360" w:lineRule="auto"/>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Tỉ lệ (%)</w:t>
            </w:r>
          </w:p>
        </w:tc>
      </w:tr>
      <w:tr w:rsidR="00212DF9" w:rsidRPr="007217C2" w14:paraId="7DCC9C96" w14:textId="77777777" w:rsidTr="00DC201B">
        <w:trPr>
          <w:trHeight w:val="480"/>
        </w:trPr>
        <w:tc>
          <w:tcPr>
            <w:tcW w:w="1124" w:type="dxa"/>
            <w:vMerge w:val="restart"/>
            <w:vAlign w:val="center"/>
          </w:tcPr>
          <w:p w14:paraId="1376E69E" w14:textId="77777777" w:rsidR="00AA307D" w:rsidRPr="007217C2" w:rsidRDefault="00AA307D" w:rsidP="00081E9B">
            <w:pPr>
              <w:widowControl w:val="0"/>
              <w:spacing w:line="360" w:lineRule="auto"/>
              <w:jc w:val="center"/>
              <w:rPr>
                <w:rFonts w:ascii="Times New Roman" w:eastAsia="Times New Roman" w:hAnsi="Times New Roman" w:cs="Times New Roman"/>
                <w:color w:val="000000" w:themeColor="text1"/>
                <w:sz w:val="26"/>
                <w:szCs w:val="26"/>
                <w:lang w:val="en-US"/>
              </w:rPr>
            </w:pPr>
          </w:p>
          <w:p w14:paraId="080DE734" w14:textId="665CDC28"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Cấp độ từ</w:t>
            </w:r>
          </w:p>
          <w:p w14:paraId="186B6F4A"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p>
        </w:tc>
        <w:tc>
          <w:tcPr>
            <w:tcW w:w="5954" w:type="dxa"/>
            <w:vAlign w:val="center"/>
          </w:tcPr>
          <w:p w14:paraId="6C99229A" w14:textId="77777777" w:rsidR="00212DF9" w:rsidRPr="007217C2" w:rsidRDefault="00212DF9" w:rsidP="00081E9B">
            <w:pPr>
              <w:widowControl w:val="0"/>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Động từ tình thái</w:t>
            </w:r>
          </w:p>
        </w:tc>
        <w:tc>
          <w:tcPr>
            <w:tcW w:w="1134" w:type="dxa"/>
            <w:vAlign w:val="center"/>
          </w:tcPr>
          <w:p w14:paraId="49D15B0A"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251/543</w:t>
            </w:r>
          </w:p>
        </w:tc>
        <w:tc>
          <w:tcPr>
            <w:tcW w:w="803" w:type="dxa"/>
            <w:vAlign w:val="center"/>
          </w:tcPr>
          <w:p w14:paraId="7F9E7A73"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46%</w:t>
            </w:r>
          </w:p>
        </w:tc>
      </w:tr>
      <w:tr w:rsidR="00212DF9" w:rsidRPr="007217C2" w14:paraId="7E126FCF" w14:textId="77777777" w:rsidTr="00DC201B">
        <w:trPr>
          <w:trHeight w:val="480"/>
        </w:trPr>
        <w:tc>
          <w:tcPr>
            <w:tcW w:w="1124" w:type="dxa"/>
            <w:vMerge/>
            <w:vAlign w:val="center"/>
          </w:tcPr>
          <w:p w14:paraId="2DA02ECA"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p>
        </w:tc>
        <w:tc>
          <w:tcPr>
            <w:tcW w:w="5954" w:type="dxa"/>
            <w:vAlign w:val="center"/>
          </w:tcPr>
          <w:p w14:paraId="752FBE71" w14:textId="77777777" w:rsidR="00212DF9" w:rsidRPr="007217C2" w:rsidRDefault="00212DF9" w:rsidP="00081E9B">
            <w:pPr>
              <w:widowControl w:val="0"/>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Động từ ngôn hành</w:t>
            </w:r>
          </w:p>
        </w:tc>
        <w:tc>
          <w:tcPr>
            <w:tcW w:w="1134" w:type="dxa"/>
            <w:vAlign w:val="center"/>
          </w:tcPr>
          <w:p w14:paraId="43A9E4B2"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63/543</w:t>
            </w:r>
          </w:p>
        </w:tc>
        <w:tc>
          <w:tcPr>
            <w:tcW w:w="803" w:type="dxa"/>
            <w:vAlign w:val="center"/>
          </w:tcPr>
          <w:p w14:paraId="67B74D04"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12%</w:t>
            </w:r>
          </w:p>
        </w:tc>
      </w:tr>
      <w:tr w:rsidR="00212DF9" w:rsidRPr="007217C2" w14:paraId="0FFDE33F" w14:textId="77777777" w:rsidTr="00DC201B">
        <w:trPr>
          <w:trHeight w:val="480"/>
        </w:trPr>
        <w:tc>
          <w:tcPr>
            <w:tcW w:w="1124" w:type="dxa"/>
            <w:vMerge/>
            <w:vAlign w:val="center"/>
          </w:tcPr>
          <w:p w14:paraId="245864D7"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p>
        </w:tc>
        <w:tc>
          <w:tcPr>
            <w:tcW w:w="5954" w:type="dxa"/>
            <w:vAlign w:val="center"/>
          </w:tcPr>
          <w:p w14:paraId="6E2163B2" w14:textId="77777777" w:rsidR="00212DF9" w:rsidRPr="007217C2" w:rsidRDefault="00212DF9" w:rsidP="00081E9B">
            <w:pPr>
              <w:widowControl w:val="0"/>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Danh từ tình thái</w:t>
            </w:r>
          </w:p>
        </w:tc>
        <w:tc>
          <w:tcPr>
            <w:tcW w:w="1134" w:type="dxa"/>
            <w:vAlign w:val="center"/>
          </w:tcPr>
          <w:p w14:paraId="11FA8A78"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12/543</w:t>
            </w:r>
          </w:p>
        </w:tc>
        <w:tc>
          <w:tcPr>
            <w:tcW w:w="803" w:type="dxa"/>
            <w:vAlign w:val="center"/>
          </w:tcPr>
          <w:p w14:paraId="539ED929"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2%</w:t>
            </w:r>
          </w:p>
        </w:tc>
      </w:tr>
      <w:tr w:rsidR="00212DF9" w:rsidRPr="007217C2" w14:paraId="434F23D6" w14:textId="77777777" w:rsidTr="00DC201B">
        <w:trPr>
          <w:trHeight w:val="480"/>
        </w:trPr>
        <w:tc>
          <w:tcPr>
            <w:tcW w:w="1124" w:type="dxa"/>
            <w:vMerge/>
            <w:vAlign w:val="center"/>
          </w:tcPr>
          <w:p w14:paraId="1A03AA33"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p>
        </w:tc>
        <w:tc>
          <w:tcPr>
            <w:tcW w:w="5954" w:type="dxa"/>
            <w:vAlign w:val="center"/>
          </w:tcPr>
          <w:p w14:paraId="19A536DA" w14:textId="77777777" w:rsidR="00212DF9" w:rsidRPr="007217C2" w:rsidRDefault="00212DF9" w:rsidP="00081E9B">
            <w:pPr>
              <w:widowControl w:val="0"/>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Tổ hợp từ tình thái</w:t>
            </w:r>
          </w:p>
        </w:tc>
        <w:tc>
          <w:tcPr>
            <w:tcW w:w="1134" w:type="dxa"/>
            <w:vAlign w:val="center"/>
          </w:tcPr>
          <w:p w14:paraId="7236183E"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5/543</w:t>
            </w:r>
          </w:p>
        </w:tc>
        <w:tc>
          <w:tcPr>
            <w:tcW w:w="803" w:type="dxa"/>
            <w:vAlign w:val="center"/>
          </w:tcPr>
          <w:p w14:paraId="204CF491"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w:t>
            </w:r>
          </w:p>
        </w:tc>
      </w:tr>
      <w:tr w:rsidR="00212DF9" w:rsidRPr="007217C2" w14:paraId="7A00BB86" w14:textId="77777777" w:rsidTr="00DC201B">
        <w:trPr>
          <w:trHeight w:val="480"/>
        </w:trPr>
        <w:tc>
          <w:tcPr>
            <w:tcW w:w="1124" w:type="dxa"/>
            <w:vMerge w:val="restart"/>
            <w:vAlign w:val="center"/>
          </w:tcPr>
          <w:p w14:paraId="00D65CA0"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Cấp độ câu</w:t>
            </w:r>
          </w:p>
        </w:tc>
        <w:tc>
          <w:tcPr>
            <w:tcW w:w="5954" w:type="dxa"/>
            <w:vAlign w:val="center"/>
          </w:tcPr>
          <w:p w14:paraId="3AAC1508" w14:textId="77777777" w:rsidR="00212DF9" w:rsidRPr="007217C2" w:rsidRDefault="00212DF9" w:rsidP="00081E9B">
            <w:pPr>
              <w:widowControl w:val="0"/>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Câu mệnh lệnh</w:t>
            </w:r>
          </w:p>
        </w:tc>
        <w:tc>
          <w:tcPr>
            <w:tcW w:w="1134" w:type="dxa"/>
            <w:vAlign w:val="center"/>
          </w:tcPr>
          <w:p w14:paraId="76AFA281"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105/543</w:t>
            </w:r>
          </w:p>
        </w:tc>
        <w:tc>
          <w:tcPr>
            <w:tcW w:w="803" w:type="dxa"/>
            <w:vAlign w:val="center"/>
          </w:tcPr>
          <w:p w14:paraId="4AFA28EC"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19%</w:t>
            </w:r>
          </w:p>
        </w:tc>
      </w:tr>
      <w:tr w:rsidR="00212DF9" w:rsidRPr="007217C2" w14:paraId="20152726" w14:textId="77777777" w:rsidTr="00DC201B">
        <w:trPr>
          <w:trHeight w:val="480"/>
        </w:trPr>
        <w:tc>
          <w:tcPr>
            <w:tcW w:w="1124" w:type="dxa"/>
            <w:vMerge/>
            <w:vAlign w:val="center"/>
          </w:tcPr>
          <w:p w14:paraId="09270310"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p>
        </w:tc>
        <w:tc>
          <w:tcPr>
            <w:tcW w:w="5954" w:type="dxa"/>
            <w:vAlign w:val="center"/>
          </w:tcPr>
          <w:p w14:paraId="38AD2832" w14:textId="77777777" w:rsidR="00212DF9" w:rsidRPr="007217C2" w:rsidRDefault="00212DF9" w:rsidP="00081E9B">
            <w:pPr>
              <w:widowControl w:val="0"/>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Câu điều kiện</w:t>
            </w:r>
          </w:p>
        </w:tc>
        <w:tc>
          <w:tcPr>
            <w:tcW w:w="1134" w:type="dxa"/>
            <w:vAlign w:val="center"/>
          </w:tcPr>
          <w:p w14:paraId="65EBE685"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12/543</w:t>
            </w:r>
          </w:p>
        </w:tc>
        <w:tc>
          <w:tcPr>
            <w:tcW w:w="803" w:type="dxa"/>
            <w:vAlign w:val="center"/>
          </w:tcPr>
          <w:p w14:paraId="25F76CC9" w14:textId="77777777" w:rsidR="00212DF9" w:rsidRPr="007217C2" w:rsidRDefault="00212DF9"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2%</w:t>
            </w:r>
          </w:p>
        </w:tc>
      </w:tr>
      <w:tr w:rsidR="00085F58" w:rsidRPr="007217C2" w14:paraId="1A127CA7" w14:textId="77777777" w:rsidTr="00DC201B">
        <w:trPr>
          <w:trHeight w:val="480"/>
        </w:trPr>
        <w:tc>
          <w:tcPr>
            <w:tcW w:w="1124" w:type="dxa"/>
            <w:vMerge/>
            <w:vAlign w:val="center"/>
          </w:tcPr>
          <w:p w14:paraId="7FFE6D93" w14:textId="77777777" w:rsidR="00085F58" w:rsidRPr="007217C2" w:rsidRDefault="00085F58" w:rsidP="00081E9B">
            <w:pPr>
              <w:widowControl w:val="0"/>
              <w:spacing w:line="360" w:lineRule="auto"/>
              <w:jc w:val="center"/>
              <w:rPr>
                <w:rFonts w:ascii="Times New Roman" w:eastAsia="Times New Roman" w:hAnsi="Times New Roman" w:cs="Times New Roman"/>
                <w:color w:val="000000" w:themeColor="text1"/>
                <w:sz w:val="26"/>
                <w:szCs w:val="26"/>
              </w:rPr>
            </w:pPr>
          </w:p>
        </w:tc>
        <w:tc>
          <w:tcPr>
            <w:tcW w:w="5954" w:type="dxa"/>
            <w:vAlign w:val="center"/>
          </w:tcPr>
          <w:p w14:paraId="5418558D" w14:textId="483B4F9B" w:rsidR="00085F58" w:rsidRPr="007217C2" w:rsidRDefault="00085F58" w:rsidP="00081E9B">
            <w:pPr>
              <w:widowControl w:val="0"/>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Cấu trúc vô nhân xưng</w:t>
            </w:r>
          </w:p>
        </w:tc>
        <w:tc>
          <w:tcPr>
            <w:tcW w:w="1134" w:type="dxa"/>
            <w:vAlign w:val="center"/>
          </w:tcPr>
          <w:p w14:paraId="4496EE6B" w14:textId="003D7532" w:rsidR="00085F58" w:rsidRPr="007217C2" w:rsidRDefault="00085F58" w:rsidP="00081E9B">
            <w:pPr>
              <w:widowControl w:val="0"/>
              <w:spacing w:line="360" w:lineRule="auto"/>
              <w:jc w:val="center"/>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95/543</w:t>
            </w:r>
          </w:p>
        </w:tc>
        <w:tc>
          <w:tcPr>
            <w:tcW w:w="803" w:type="dxa"/>
            <w:vAlign w:val="center"/>
          </w:tcPr>
          <w:p w14:paraId="6D4563CC" w14:textId="08769C4A" w:rsidR="00085F58" w:rsidRPr="007217C2" w:rsidRDefault="00085F58"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18%</w:t>
            </w:r>
          </w:p>
        </w:tc>
      </w:tr>
      <w:tr w:rsidR="00D03C74" w:rsidRPr="007217C2" w14:paraId="287C0DA4" w14:textId="77777777" w:rsidTr="00DC201B">
        <w:trPr>
          <w:trHeight w:val="480"/>
        </w:trPr>
        <w:tc>
          <w:tcPr>
            <w:tcW w:w="1124" w:type="dxa"/>
            <w:vMerge/>
            <w:vAlign w:val="center"/>
          </w:tcPr>
          <w:p w14:paraId="174FF7F6" w14:textId="77777777" w:rsidR="00D03C74" w:rsidRPr="007217C2" w:rsidRDefault="00D03C74" w:rsidP="00081E9B">
            <w:pPr>
              <w:widowControl w:val="0"/>
              <w:spacing w:line="360" w:lineRule="auto"/>
              <w:jc w:val="center"/>
              <w:rPr>
                <w:rFonts w:ascii="Times New Roman" w:eastAsia="Times New Roman" w:hAnsi="Times New Roman" w:cs="Times New Roman"/>
                <w:color w:val="000000" w:themeColor="text1"/>
                <w:sz w:val="26"/>
                <w:szCs w:val="26"/>
              </w:rPr>
            </w:pPr>
          </w:p>
        </w:tc>
        <w:tc>
          <w:tcPr>
            <w:tcW w:w="5954" w:type="dxa"/>
            <w:vAlign w:val="center"/>
          </w:tcPr>
          <w:p w14:paraId="71E86012" w14:textId="4A280284" w:rsidR="00D03C74" w:rsidRPr="007217C2" w:rsidRDefault="00446062" w:rsidP="00446062">
            <w:pPr>
              <w:widowControl w:val="0"/>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 </w:t>
            </w:r>
            <w:r w:rsidR="00D03C74" w:rsidRPr="007217C2">
              <w:rPr>
                <w:rFonts w:ascii="Times New Roman" w:eastAsia="Times New Roman" w:hAnsi="Times New Roman" w:cs="Times New Roman"/>
                <w:color w:val="000000" w:themeColor="text1"/>
                <w:sz w:val="26"/>
                <w:szCs w:val="26"/>
              </w:rPr>
              <w:t>Cấu trúc vô nhân xưng với động từ</w:t>
            </w:r>
          </w:p>
        </w:tc>
        <w:tc>
          <w:tcPr>
            <w:tcW w:w="1134" w:type="dxa"/>
            <w:vAlign w:val="center"/>
          </w:tcPr>
          <w:p w14:paraId="7ABA8C38" w14:textId="60B1F53F" w:rsidR="00D03C74" w:rsidRPr="007217C2" w:rsidRDefault="00D03C74"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12/543</w:t>
            </w:r>
          </w:p>
        </w:tc>
        <w:tc>
          <w:tcPr>
            <w:tcW w:w="803" w:type="dxa"/>
            <w:vAlign w:val="center"/>
          </w:tcPr>
          <w:p w14:paraId="61A23FF2" w14:textId="1338EA36" w:rsidR="00D03C74" w:rsidRPr="007217C2" w:rsidRDefault="00D03C74" w:rsidP="00081E9B">
            <w:pPr>
              <w:widowControl w:val="0"/>
              <w:spacing w:line="360" w:lineRule="auto"/>
              <w:jc w:val="center"/>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2%</w:t>
            </w:r>
          </w:p>
        </w:tc>
      </w:tr>
      <w:tr w:rsidR="00D03C74" w:rsidRPr="007217C2" w14:paraId="11995797" w14:textId="77777777" w:rsidTr="00DC201B">
        <w:trPr>
          <w:trHeight w:val="480"/>
        </w:trPr>
        <w:tc>
          <w:tcPr>
            <w:tcW w:w="1124" w:type="dxa"/>
            <w:vMerge/>
            <w:vAlign w:val="center"/>
          </w:tcPr>
          <w:p w14:paraId="3A24278B" w14:textId="77777777" w:rsidR="00D03C74" w:rsidRPr="007217C2" w:rsidRDefault="00D03C74" w:rsidP="00081E9B">
            <w:pPr>
              <w:widowControl w:val="0"/>
              <w:spacing w:line="360" w:lineRule="auto"/>
              <w:jc w:val="center"/>
              <w:rPr>
                <w:rFonts w:ascii="Times New Roman" w:eastAsia="Times New Roman" w:hAnsi="Times New Roman" w:cs="Times New Roman"/>
                <w:color w:val="000000" w:themeColor="text1"/>
                <w:sz w:val="26"/>
                <w:szCs w:val="26"/>
              </w:rPr>
            </w:pPr>
          </w:p>
        </w:tc>
        <w:tc>
          <w:tcPr>
            <w:tcW w:w="5954" w:type="dxa"/>
            <w:vAlign w:val="center"/>
          </w:tcPr>
          <w:p w14:paraId="180DC69B" w14:textId="56013A07" w:rsidR="00D03C74" w:rsidRPr="007217C2" w:rsidRDefault="00522A15" w:rsidP="00446062">
            <w:pPr>
              <w:widowControl w:val="0"/>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 </w:t>
            </w:r>
            <w:r w:rsidR="00D03C74" w:rsidRPr="007217C2">
              <w:rPr>
                <w:rFonts w:ascii="Times New Roman" w:eastAsia="Times New Roman" w:hAnsi="Times New Roman" w:cs="Times New Roman"/>
                <w:color w:val="000000" w:themeColor="text1"/>
                <w:sz w:val="26"/>
                <w:szCs w:val="26"/>
              </w:rPr>
              <w:t>Cấu trúc vô nhân xưng với tính từ</w:t>
            </w:r>
          </w:p>
        </w:tc>
        <w:tc>
          <w:tcPr>
            <w:tcW w:w="1134" w:type="dxa"/>
            <w:vAlign w:val="center"/>
          </w:tcPr>
          <w:p w14:paraId="6388EA3E" w14:textId="258E6B90" w:rsidR="00D03C74" w:rsidRPr="007217C2" w:rsidRDefault="00D03C74"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78/543</w:t>
            </w:r>
          </w:p>
        </w:tc>
        <w:tc>
          <w:tcPr>
            <w:tcW w:w="803" w:type="dxa"/>
            <w:vAlign w:val="center"/>
          </w:tcPr>
          <w:p w14:paraId="168F46BC" w14:textId="38A6E2D4" w:rsidR="00D03C74" w:rsidRPr="007217C2" w:rsidRDefault="00D03C74" w:rsidP="00081E9B">
            <w:pPr>
              <w:widowControl w:val="0"/>
              <w:spacing w:line="360" w:lineRule="auto"/>
              <w:jc w:val="center"/>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14%</w:t>
            </w:r>
          </w:p>
        </w:tc>
      </w:tr>
      <w:tr w:rsidR="00D03C74" w:rsidRPr="007217C2" w14:paraId="6C4E9A0D" w14:textId="77777777" w:rsidTr="00DC201B">
        <w:trPr>
          <w:trHeight w:val="615"/>
        </w:trPr>
        <w:tc>
          <w:tcPr>
            <w:tcW w:w="1124" w:type="dxa"/>
            <w:vMerge/>
            <w:vAlign w:val="center"/>
          </w:tcPr>
          <w:p w14:paraId="42C205A9" w14:textId="77777777" w:rsidR="00D03C74" w:rsidRPr="007217C2" w:rsidRDefault="00D03C74" w:rsidP="00081E9B">
            <w:pPr>
              <w:widowControl w:val="0"/>
              <w:spacing w:line="360" w:lineRule="auto"/>
              <w:jc w:val="center"/>
              <w:rPr>
                <w:rFonts w:ascii="Times New Roman" w:eastAsia="Times New Roman" w:hAnsi="Times New Roman" w:cs="Times New Roman"/>
                <w:color w:val="000000" w:themeColor="text1"/>
                <w:sz w:val="26"/>
                <w:szCs w:val="26"/>
              </w:rPr>
            </w:pPr>
          </w:p>
        </w:tc>
        <w:tc>
          <w:tcPr>
            <w:tcW w:w="5954" w:type="dxa"/>
            <w:vAlign w:val="center"/>
          </w:tcPr>
          <w:p w14:paraId="285FFB03" w14:textId="1EAFFD90" w:rsidR="00D03C74" w:rsidRPr="007217C2" w:rsidRDefault="00522A15" w:rsidP="00446062">
            <w:pPr>
              <w:widowControl w:val="0"/>
              <w:spacing w:line="360" w:lineRule="auto"/>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 </w:t>
            </w:r>
            <w:r w:rsidR="00D03C74" w:rsidRPr="007217C2">
              <w:rPr>
                <w:rFonts w:ascii="Times New Roman" w:eastAsia="Times New Roman" w:hAnsi="Times New Roman" w:cs="Times New Roman"/>
                <w:color w:val="000000" w:themeColor="text1"/>
                <w:sz w:val="26"/>
                <w:szCs w:val="26"/>
              </w:rPr>
              <w:t>Cấu trúc vô nhân xưng với câu bị động có đại từ “se”</w:t>
            </w:r>
          </w:p>
        </w:tc>
        <w:tc>
          <w:tcPr>
            <w:tcW w:w="1134" w:type="dxa"/>
            <w:vAlign w:val="center"/>
          </w:tcPr>
          <w:p w14:paraId="052D7B09" w14:textId="5B917070" w:rsidR="00D03C74" w:rsidRPr="007217C2" w:rsidRDefault="00D03C74" w:rsidP="00081E9B">
            <w:pPr>
              <w:widowControl w:val="0"/>
              <w:spacing w:line="360" w:lineRule="auto"/>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5/543</w:t>
            </w:r>
          </w:p>
        </w:tc>
        <w:tc>
          <w:tcPr>
            <w:tcW w:w="803" w:type="dxa"/>
            <w:vAlign w:val="center"/>
          </w:tcPr>
          <w:p w14:paraId="3CD5ACAF" w14:textId="65EC8FEC" w:rsidR="00D03C74" w:rsidRPr="007217C2" w:rsidRDefault="00D03C74" w:rsidP="00081E9B">
            <w:pPr>
              <w:widowControl w:val="0"/>
              <w:spacing w:line="360" w:lineRule="auto"/>
              <w:jc w:val="center"/>
              <w:rPr>
                <w:rFonts w:ascii="Times New Roman" w:eastAsia="Times New Roman" w:hAnsi="Times New Roman" w:cs="Times New Roman"/>
                <w:color w:val="000000" w:themeColor="text1"/>
                <w:sz w:val="26"/>
                <w:szCs w:val="26"/>
                <w:lang w:val="en-US"/>
              </w:rPr>
            </w:pPr>
            <w:r w:rsidRPr="007217C2">
              <w:rPr>
                <w:rFonts w:ascii="Times New Roman" w:eastAsia="Times New Roman" w:hAnsi="Times New Roman" w:cs="Times New Roman"/>
                <w:color w:val="000000" w:themeColor="text1"/>
                <w:sz w:val="26"/>
                <w:szCs w:val="26"/>
                <w:lang w:val="en-US"/>
              </w:rPr>
              <w:t>1%</w:t>
            </w:r>
          </w:p>
        </w:tc>
      </w:tr>
    </w:tbl>
    <w:p w14:paraId="50095D8D" w14:textId="37555350" w:rsidR="00261F0A" w:rsidRPr="007217C2" w:rsidRDefault="00261F0A" w:rsidP="007C63EB">
      <w:pPr>
        <w:spacing w:line="360" w:lineRule="auto"/>
        <w:jc w:val="both"/>
        <w:rPr>
          <w:rFonts w:ascii="Times New Roman" w:eastAsia="Times New Roman" w:hAnsi="Times New Roman" w:cs="Times New Roman"/>
          <w:color w:val="000000" w:themeColor="text1"/>
          <w:sz w:val="26"/>
          <w:szCs w:val="26"/>
        </w:rPr>
      </w:pPr>
      <w:bookmarkStart w:id="6" w:name="_8qnvyqw1dsml" w:colFirst="0" w:colLast="0"/>
      <w:bookmarkEnd w:id="6"/>
      <w:r w:rsidRPr="007217C2">
        <w:rPr>
          <w:rFonts w:ascii="Times New Roman" w:eastAsia="Times New Roman" w:hAnsi="Times New Roman" w:cs="Times New Roman"/>
          <w:b/>
          <w:bCs/>
          <w:i/>
          <w:iCs/>
          <w:color w:val="000000" w:themeColor="text1"/>
          <w:sz w:val="26"/>
          <w:szCs w:val="26"/>
        </w:rPr>
        <w:t>Chú thích:</w:t>
      </w:r>
      <w:r w:rsidRPr="007217C2">
        <w:rPr>
          <w:rFonts w:ascii="Times New Roman" w:eastAsia="Times New Roman" w:hAnsi="Times New Roman" w:cs="Times New Roman"/>
          <w:color w:val="000000" w:themeColor="text1"/>
          <w:sz w:val="26"/>
          <w:szCs w:val="26"/>
        </w:rPr>
        <w:t xml:space="preserve"> Các tỉ lệ phần trăm được làm tròn đến số nguyên gần nhất. Do đó, tổng tỉ lệ của các tiểu loại có thể không bằng đúng tỉ lệ của nhóm hoặc tổng cộng 100%.</w:t>
      </w:r>
    </w:p>
    <w:p w14:paraId="4232C052" w14:textId="57933D0A" w:rsidR="007C63EB" w:rsidRPr="007217C2" w:rsidRDefault="00AE465B" w:rsidP="007C63EB">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lastRenderedPageBreak/>
        <w:tab/>
      </w:r>
      <w:r w:rsidR="007C63EB" w:rsidRPr="007217C2">
        <w:rPr>
          <w:rFonts w:ascii="Times New Roman" w:eastAsia="Times New Roman" w:hAnsi="Times New Roman" w:cs="Times New Roman"/>
          <w:color w:val="000000" w:themeColor="text1"/>
          <w:sz w:val="26"/>
          <w:szCs w:val="26"/>
          <w:lang w:val="vi-VN"/>
        </w:rPr>
        <w:t>Bảng 2.1 cho thấy các phương tiện biểu thị tình thái đạo nghĩa trong tiếng Bồ Đào Nha được triển khai ở cả cấp độ từ và cấp độ câu. Trong đó, các phương tiện cấp độ từ chiếm ưu thế với 61%, cao hơn nhóm phương tiện cấp độ câu với 39%. Đáng chú ý, động từ tình thái là nhóm có tần suất cao nhất, chiếm 46%, cho thấy đây là phương tiện trung tâm trong việc biểu thị các giá trị đạo nghĩa như bắt buộc, khuyến nghị, cho phép và cấm đoán. Ở cấp độ câu, câu mệnh lệnh chiếm 19% và cấu trúc vô nhân xưng chiếm 1</w:t>
      </w:r>
      <w:r w:rsidR="00F84ECD" w:rsidRPr="007217C2">
        <w:rPr>
          <w:rFonts w:ascii="Times New Roman" w:eastAsia="Times New Roman" w:hAnsi="Times New Roman" w:cs="Times New Roman"/>
          <w:color w:val="000000" w:themeColor="text1"/>
          <w:sz w:val="26"/>
          <w:szCs w:val="26"/>
          <w:lang w:val="vi-VN"/>
        </w:rPr>
        <w:t>8</w:t>
      </w:r>
      <w:r w:rsidR="007C63EB" w:rsidRPr="007217C2">
        <w:rPr>
          <w:rFonts w:ascii="Times New Roman" w:eastAsia="Times New Roman" w:hAnsi="Times New Roman" w:cs="Times New Roman"/>
          <w:color w:val="000000" w:themeColor="text1"/>
          <w:sz w:val="26"/>
          <w:szCs w:val="26"/>
          <w:lang w:val="vi-VN"/>
        </w:rPr>
        <w:t>%, thể hiện vai trò quan trọng trong việc định hướng hành vi người đọc và khách quan hóa nội dung khuyến cáo. Các nhóm còn lại như động từ ngôn hành, danh từ tình thái, tổ hợp từ tình thái và câu điều kiện có tần suất thấp hơn, nhưng góp phần mở rộng phổ biểu hiện của tình thái đạo nghĩa trong diễn ngôn báo chí sức khỏe. </w:t>
      </w:r>
    </w:p>
    <w:p w14:paraId="4417EA8C" w14:textId="15DF4BA0" w:rsidR="00B969E2" w:rsidRPr="007217C2" w:rsidRDefault="007C63EB" w:rsidP="00B969E2">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Pr="007217C2">
        <w:rPr>
          <w:rFonts w:ascii="Times New Roman" w:eastAsia="Times New Roman" w:hAnsi="Times New Roman" w:cs="Times New Roman"/>
          <w:color w:val="000000" w:themeColor="text1"/>
          <w:sz w:val="26"/>
          <w:szCs w:val="26"/>
        </w:rPr>
        <w:t>Sự phân bố này bước đầu cho thấy các phương tiện biểu thị tình thái đạo nghĩa trong diễn ngôn báo chí sức khỏe tiếng Bồ Đào Nha không tập trung vào một kiểu biểu đạt duy nhất mà được triển khai qua nhiều chiến lược ngôn ngữ khác nhau. Trong đó, động từ tình thái giữ vai trò trung tâm trong việc mã hóa các quan hệ đạo nghĩa, câu mệnh lệnh trực tiếp định hướng hành vi, còn các cấu trúc vô nhân xưng góp phần khách quan hóa các chuẩn mực và khuyến nghị y tế. Các đặc điểm cụ thể của từng chiến lược sẽ được phân tích ở các mục tiếp theo.</w:t>
      </w:r>
    </w:p>
    <w:p w14:paraId="240AAB47" w14:textId="305F2A16" w:rsidR="004E08E7" w:rsidRPr="007217C2" w:rsidRDefault="004E08E7" w:rsidP="004E08E7">
      <w:pPr>
        <w:pStyle w:val="2s"/>
        <w:spacing w:before="0" w:after="0" w:line="360" w:lineRule="auto"/>
        <w:jc w:val="both"/>
        <w:rPr>
          <w:rFonts w:eastAsia="Times New Roman" w:cs="Times New Roman"/>
          <w:bCs/>
          <w:szCs w:val="26"/>
        </w:rPr>
      </w:pPr>
      <w:r w:rsidRPr="007217C2">
        <w:tab/>
        <w:t>2.2. Phương tiện biểu thị tình thái đạo nghĩa ở cấp độ từ</w:t>
      </w:r>
    </w:p>
    <w:p w14:paraId="43468E69" w14:textId="5D0932E6" w:rsidR="00212DF9" w:rsidRPr="007217C2" w:rsidRDefault="00E06F90" w:rsidP="00C72A2D">
      <w:pPr>
        <w:pStyle w:val="Kiu6"/>
      </w:pPr>
      <w:r w:rsidRPr="007217C2">
        <w:tab/>
      </w:r>
      <w:r w:rsidR="00B969E2" w:rsidRPr="007217C2">
        <w:t>2.</w:t>
      </w:r>
      <w:r w:rsidR="000D07FC" w:rsidRPr="007217C2">
        <w:t>2.</w:t>
      </w:r>
      <w:r w:rsidR="00212DF9" w:rsidRPr="007217C2">
        <w:t>1. Động từ tình thái biểu thị tình thái đạo nghĩa</w:t>
      </w:r>
    </w:p>
    <w:p w14:paraId="04D227A4" w14:textId="50B433D8" w:rsidR="00212DF9" w:rsidRPr="007217C2" w:rsidRDefault="00B44148" w:rsidP="00B44148">
      <w:pPr>
        <w:pStyle w:val="3snht"/>
      </w:pPr>
      <w:r w:rsidRPr="007217C2">
        <w:tab/>
      </w:r>
      <w:r w:rsidR="00212DF9" w:rsidRPr="007217C2">
        <w:t>2.</w:t>
      </w:r>
      <w:r w:rsidR="000D07FC" w:rsidRPr="007217C2">
        <w:t>2.</w:t>
      </w:r>
      <w:r w:rsidR="00212DF9" w:rsidRPr="007217C2">
        <w:t xml:space="preserve">1.1. </w:t>
      </w:r>
      <w:r w:rsidR="000D07FC" w:rsidRPr="007217C2">
        <w:rPr>
          <w:rFonts w:asciiTheme="majorHAnsi" w:hAnsiTheme="majorHAnsi" w:cstheme="majorHAnsi"/>
          <w:szCs w:val="26"/>
        </w:rPr>
        <w:t>Tần suất sử dụng động từ tình thái</w:t>
      </w:r>
    </w:p>
    <w:p w14:paraId="21ACD88B" w14:textId="3B2180BF" w:rsidR="00212DF9" w:rsidRPr="007217C2" w:rsidRDefault="002F2D7C" w:rsidP="00212DF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Trong 543 trường hợp sử dụng phương tiện biểu thị tình thái đạo nghĩa được ghi nhận từ 160 bài báo tiếng Bồ Đào Nha về chủ đề sức khỏe, động từ tình thái là nhóm có tần suất cao nhất, với 251 trường hợp, chiếm 46%. Kết quả thống kê cụ thể được trình bày trong Bảng PL2.1 (Phụ lục 2). Theo bảng này, sáu động từ tình thái được ghi nhận gồm </w:t>
      </w:r>
      <w:r w:rsidRPr="007217C2">
        <w:rPr>
          <w:rFonts w:ascii="Times New Roman" w:eastAsia="Times New Roman" w:hAnsi="Times New Roman" w:cs="Times New Roman"/>
          <w:i/>
          <w:iCs/>
          <w:color w:val="000000" w:themeColor="text1"/>
          <w:sz w:val="26"/>
          <w:szCs w:val="26"/>
          <w:lang w:val="vi-VN"/>
        </w:rPr>
        <w:t>ter de</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ter que</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dever</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precisar</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necessitar</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poder</w:t>
      </w:r>
      <w:r w:rsidRPr="007217C2">
        <w:rPr>
          <w:rFonts w:ascii="Times New Roman" w:eastAsia="Times New Roman" w:hAnsi="Times New Roman" w:cs="Times New Roman"/>
          <w:color w:val="000000" w:themeColor="text1"/>
          <w:sz w:val="26"/>
          <w:szCs w:val="26"/>
          <w:lang w:val="vi-VN"/>
        </w:rPr>
        <w:t xml:space="preserve">. Trong đó, </w:t>
      </w:r>
      <w:r w:rsidRPr="007217C2">
        <w:rPr>
          <w:rFonts w:ascii="Times New Roman" w:eastAsia="Times New Roman" w:hAnsi="Times New Roman" w:cs="Times New Roman"/>
          <w:i/>
          <w:iCs/>
          <w:color w:val="000000" w:themeColor="text1"/>
          <w:sz w:val="26"/>
          <w:szCs w:val="26"/>
          <w:lang w:val="vi-VN"/>
        </w:rPr>
        <w:t>dever</w:t>
      </w:r>
      <w:r w:rsidRPr="007217C2">
        <w:rPr>
          <w:rFonts w:ascii="Times New Roman" w:eastAsia="Times New Roman" w:hAnsi="Times New Roman" w:cs="Times New Roman"/>
          <w:color w:val="000000" w:themeColor="text1"/>
          <w:sz w:val="26"/>
          <w:szCs w:val="26"/>
          <w:lang w:val="vi-VN"/>
        </w:rPr>
        <w:t xml:space="preserve"> xuất hiện nhiều nhất, chiếm 57% trong nhóm động từ tình thái, cho thấy đây là phương tiện trung tâm trong việc biểu thị nghĩa vụ, sự cần thiết hoặc khuyến nghị. Tiếp theo là </w:t>
      </w:r>
      <w:r w:rsidRPr="007217C2">
        <w:rPr>
          <w:rFonts w:ascii="Times New Roman" w:eastAsia="Times New Roman" w:hAnsi="Times New Roman" w:cs="Times New Roman"/>
          <w:i/>
          <w:iCs/>
          <w:color w:val="000000" w:themeColor="text1"/>
          <w:sz w:val="26"/>
          <w:szCs w:val="26"/>
          <w:lang w:val="vi-VN"/>
        </w:rPr>
        <w:t>poder</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ter de</w:t>
      </w:r>
      <w:r w:rsidRPr="007217C2">
        <w:rPr>
          <w:rFonts w:ascii="Times New Roman" w:eastAsia="Times New Roman" w:hAnsi="Times New Roman" w:cs="Times New Roman"/>
          <w:color w:val="000000" w:themeColor="text1"/>
          <w:sz w:val="26"/>
          <w:szCs w:val="26"/>
          <w:lang w:val="vi-VN"/>
        </w:rPr>
        <w:t xml:space="preserve">, lần lượt chiếm 16% và 15%. Các động từ còn lại như </w:t>
      </w:r>
      <w:r w:rsidRPr="007217C2">
        <w:rPr>
          <w:rFonts w:ascii="Times New Roman" w:eastAsia="Times New Roman" w:hAnsi="Times New Roman" w:cs="Times New Roman"/>
          <w:i/>
          <w:iCs/>
          <w:color w:val="000000" w:themeColor="text1"/>
          <w:sz w:val="26"/>
          <w:szCs w:val="26"/>
          <w:lang w:val="vi-VN"/>
        </w:rPr>
        <w:t xml:space="preserve">ter </w:t>
      </w:r>
      <w:r w:rsidRPr="007217C2">
        <w:rPr>
          <w:rFonts w:ascii="Times New Roman" w:eastAsia="Times New Roman" w:hAnsi="Times New Roman" w:cs="Times New Roman"/>
          <w:i/>
          <w:iCs/>
          <w:color w:val="000000" w:themeColor="text1"/>
          <w:sz w:val="26"/>
          <w:szCs w:val="26"/>
          <w:lang w:val="vi-VN"/>
        </w:rPr>
        <w:lastRenderedPageBreak/>
        <w:t>que</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precisar</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necessitar</w:t>
      </w:r>
      <w:r w:rsidRPr="007217C2">
        <w:rPr>
          <w:rFonts w:ascii="Times New Roman" w:eastAsia="Times New Roman" w:hAnsi="Times New Roman" w:cs="Times New Roman"/>
          <w:color w:val="000000" w:themeColor="text1"/>
          <w:sz w:val="26"/>
          <w:szCs w:val="26"/>
          <w:lang w:val="vi-VN"/>
        </w:rPr>
        <w:t xml:space="preserve"> có tần suất thấp hơn, cho thấy chúng chỉ được sử dụng trong những ngữ cảnh hạn định hơn.</w:t>
      </w:r>
    </w:p>
    <w:p w14:paraId="7EFC1759" w14:textId="4A1979E1" w:rsidR="00212DF9" w:rsidRPr="007217C2" w:rsidRDefault="00994D40" w:rsidP="00994D40">
      <w:pPr>
        <w:pStyle w:val="3snht"/>
      </w:pPr>
      <w:r w:rsidRPr="007217C2">
        <w:tab/>
      </w:r>
      <w:r w:rsidR="00212DF9" w:rsidRPr="007217C2">
        <w:t xml:space="preserve">2.1.2. </w:t>
      </w:r>
      <w:r w:rsidR="00BD1317" w:rsidRPr="007217C2">
        <w:rPr>
          <w:rFonts w:cs="Times New Roman"/>
          <w:iCs/>
          <w:szCs w:val="26"/>
        </w:rPr>
        <w:t>Đặc điểm hình thức - cú pháp của động từ tình thái</w:t>
      </w:r>
    </w:p>
    <w:p w14:paraId="366DDB1B" w14:textId="65CD9B17" w:rsidR="003A19ED" w:rsidRPr="007217C2" w:rsidRDefault="00132DEC" w:rsidP="0015026E">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Trong ngữ liệu khảo sát, động từ tình thái tiếng Bồ Đào Nha chủ yếu đứng trước động từ chính ở dạng nguyên mẫu để tình thái hóa hành động được nêu trong mệnh đề. Cấu trúc phổ biến nhất là:</w:t>
      </w:r>
      <w:r w:rsidRPr="007217C2">
        <w:rPr>
          <w:rFonts w:ascii="Times New Roman" w:eastAsia="Times New Roman" w:hAnsi="Times New Roman" w:cs="Times New Roman"/>
          <w:color w:val="000000" w:themeColor="text1"/>
          <w:sz w:val="26"/>
          <w:szCs w:val="26"/>
          <w:lang w:val="vi-VN"/>
        </w:rPr>
        <w:t> </w:t>
      </w:r>
      <w:r w:rsidRPr="007217C2">
        <w:rPr>
          <w:rFonts w:ascii="Times New Roman" w:eastAsia="Times New Roman" w:hAnsi="Times New Roman" w:cs="Times New Roman"/>
          <w:b/>
          <w:bCs/>
          <w:color w:val="000000" w:themeColor="text1"/>
          <w:sz w:val="26"/>
          <w:szCs w:val="26"/>
          <w:lang w:val="vi-VN"/>
        </w:rPr>
        <w:t>(1)</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Chủ ngữ + Động từ tình thái + Động từ chính + Bổ ngữ</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Ở cấu trúc này, động từ tình thái không biểu thị hành động độc lập, mà quy định cách hiểu đạo nghĩa đối với hành động đứng sau nó, chẳng hạn bắt buộc, cần thiết, khuyến nghị, cho phép hoặc cấm đoán.</w:t>
      </w:r>
      <w:r w:rsidRPr="007217C2">
        <w:rPr>
          <w:rFonts w:ascii="Times New Roman" w:eastAsia="Times New Roman" w:hAnsi="Times New Roman" w:cs="Times New Roman"/>
          <w:color w:val="000000" w:themeColor="text1"/>
          <w:sz w:val="26"/>
          <w:szCs w:val="26"/>
          <w:lang w:val="vi-VN"/>
        </w:rPr>
        <w:t xml:space="preserve"> Ví dụ:</w:t>
      </w:r>
    </w:p>
    <w:p w14:paraId="76CE75F6" w14:textId="2CE58D8F" w:rsidR="00196CC1" w:rsidRPr="007217C2" w:rsidRDefault="0061783A" w:rsidP="00196CC1">
      <w:pPr>
        <w:spacing w:line="360" w:lineRule="auto"/>
        <w:jc w:val="both"/>
        <w:rPr>
          <w:rFonts w:ascii="Times New Roman" w:hAnsi="Times New Roman" w:cs="Times New Roman"/>
          <w:i/>
          <w:iCs/>
          <w:color w:val="000000" w:themeColor="text1"/>
          <w:sz w:val="26"/>
          <w:szCs w:val="26"/>
          <w:lang w:val="vi-VN"/>
        </w:rPr>
      </w:pPr>
      <w:r w:rsidRPr="007217C2">
        <w:rPr>
          <w:rFonts w:ascii="Times New Roman" w:hAnsi="Times New Roman" w:cs="Times New Roman"/>
          <w:i/>
          <w:iCs/>
          <w:color w:val="000000" w:themeColor="text1"/>
          <w:sz w:val="26"/>
          <w:szCs w:val="26"/>
          <w:lang w:val="pt-BR"/>
        </w:rPr>
        <w:tab/>
      </w:r>
      <w:r w:rsidR="0015026E" w:rsidRPr="007217C2">
        <w:rPr>
          <w:rFonts w:ascii="Times New Roman" w:hAnsi="Times New Roman" w:cs="Times New Roman"/>
          <w:i/>
          <w:iCs/>
          <w:color w:val="000000" w:themeColor="text1"/>
          <w:sz w:val="26"/>
          <w:szCs w:val="26"/>
          <w:lang w:val="vi-VN"/>
        </w:rPr>
        <w:t>(2.1) Albuquerque considerou ainda que os sistemas públicos para não serem ultrapassados pelos sistemas privados “</w:t>
      </w:r>
      <w:r w:rsidR="0015026E" w:rsidRPr="007217C2">
        <w:rPr>
          <w:rFonts w:ascii="Times New Roman" w:hAnsi="Times New Roman" w:cs="Times New Roman"/>
          <w:b/>
          <w:bCs/>
          <w:i/>
          <w:iCs/>
          <w:color w:val="000000" w:themeColor="text1"/>
          <w:sz w:val="26"/>
          <w:szCs w:val="26"/>
          <w:lang w:val="vi-VN"/>
        </w:rPr>
        <w:t>têm de</w:t>
      </w:r>
      <w:r w:rsidR="0015026E" w:rsidRPr="007217C2">
        <w:rPr>
          <w:rFonts w:ascii="Times New Roman" w:hAnsi="Times New Roman" w:cs="Times New Roman"/>
          <w:i/>
          <w:iCs/>
          <w:color w:val="000000" w:themeColor="text1"/>
          <w:sz w:val="26"/>
          <w:szCs w:val="26"/>
          <w:lang w:val="vi-VN"/>
        </w:rPr>
        <w:t xml:space="preserve"> ter investimentos contínuos na alta tecnologia”, o que implicará “grandes investimentos nos próximos anos”. </w:t>
      </w:r>
      <w:r w:rsidR="0015026E" w:rsidRPr="007217C2">
        <w:rPr>
          <w:rFonts w:ascii="Times New Roman" w:hAnsi="Times New Roman" w:cs="Times New Roman"/>
          <w:color w:val="000000" w:themeColor="text1"/>
          <w:sz w:val="26"/>
          <w:szCs w:val="26"/>
          <w:lang w:val="vi-VN"/>
        </w:rPr>
        <w:t>[6.24]</w:t>
      </w:r>
    </w:p>
    <w:p w14:paraId="58FA33F5" w14:textId="7D747DCA" w:rsidR="00196CC1" w:rsidRPr="007217C2" w:rsidRDefault="0061783A" w:rsidP="00196CC1">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15026E" w:rsidRPr="007217C2">
        <w:rPr>
          <w:rFonts w:ascii="Times New Roman" w:eastAsia="Times New Roman" w:hAnsi="Times New Roman" w:cs="Times New Roman"/>
          <w:color w:val="000000" w:themeColor="text1"/>
          <w:sz w:val="26"/>
          <w:szCs w:val="26"/>
          <w:lang w:val="vi-VN"/>
        </w:rPr>
        <w:t>(Albuquerque cũng cho rằng để hệ thống y tế công không bị hệ thống tư nhân vượt qua, “</w:t>
      </w:r>
      <w:r w:rsidR="0015026E" w:rsidRPr="007217C2">
        <w:rPr>
          <w:rFonts w:ascii="Times New Roman" w:eastAsia="Times New Roman" w:hAnsi="Times New Roman" w:cs="Times New Roman"/>
          <w:b/>
          <w:bCs/>
          <w:color w:val="000000" w:themeColor="text1"/>
          <w:sz w:val="26"/>
          <w:szCs w:val="26"/>
          <w:lang w:val="vi-VN"/>
        </w:rPr>
        <w:t>phải</w:t>
      </w:r>
      <w:r w:rsidR="0015026E" w:rsidRPr="007217C2">
        <w:rPr>
          <w:rFonts w:ascii="Times New Roman" w:eastAsia="Times New Roman" w:hAnsi="Times New Roman" w:cs="Times New Roman"/>
          <w:color w:val="000000" w:themeColor="text1"/>
          <w:sz w:val="26"/>
          <w:szCs w:val="26"/>
          <w:lang w:val="vi-VN"/>
        </w:rPr>
        <w:t xml:space="preserve"> có sự đầu tư liên tục vào công nghệ cao”, điều này đồng nghĩa với việc “đầu tư lớn trong những năm tới”.)</w:t>
      </w:r>
    </w:p>
    <w:p w14:paraId="604FC122" w14:textId="0B1A79BD" w:rsidR="00132DEC" w:rsidRPr="007217C2" w:rsidRDefault="00132DEC" w:rsidP="00132DEC">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têm de</w:t>
      </w:r>
      <w:r w:rsidRPr="007217C2">
        <w:rPr>
          <w:rFonts w:ascii="Times New Roman" w:eastAsia="Times New Roman" w:hAnsi="Times New Roman" w:cs="Times New Roman"/>
          <w:color w:val="000000" w:themeColor="text1"/>
          <w:sz w:val="26"/>
          <w:szCs w:val="26"/>
        </w:rPr>
        <w:t xml:space="preserve"> kết hợp với động từ chính </w:t>
      </w:r>
      <w:r w:rsidRPr="007217C2">
        <w:rPr>
          <w:rFonts w:ascii="Times New Roman" w:eastAsia="Times New Roman" w:hAnsi="Times New Roman" w:cs="Times New Roman"/>
          <w:i/>
          <w:iCs/>
          <w:color w:val="000000" w:themeColor="text1"/>
          <w:sz w:val="26"/>
          <w:szCs w:val="26"/>
        </w:rPr>
        <w:t>ter</w:t>
      </w:r>
      <w:r w:rsidRPr="007217C2">
        <w:rPr>
          <w:rFonts w:ascii="Times New Roman" w:eastAsia="Times New Roman" w:hAnsi="Times New Roman" w:cs="Times New Roman"/>
          <w:color w:val="000000" w:themeColor="text1"/>
          <w:sz w:val="26"/>
          <w:szCs w:val="26"/>
        </w:rPr>
        <w:t xml:space="preserve">, tạo thành cấu trúc </w:t>
      </w:r>
      <w:r w:rsidRPr="007217C2">
        <w:rPr>
          <w:rFonts w:ascii="Times New Roman" w:eastAsia="Times New Roman" w:hAnsi="Times New Roman" w:cs="Times New Roman"/>
          <w:i/>
          <w:iCs/>
          <w:color w:val="000000" w:themeColor="text1"/>
          <w:sz w:val="26"/>
          <w:szCs w:val="26"/>
        </w:rPr>
        <w:t>os sistemas públicos + têm de + ter + investimentos contínuos</w:t>
      </w:r>
      <w:r w:rsidRPr="007217C2">
        <w:rPr>
          <w:rFonts w:ascii="Times New Roman" w:eastAsia="Times New Roman" w:hAnsi="Times New Roman" w:cs="Times New Roman"/>
          <w:color w:val="000000" w:themeColor="text1"/>
          <w:sz w:val="26"/>
          <w:szCs w:val="26"/>
        </w:rPr>
        <w:t xml:space="preserve">. Chủ ngữ </w:t>
      </w:r>
      <w:r w:rsidRPr="007217C2">
        <w:rPr>
          <w:rFonts w:ascii="Times New Roman" w:eastAsia="Times New Roman" w:hAnsi="Times New Roman" w:cs="Times New Roman"/>
          <w:i/>
          <w:iCs/>
          <w:color w:val="000000" w:themeColor="text1"/>
          <w:sz w:val="26"/>
          <w:szCs w:val="26"/>
        </w:rPr>
        <w:t>os sistemas públicos</w:t>
      </w:r>
      <w:r w:rsidRPr="007217C2">
        <w:rPr>
          <w:rFonts w:ascii="Times New Roman" w:eastAsia="Times New Roman" w:hAnsi="Times New Roman" w:cs="Times New Roman"/>
          <w:color w:val="000000" w:themeColor="text1"/>
          <w:sz w:val="26"/>
          <w:szCs w:val="26"/>
        </w:rPr>
        <w:t xml:space="preserve"> là đích đạo nghĩa, tức đối tượng chịu sự ràng buộc. Sự xuất hiện của </w:t>
      </w:r>
      <w:r w:rsidRPr="007217C2">
        <w:rPr>
          <w:rFonts w:ascii="Times New Roman" w:eastAsia="Times New Roman" w:hAnsi="Times New Roman" w:cs="Times New Roman"/>
          <w:i/>
          <w:iCs/>
          <w:color w:val="000000" w:themeColor="text1"/>
          <w:sz w:val="26"/>
          <w:szCs w:val="26"/>
        </w:rPr>
        <w:t>ter de</w:t>
      </w:r>
      <w:r w:rsidRPr="007217C2">
        <w:rPr>
          <w:rFonts w:ascii="Times New Roman" w:eastAsia="Times New Roman" w:hAnsi="Times New Roman" w:cs="Times New Roman"/>
          <w:color w:val="000000" w:themeColor="text1"/>
          <w:sz w:val="26"/>
          <w:szCs w:val="26"/>
        </w:rPr>
        <w:t xml:space="preserve"> làm cho nội dung “có sự đầu tư liên tục vào công nghệ cao” không chỉ là một nhận định mô tả, mà trở thành một yêu cầu cần thực hiện để hệ thống y tế công không bị hệ thống tư nhân vượt qua.</w:t>
      </w:r>
    </w:p>
    <w:p w14:paraId="6EB125D1" w14:textId="77777777" w:rsidR="00132DEC" w:rsidRPr="007217C2" w:rsidRDefault="00132DEC" w:rsidP="00132DE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Bên cạnh cấu trúc (1) phổ biến nói trên, ngữ liệu còn ghi nhận một biến thể có tính đánh dấu cao: </w:t>
      </w:r>
      <w:r w:rsidRPr="007217C2">
        <w:rPr>
          <w:rFonts w:ascii="Times New Roman" w:hAnsi="Times New Roman" w:cs="Times New Roman"/>
          <w:b/>
          <w:bCs/>
          <w:color w:val="000000" w:themeColor="text1"/>
          <w:sz w:val="26"/>
          <w:szCs w:val="26"/>
          <w:lang w:val="vi-VN"/>
        </w:rPr>
        <w:t xml:space="preserve">(2) Động từ tình thái + Chủ ngữ + Động từ chính + Bổ ngữ. </w:t>
      </w:r>
      <w:r w:rsidRPr="007217C2">
        <w:rPr>
          <w:rFonts w:ascii="Times New Roman" w:hAnsi="Times New Roman" w:cs="Times New Roman"/>
          <w:color w:val="000000" w:themeColor="text1"/>
          <w:sz w:val="26"/>
          <w:szCs w:val="26"/>
          <w:lang w:val="vi-VN"/>
        </w:rPr>
        <w:t>Trong ngữ liệu khảo sát, dạng này chỉ xuất hiện duy nhất một lần trong ví dụ sau:</w:t>
      </w:r>
    </w:p>
    <w:p w14:paraId="6E871D33" w14:textId="79E12C65" w:rsidR="001A4B8B" w:rsidRPr="007217C2" w:rsidRDefault="0061783A" w:rsidP="001A4B8B">
      <w:pPr>
        <w:spacing w:line="360" w:lineRule="auto"/>
        <w:jc w:val="both"/>
        <w:rPr>
          <w:rFonts w:ascii="Times New Roman" w:hAnsi="Times New Roman" w:cs="Times New Roman"/>
          <w:i/>
          <w:iCs/>
          <w:color w:val="000000" w:themeColor="text1"/>
          <w:sz w:val="26"/>
          <w:szCs w:val="26"/>
          <w:lang w:val="pt-BR"/>
        </w:rPr>
      </w:pPr>
      <w:r w:rsidRPr="007217C2">
        <w:rPr>
          <w:rFonts w:ascii="Times New Roman" w:hAnsi="Times New Roman" w:cs="Times New Roman"/>
          <w:i/>
          <w:iCs/>
          <w:color w:val="000000" w:themeColor="text1"/>
          <w:sz w:val="26"/>
          <w:szCs w:val="26"/>
          <w:lang w:val="vi-VN"/>
        </w:rPr>
        <w:tab/>
      </w:r>
      <w:r w:rsidR="00132DEC" w:rsidRPr="007217C2">
        <w:rPr>
          <w:rFonts w:ascii="Times New Roman" w:hAnsi="Times New Roman" w:cs="Times New Roman"/>
          <w:i/>
          <w:iCs/>
          <w:color w:val="000000" w:themeColor="text1"/>
          <w:sz w:val="26"/>
          <w:szCs w:val="26"/>
          <w:lang w:val="pt-BR"/>
        </w:rPr>
        <w:t xml:space="preserve">(2.2) </w:t>
      </w:r>
      <w:r w:rsidR="00573D36" w:rsidRPr="007217C2">
        <w:rPr>
          <w:rFonts w:ascii="Times New Roman" w:hAnsi="Times New Roman" w:cs="Times New Roman"/>
          <w:i/>
          <w:iCs/>
          <w:color w:val="000000" w:themeColor="text1"/>
          <w:sz w:val="26"/>
          <w:szCs w:val="26"/>
          <w:lang w:val="vi-VN"/>
        </w:rPr>
        <w:t xml:space="preserve">A iniciativa encontra-se validada pela Direcção Regional de Educação, contribuindo para a progressão na carreira docente, </w:t>
      </w:r>
      <w:r w:rsidR="00573D36" w:rsidRPr="007217C2">
        <w:rPr>
          <w:rFonts w:ascii="Times New Roman" w:hAnsi="Times New Roman" w:cs="Times New Roman"/>
          <w:b/>
          <w:bCs/>
          <w:i/>
          <w:iCs/>
          <w:color w:val="000000" w:themeColor="text1"/>
          <w:sz w:val="26"/>
          <w:szCs w:val="26"/>
          <w:lang w:val="vi-VN"/>
        </w:rPr>
        <w:t>devendo</w:t>
      </w:r>
      <w:r w:rsidR="00573D36" w:rsidRPr="007217C2">
        <w:rPr>
          <w:rFonts w:ascii="Times New Roman" w:hAnsi="Times New Roman" w:cs="Times New Roman"/>
          <w:i/>
          <w:iCs/>
          <w:color w:val="000000" w:themeColor="text1"/>
          <w:sz w:val="26"/>
          <w:szCs w:val="26"/>
          <w:lang w:val="vi-VN"/>
        </w:rPr>
        <w:t xml:space="preserve"> os professores interessados proceder à sua inscrição junto das entidades organizadoras.</w:t>
      </w:r>
      <w:r w:rsidR="00573D36" w:rsidRPr="007217C2">
        <w:rPr>
          <w:rFonts w:ascii="Times New Roman" w:hAnsi="Times New Roman" w:cs="Times New Roman"/>
          <w:i/>
          <w:iCs/>
          <w:color w:val="000000" w:themeColor="text1"/>
          <w:sz w:val="26"/>
          <w:szCs w:val="26"/>
          <w:lang w:val="pt-BR"/>
        </w:rPr>
        <w:t xml:space="preserve"> </w:t>
      </w:r>
      <w:r w:rsidR="00573D36" w:rsidRPr="007217C2">
        <w:rPr>
          <w:rFonts w:ascii="Times New Roman" w:eastAsia="Times New Roman" w:hAnsi="Times New Roman" w:cs="Times New Roman"/>
          <w:color w:val="000000" w:themeColor="text1"/>
          <w:sz w:val="26"/>
          <w:szCs w:val="26"/>
          <w:lang w:val="pt-BR"/>
        </w:rPr>
        <w:t>(</w:t>
      </w:r>
      <w:r w:rsidR="00573D36" w:rsidRPr="007217C2">
        <w:rPr>
          <w:rFonts w:ascii="Times New Roman" w:eastAsia="Times New Roman" w:hAnsi="Times New Roman" w:cs="Times New Roman"/>
          <w:color w:val="000000" w:themeColor="text1"/>
          <w:sz w:val="26"/>
          <w:szCs w:val="26"/>
          <w:lang w:val="vi-VN"/>
        </w:rPr>
        <w:t xml:space="preserve">Sáng kiến ​​này được Sở Giáo dục xác nhận, góp phần thúc đẩy sự phát triển nghề nghiệp trong giảng dạy và các giáo viên quan tâm </w:t>
      </w:r>
      <w:r w:rsidR="00573D36" w:rsidRPr="007217C2">
        <w:rPr>
          <w:rFonts w:ascii="Times New Roman" w:eastAsia="Times New Roman" w:hAnsi="Times New Roman" w:cs="Times New Roman"/>
          <w:b/>
          <w:bCs/>
          <w:color w:val="000000" w:themeColor="text1"/>
          <w:sz w:val="26"/>
          <w:szCs w:val="26"/>
          <w:lang w:val="vi-VN"/>
        </w:rPr>
        <w:t>nên</w:t>
      </w:r>
      <w:r w:rsidR="00573D36" w:rsidRPr="007217C2">
        <w:rPr>
          <w:rFonts w:ascii="Times New Roman" w:eastAsia="Times New Roman" w:hAnsi="Times New Roman" w:cs="Times New Roman"/>
          <w:color w:val="000000" w:themeColor="text1"/>
          <w:sz w:val="26"/>
          <w:szCs w:val="26"/>
          <w:lang w:val="vi-VN"/>
        </w:rPr>
        <w:t xml:space="preserve"> đăng ký với các đơn vị tổ chức.</w:t>
      </w:r>
      <w:r w:rsidR="00573D36" w:rsidRPr="007217C2">
        <w:rPr>
          <w:rFonts w:ascii="Times New Roman" w:eastAsia="Times New Roman" w:hAnsi="Times New Roman" w:cs="Times New Roman"/>
          <w:color w:val="000000" w:themeColor="text1"/>
          <w:sz w:val="26"/>
          <w:szCs w:val="26"/>
          <w:lang w:val="pt-BR"/>
        </w:rPr>
        <w:t>)</w:t>
      </w:r>
      <w:r w:rsidR="00573D36" w:rsidRPr="007217C2">
        <w:rPr>
          <w:rFonts w:ascii="Times New Roman" w:eastAsia="Times New Roman" w:hAnsi="Times New Roman" w:cs="Times New Roman"/>
          <w:color w:val="000000" w:themeColor="text1"/>
          <w:sz w:val="26"/>
          <w:szCs w:val="26"/>
          <w:lang w:val="vi-VN"/>
        </w:rPr>
        <w:t xml:space="preserve"> </w:t>
      </w:r>
      <w:r w:rsidR="00132DEC" w:rsidRPr="007217C2">
        <w:rPr>
          <w:rFonts w:ascii="Times New Roman" w:hAnsi="Times New Roman" w:cs="Times New Roman"/>
          <w:color w:val="000000" w:themeColor="text1"/>
          <w:sz w:val="26"/>
          <w:szCs w:val="26"/>
          <w:lang w:val="vi-VN"/>
        </w:rPr>
        <w:t>[6.55]</w:t>
      </w:r>
    </w:p>
    <w:p w14:paraId="58B09253" w14:textId="6AE8580F" w:rsidR="00132DEC" w:rsidRPr="007217C2" w:rsidRDefault="00132DEC" w:rsidP="001A4B8B">
      <w:pPr>
        <w:spacing w:line="360" w:lineRule="auto"/>
        <w:jc w:val="both"/>
        <w:rPr>
          <w:rFonts w:ascii="Times New Roman" w:hAnsi="Times New Roman" w:cs="Times New Roman"/>
          <w:i/>
          <w:iCs/>
          <w:color w:val="000000" w:themeColor="text1"/>
          <w:sz w:val="26"/>
          <w:szCs w:val="26"/>
          <w:lang w:val="vi-VN"/>
        </w:rPr>
      </w:pPr>
      <w:r w:rsidRPr="007217C2">
        <w:rPr>
          <w:rFonts w:ascii="Times New Roman" w:eastAsia="Times New Roman" w:hAnsi="Times New Roman" w:cs="Times New Roman"/>
          <w:color w:val="000000" w:themeColor="text1"/>
          <w:sz w:val="26"/>
          <w:szCs w:val="26"/>
        </w:rPr>
        <w:lastRenderedPageBreak/>
        <w:t xml:space="preserve">Ở ví dụ này, động từ tình thái </w:t>
      </w:r>
      <w:r w:rsidRPr="007217C2">
        <w:rPr>
          <w:rFonts w:ascii="Times New Roman" w:eastAsia="Times New Roman" w:hAnsi="Times New Roman" w:cs="Times New Roman"/>
          <w:i/>
          <w:iCs/>
          <w:color w:val="000000" w:themeColor="text1"/>
          <w:sz w:val="26"/>
          <w:szCs w:val="26"/>
        </w:rPr>
        <w:t>devendo</w:t>
      </w:r>
      <w:r w:rsidRPr="007217C2">
        <w:rPr>
          <w:rFonts w:ascii="Times New Roman" w:eastAsia="Times New Roman" w:hAnsi="Times New Roman" w:cs="Times New Roman"/>
          <w:color w:val="000000" w:themeColor="text1"/>
          <w:sz w:val="26"/>
          <w:szCs w:val="26"/>
        </w:rPr>
        <w:t xml:space="preserve"> đứng trước chủ ngữ </w:t>
      </w:r>
      <w:r w:rsidRPr="007217C2">
        <w:rPr>
          <w:rFonts w:ascii="Times New Roman" w:eastAsia="Times New Roman" w:hAnsi="Times New Roman" w:cs="Times New Roman"/>
          <w:i/>
          <w:iCs/>
          <w:color w:val="000000" w:themeColor="text1"/>
          <w:sz w:val="26"/>
          <w:szCs w:val="26"/>
        </w:rPr>
        <w:t>os professores interessados</w:t>
      </w:r>
      <w:r w:rsidRPr="007217C2">
        <w:rPr>
          <w:rFonts w:ascii="Times New Roman" w:eastAsia="Times New Roman" w:hAnsi="Times New Roman" w:cs="Times New Roman"/>
          <w:color w:val="000000" w:themeColor="text1"/>
          <w:sz w:val="26"/>
          <w:szCs w:val="26"/>
        </w:rPr>
        <w:t>. Cấu trúc này làm nổi bật nghĩa vụ đăng ký của các giáo viên quan tâm. Nguồn đạo nghĩa không được thể hiện trực tiếp qua người viết bài, mà được gắn với bối cảnh thể chế đã nêu trước đó, cụ thể là việc sáng kiến được Sở Giáo dục xác nhận.</w:t>
      </w:r>
    </w:p>
    <w:p w14:paraId="08EA6CCC" w14:textId="77777777" w:rsidR="00132DEC" w:rsidRPr="007217C2" w:rsidRDefault="00132DEC" w:rsidP="00132DE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Ngoài ra, một số động từ như </w:t>
      </w:r>
      <w:r w:rsidRPr="007217C2">
        <w:rPr>
          <w:rFonts w:ascii="Times New Roman" w:eastAsia="Times New Roman" w:hAnsi="Times New Roman" w:cs="Times New Roman"/>
          <w:i/>
          <w:iCs/>
          <w:color w:val="000000" w:themeColor="text1"/>
          <w:sz w:val="26"/>
          <w:szCs w:val="26"/>
        </w:rPr>
        <w:t>precisar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necessitar</w:t>
      </w:r>
      <w:r w:rsidRPr="007217C2">
        <w:rPr>
          <w:rFonts w:ascii="Times New Roman" w:eastAsia="Times New Roman" w:hAnsi="Times New Roman" w:cs="Times New Roman"/>
          <w:color w:val="000000" w:themeColor="text1"/>
          <w:sz w:val="26"/>
          <w:szCs w:val="26"/>
        </w:rPr>
        <w:t xml:space="preserve"> có thể trực tiếp chi phối bổ ngữ danh ngữ hoặc giới ngữ, theo mô hình: </w:t>
      </w:r>
      <w:r w:rsidRPr="007217C2">
        <w:rPr>
          <w:rFonts w:ascii="Times New Roman" w:eastAsia="Times New Roman" w:hAnsi="Times New Roman" w:cs="Times New Roman"/>
          <w:b/>
          <w:bCs/>
          <w:color w:val="000000" w:themeColor="text1"/>
          <w:sz w:val="26"/>
          <w:szCs w:val="26"/>
          <w:lang w:val="vi-VN"/>
        </w:rPr>
        <w:t>(3) Chủ ngữ + Động từ tình thái + Bổ ngữ</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Trong trường hợp này, động từ tình thái vừa giữ vai trò vị ngữ chính về mặt cú pháp, vừa biểu thị sự cần thiết về mặt đạo nghĩa.</w:t>
      </w:r>
      <w:r w:rsidRPr="007217C2">
        <w:rPr>
          <w:rFonts w:ascii="Times New Roman" w:eastAsia="Times New Roman" w:hAnsi="Times New Roman" w:cs="Times New Roman"/>
          <w:color w:val="000000" w:themeColor="text1"/>
          <w:sz w:val="26"/>
          <w:szCs w:val="26"/>
          <w:lang w:val="vi-VN"/>
        </w:rPr>
        <w:t>Ví dụ:</w:t>
      </w:r>
    </w:p>
    <w:p w14:paraId="245C7E24" w14:textId="08FC1E0E" w:rsidR="00132DEC" w:rsidRPr="007217C2" w:rsidRDefault="0061783A" w:rsidP="00132DEC">
      <w:pPr>
        <w:spacing w:line="360" w:lineRule="auto"/>
        <w:jc w:val="both"/>
        <w:rPr>
          <w:rFonts w:ascii="Times New Roman" w:hAnsi="Times New Roman" w:cs="Times New Roman"/>
          <w:i/>
          <w:iCs/>
          <w:color w:val="000000" w:themeColor="text1"/>
          <w:sz w:val="26"/>
          <w:szCs w:val="26"/>
          <w:lang w:val="vi-VN"/>
        </w:rPr>
      </w:pPr>
      <w:r w:rsidRPr="007217C2">
        <w:rPr>
          <w:rFonts w:ascii="Times New Roman" w:hAnsi="Times New Roman" w:cs="Times New Roman"/>
          <w:i/>
          <w:iCs/>
          <w:color w:val="000000" w:themeColor="text1"/>
          <w:sz w:val="26"/>
          <w:szCs w:val="26"/>
          <w:lang w:val="vi-VN"/>
        </w:rPr>
        <w:tab/>
      </w:r>
      <w:r w:rsidR="00132DEC" w:rsidRPr="007217C2">
        <w:rPr>
          <w:rFonts w:ascii="Times New Roman" w:hAnsi="Times New Roman" w:cs="Times New Roman"/>
          <w:i/>
          <w:iCs/>
          <w:color w:val="000000" w:themeColor="text1"/>
          <w:sz w:val="26"/>
          <w:szCs w:val="26"/>
          <w:lang w:val="vi-VN"/>
        </w:rPr>
        <w:t>(2.</w:t>
      </w:r>
      <w:r w:rsidR="00B26354" w:rsidRPr="007217C2">
        <w:rPr>
          <w:rFonts w:ascii="Times New Roman" w:hAnsi="Times New Roman" w:cs="Times New Roman"/>
          <w:i/>
          <w:iCs/>
          <w:color w:val="000000" w:themeColor="text1"/>
          <w:sz w:val="26"/>
          <w:szCs w:val="26"/>
          <w:lang w:val="pt-BR"/>
        </w:rPr>
        <w:t>3</w:t>
      </w:r>
      <w:r w:rsidR="00132DEC" w:rsidRPr="007217C2">
        <w:rPr>
          <w:rFonts w:ascii="Times New Roman" w:hAnsi="Times New Roman" w:cs="Times New Roman"/>
          <w:i/>
          <w:iCs/>
          <w:color w:val="000000" w:themeColor="text1"/>
          <w:sz w:val="26"/>
          <w:szCs w:val="26"/>
          <w:lang w:val="vi-VN"/>
        </w:rPr>
        <w:t xml:space="preserve">) Maria Van Kerkhove frisou que os idosos “são grupos de idade críticos” que </w:t>
      </w:r>
      <w:r w:rsidR="00132DEC" w:rsidRPr="007217C2">
        <w:rPr>
          <w:rFonts w:ascii="Times New Roman" w:hAnsi="Times New Roman" w:cs="Times New Roman"/>
          <w:b/>
          <w:bCs/>
          <w:i/>
          <w:iCs/>
          <w:color w:val="000000" w:themeColor="text1"/>
          <w:sz w:val="26"/>
          <w:szCs w:val="26"/>
          <w:lang w:val="vi-VN"/>
        </w:rPr>
        <w:t>necessitam das doses de reforço</w:t>
      </w:r>
      <w:r w:rsidR="00132DEC" w:rsidRPr="007217C2">
        <w:rPr>
          <w:rFonts w:ascii="Times New Roman" w:hAnsi="Times New Roman" w:cs="Times New Roman"/>
          <w:i/>
          <w:iCs/>
          <w:color w:val="000000" w:themeColor="text1"/>
          <w:sz w:val="26"/>
          <w:szCs w:val="26"/>
          <w:lang w:val="vi-VN"/>
        </w:rPr>
        <w:t xml:space="preserve"> para “prevenir a doença grave e a morte</w:t>
      </w:r>
      <w:r w:rsidR="00132DEC" w:rsidRPr="007217C2">
        <w:rPr>
          <w:rFonts w:ascii="Times New Roman" w:hAnsi="Times New Roman" w:cs="Times New Roman"/>
          <w:color w:val="000000" w:themeColor="text1"/>
          <w:sz w:val="26"/>
          <w:szCs w:val="26"/>
          <w:lang w:val="vi-VN"/>
        </w:rPr>
        <w:t xml:space="preserve">”. </w:t>
      </w:r>
    </w:p>
    <w:p w14:paraId="7B6D34B1" w14:textId="2D834E4B" w:rsidR="00B26354" w:rsidRPr="007217C2" w:rsidRDefault="00132DEC" w:rsidP="00B26354">
      <w:pPr>
        <w:spacing w:line="360" w:lineRule="auto"/>
        <w:jc w:val="both"/>
        <w:rPr>
          <w:rFonts w:ascii="Times New Roman" w:hAnsi="Times New Roman" w:cs="Times New Roman"/>
          <w:i/>
          <w:iCs/>
          <w:color w:val="000000" w:themeColor="text1"/>
          <w:sz w:val="26"/>
          <w:szCs w:val="26"/>
          <w:lang w:val="pt-BR"/>
        </w:rPr>
      </w:pPr>
      <w:r w:rsidRPr="007217C2">
        <w:rPr>
          <w:rFonts w:ascii="Times New Roman" w:eastAsia="Times New Roman" w:hAnsi="Times New Roman" w:cs="Times New Roman"/>
          <w:color w:val="000000" w:themeColor="text1"/>
          <w:sz w:val="26"/>
          <w:szCs w:val="26"/>
          <w:lang w:val="vi-VN"/>
        </w:rPr>
        <w:t xml:space="preserve">(Maria Van Kerkhove nhấn mạnh rằng người cao tuổi “là nhóm tuổi có nguy cơ cao” </w:t>
      </w:r>
      <w:r w:rsidRPr="007217C2">
        <w:rPr>
          <w:rFonts w:ascii="Times New Roman" w:eastAsia="Times New Roman" w:hAnsi="Times New Roman" w:cs="Times New Roman"/>
          <w:b/>
          <w:bCs/>
          <w:color w:val="000000" w:themeColor="text1"/>
          <w:sz w:val="26"/>
          <w:szCs w:val="26"/>
          <w:lang w:val="vi-VN"/>
        </w:rPr>
        <w:t>cần</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tiêm nhắc lại</w:t>
      </w:r>
      <w:r w:rsidRPr="007217C2">
        <w:rPr>
          <w:rFonts w:ascii="Times New Roman" w:eastAsia="Times New Roman" w:hAnsi="Times New Roman" w:cs="Times New Roman"/>
          <w:color w:val="000000" w:themeColor="text1"/>
          <w:sz w:val="26"/>
          <w:szCs w:val="26"/>
          <w:lang w:val="vi-VN"/>
        </w:rPr>
        <w:t xml:space="preserve"> để “ngăn ngừa bệnh nặng và tử vong”.)</w:t>
      </w:r>
      <w:r w:rsidR="0061783A" w:rsidRPr="007217C2">
        <w:rPr>
          <w:rFonts w:ascii="Times New Roman" w:eastAsia="Times New Roman" w:hAnsi="Times New Roman" w:cs="Times New Roman"/>
          <w:color w:val="000000" w:themeColor="text1"/>
          <w:sz w:val="26"/>
          <w:szCs w:val="26"/>
          <w:lang w:val="vi-VN"/>
        </w:rPr>
        <w:t xml:space="preserve"> </w:t>
      </w:r>
      <w:r w:rsidR="0061783A" w:rsidRPr="007217C2">
        <w:rPr>
          <w:rFonts w:ascii="Times New Roman" w:hAnsi="Times New Roman" w:cs="Times New Roman"/>
          <w:color w:val="000000" w:themeColor="text1"/>
          <w:sz w:val="26"/>
          <w:szCs w:val="26"/>
          <w:lang w:val="vi-VN"/>
        </w:rPr>
        <w:t>[11.124]</w:t>
      </w:r>
    </w:p>
    <w:p w14:paraId="7A6502AC" w14:textId="40864E0E" w:rsidR="00132DEC" w:rsidRPr="007217C2" w:rsidRDefault="00132DEC" w:rsidP="00B26354">
      <w:pPr>
        <w:spacing w:line="360" w:lineRule="auto"/>
        <w:jc w:val="both"/>
        <w:rPr>
          <w:rFonts w:ascii="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trên, </w:t>
      </w:r>
      <w:r w:rsidRPr="007217C2">
        <w:rPr>
          <w:rFonts w:ascii="Times New Roman" w:eastAsia="Times New Roman" w:hAnsi="Times New Roman" w:cs="Times New Roman"/>
          <w:i/>
          <w:iCs/>
          <w:color w:val="000000" w:themeColor="text1"/>
          <w:sz w:val="26"/>
          <w:szCs w:val="26"/>
        </w:rPr>
        <w:t>necessitam</w:t>
      </w:r>
      <w:r w:rsidRPr="007217C2">
        <w:rPr>
          <w:rFonts w:ascii="Times New Roman" w:eastAsia="Times New Roman" w:hAnsi="Times New Roman" w:cs="Times New Roman"/>
          <w:color w:val="000000" w:themeColor="text1"/>
          <w:sz w:val="26"/>
          <w:szCs w:val="26"/>
        </w:rPr>
        <w:t xml:space="preserve"> trực tiếp chi phối bổ ngữ </w:t>
      </w:r>
      <w:r w:rsidRPr="007217C2">
        <w:rPr>
          <w:rFonts w:ascii="Times New Roman" w:eastAsia="Times New Roman" w:hAnsi="Times New Roman" w:cs="Times New Roman"/>
          <w:i/>
          <w:iCs/>
          <w:color w:val="000000" w:themeColor="text1"/>
          <w:sz w:val="26"/>
          <w:szCs w:val="26"/>
        </w:rPr>
        <w:t>das doses de reforço</w:t>
      </w:r>
      <w:r w:rsidRPr="007217C2">
        <w:rPr>
          <w:rFonts w:ascii="Times New Roman" w:eastAsia="Times New Roman" w:hAnsi="Times New Roman" w:cs="Times New Roman"/>
          <w:color w:val="000000" w:themeColor="text1"/>
          <w:sz w:val="26"/>
          <w:szCs w:val="26"/>
        </w:rPr>
        <w:t xml:space="preserve">. Chủ thể </w:t>
      </w:r>
      <w:r w:rsidRPr="007217C2">
        <w:rPr>
          <w:rFonts w:ascii="Times New Roman" w:eastAsia="Times New Roman" w:hAnsi="Times New Roman" w:cs="Times New Roman"/>
          <w:i/>
          <w:iCs/>
          <w:color w:val="000000" w:themeColor="text1"/>
          <w:sz w:val="26"/>
          <w:szCs w:val="26"/>
        </w:rPr>
        <w:t>os idosos</w:t>
      </w:r>
      <w:r w:rsidRPr="007217C2">
        <w:rPr>
          <w:rFonts w:ascii="Times New Roman" w:eastAsia="Times New Roman" w:hAnsi="Times New Roman" w:cs="Times New Roman"/>
          <w:color w:val="000000" w:themeColor="text1"/>
          <w:sz w:val="26"/>
          <w:szCs w:val="26"/>
        </w:rPr>
        <w:t xml:space="preserve"> đồng thời là đích đạo nghĩa, tức nhóm người được định hướng thực hiện biện pháp y tế cần thiết. Hành động “tiêm liều nhắc lại” không được nêu bằng một động từ nguyên mẫu, mà được hàm ẩn trong danh ngữ </w:t>
      </w:r>
      <w:r w:rsidRPr="007217C2">
        <w:rPr>
          <w:rFonts w:ascii="Times New Roman" w:eastAsia="Times New Roman" w:hAnsi="Times New Roman" w:cs="Times New Roman"/>
          <w:i/>
          <w:iCs/>
          <w:color w:val="000000" w:themeColor="text1"/>
          <w:sz w:val="26"/>
          <w:szCs w:val="26"/>
        </w:rPr>
        <w:t>doses de reforço</w:t>
      </w:r>
      <w:r w:rsidRPr="007217C2">
        <w:rPr>
          <w:rFonts w:ascii="Times New Roman" w:eastAsia="Times New Roman" w:hAnsi="Times New Roman" w:cs="Times New Roman"/>
          <w:color w:val="000000" w:themeColor="text1"/>
          <w:sz w:val="26"/>
          <w:szCs w:val="26"/>
        </w:rPr>
        <w:t>.</w:t>
      </w:r>
    </w:p>
    <w:p w14:paraId="4551F3AD" w14:textId="77777777" w:rsidR="00B26354" w:rsidRPr="007217C2" w:rsidRDefault="00132DEC" w:rsidP="00132DEC">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Một kiểu cấu trúc khác là:</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(4) Chủ ngữ + Động từ tình thái + Động từ ngôn hành + Bổ ngữ.</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color w:val="000000" w:themeColor="text1"/>
          <w:sz w:val="26"/>
          <w:szCs w:val="26"/>
        </w:rPr>
        <w:t>Trong kiểu này, động từ tình thái kết hợp với một động từ có khả năng biểu thị hành động giao tiếp hoặc hành động định hướng, qua đó làm tăng sắc thái quy phạm của phát ngôn.</w:t>
      </w:r>
      <w:r w:rsidRPr="007217C2">
        <w:rPr>
          <w:rFonts w:ascii="Times New Roman" w:eastAsia="Times New Roman" w:hAnsi="Times New Roman" w:cs="Times New Roman"/>
          <w:color w:val="000000" w:themeColor="text1"/>
          <w:sz w:val="26"/>
          <w:szCs w:val="26"/>
          <w:lang w:val="vi-VN"/>
        </w:rPr>
        <w:t xml:space="preserve"> Cụ thể ở ví dụ sau:</w:t>
      </w:r>
    </w:p>
    <w:p w14:paraId="239CD424" w14:textId="215F6BF7" w:rsidR="00B26354" w:rsidRPr="007217C2" w:rsidRDefault="0061783A" w:rsidP="00B26354">
      <w:pPr>
        <w:spacing w:line="360" w:lineRule="auto"/>
        <w:jc w:val="both"/>
        <w:rPr>
          <w:rFonts w:ascii="Times New Roman" w:hAnsi="Times New Roman" w:cs="Times New Roman"/>
          <w:sz w:val="26"/>
          <w:szCs w:val="26"/>
          <w:lang w:val="vi-VN"/>
        </w:rPr>
      </w:pPr>
      <w:r w:rsidRPr="007217C2">
        <w:rPr>
          <w:rFonts w:ascii="Times New Roman" w:hAnsi="Times New Roman" w:cs="Times New Roman"/>
          <w:sz w:val="26"/>
          <w:szCs w:val="26"/>
          <w:lang w:val="pt-BR"/>
        </w:rPr>
        <w:tab/>
      </w:r>
      <w:r w:rsidR="00132DEC" w:rsidRPr="007217C2">
        <w:rPr>
          <w:rFonts w:ascii="Times New Roman" w:hAnsi="Times New Roman" w:cs="Times New Roman"/>
          <w:sz w:val="26"/>
          <w:szCs w:val="26"/>
          <w:lang w:val="vi-VN"/>
        </w:rPr>
        <w:t>(2.</w:t>
      </w:r>
      <w:r w:rsidR="00B26354" w:rsidRPr="007217C2">
        <w:rPr>
          <w:rFonts w:ascii="Times New Roman" w:hAnsi="Times New Roman" w:cs="Times New Roman"/>
          <w:sz w:val="26"/>
          <w:szCs w:val="26"/>
          <w:lang w:val="pt-BR"/>
        </w:rPr>
        <w:t>4</w:t>
      </w:r>
      <w:r w:rsidR="00132DEC" w:rsidRPr="007217C2">
        <w:rPr>
          <w:rFonts w:ascii="Times New Roman" w:hAnsi="Times New Roman" w:cs="Times New Roman"/>
          <w:sz w:val="26"/>
          <w:szCs w:val="26"/>
          <w:lang w:val="vi-VN"/>
        </w:rPr>
        <w:t xml:space="preserve">) </w:t>
      </w:r>
      <w:r w:rsidR="00132DEC" w:rsidRPr="007217C2">
        <w:rPr>
          <w:rFonts w:ascii="Times New Roman" w:hAnsi="Times New Roman" w:cs="Times New Roman"/>
          <w:i/>
          <w:iCs/>
          <w:sz w:val="26"/>
          <w:szCs w:val="26"/>
          <w:lang w:val="vi-VN"/>
        </w:rPr>
        <w:t xml:space="preserve">A estrutura </w:t>
      </w:r>
      <w:r w:rsidR="00132DEC" w:rsidRPr="007217C2">
        <w:rPr>
          <w:rFonts w:ascii="Times New Roman" w:hAnsi="Times New Roman" w:cs="Times New Roman"/>
          <w:b/>
          <w:bCs/>
          <w:i/>
          <w:iCs/>
          <w:sz w:val="26"/>
          <w:szCs w:val="26"/>
          <w:lang w:val="vi-VN"/>
        </w:rPr>
        <w:t>deve permitir</w:t>
      </w:r>
      <w:r w:rsidR="00132DEC" w:rsidRPr="007217C2">
        <w:rPr>
          <w:rFonts w:ascii="Times New Roman" w:hAnsi="Times New Roman" w:cs="Times New Roman"/>
          <w:i/>
          <w:iCs/>
          <w:sz w:val="26"/>
          <w:szCs w:val="26"/>
          <w:lang w:val="vi-VN"/>
        </w:rPr>
        <w:t xml:space="preserve"> aguentar o peso que carrega e também manter-se centrada sobre as costas da criança e não descair para a região lombar.</w:t>
      </w:r>
      <w:r w:rsidR="00132DEC" w:rsidRPr="007217C2">
        <w:rPr>
          <w:rFonts w:ascii="Times New Roman" w:hAnsi="Times New Roman" w:cs="Times New Roman"/>
          <w:sz w:val="26"/>
          <w:szCs w:val="26"/>
          <w:lang w:val="vi-VN"/>
        </w:rPr>
        <w:t xml:space="preserve"> (Cấu trúc </w:t>
      </w:r>
      <w:r w:rsidR="00132DEC" w:rsidRPr="007217C2">
        <w:rPr>
          <w:rFonts w:ascii="Times New Roman" w:hAnsi="Times New Roman" w:cs="Times New Roman"/>
          <w:b/>
          <w:bCs/>
          <w:sz w:val="26"/>
          <w:szCs w:val="26"/>
          <w:lang w:val="vi-VN"/>
        </w:rPr>
        <w:t>phải cho phép</w:t>
      </w:r>
      <w:r w:rsidR="00132DEC" w:rsidRPr="007217C2">
        <w:rPr>
          <w:rFonts w:ascii="Times New Roman" w:hAnsi="Times New Roman" w:cs="Times New Roman"/>
          <w:sz w:val="26"/>
          <w:szCs w:val="26"/>
          <w:lang w:val="vi-VN"/>
        </w:rPr>
        <w:t xml:space="preserve"> chịu được trọng lượng mà nó mang theo, đồng thời vẫn nằm đúng vị trí trên lưng trẻ và không trượt xuống vùng thắt lưng.) [8.350]</w:t>
      </w:r>
    </w:p>
    <w:p w14:paraId="7BE5DC91" w14:textId="2586133D" w:rsidR="00132DEC" w:rsidRPr="007217C2" w:rsidRDefault="00132DEC" w:rsidP="00B26354">
      <w:pPr>
        <w:spacing w:line="360" w:lineRule="auto"/>
        <w:jc w:val="both"/>
        <w:rPr>
          <w:rFonts w:ascii="Times New Roman" w:hAnsi="Times New Roman" w:cs="Times New Roman"/>
          <w:sz w:val="26"/>
          <w:szCs w:val="26"/>
          <w:lang w:val="vi-VN"/>
        </w:rPr>
      </w:pPr>
      <w:r w:rsidRPr="007217C2">
        <w:rPr>
          <w:rFonts w:ascii="Times New Roman" w:eastAsia="Times New Roman" w:hAnsi="Times New Roman" w:cs="Times New Roman"/>
          <w:color w:val="000000" w:themeColor="text1"/>
          <w:sz w:val="26"/>
          <w:szCs w:val="26"/>
        </w:rPr>
        <w:t xml:space="preserve">Ở ví dụ này, </w:t>
      </w:r>
      <w:r w:rsidRPr="007217C2">
        <w:rPr>
          <w:rFonts w:ascii="Times New Roman" w:eastAsia="Times New Roman" w:hAnsi="Times New Roman" w:cs="Times New Roman"/>
          <w:i/>
          <w:iCs/>
          <w:color w:val="000000" w:themeColor="text1"/>
          <w:sz w:val="26"/>
          <w:szCs w:val="26"/>
        </w:rPr>
        <w:t>deve</w:t>
      </w:r>
      <w:r w:rsidRPr="007217C2">
        <w:rPr>
          <w:rFonts w:ascii="Times New Roman" w:eastAsia="Times New Roman" w:hAnsi="Times New Roman" w:cs="Times New Roman"/>
          <w:color w:val="000000" w:themeColor="text1"/>
          <w:sz w:val="26"/>
          <w:szCs w:val="26"/>
        </w:rPr>
        <w:t xml:space="preserve"> kết hợp với </w:t>
      </w:r>
      <w:r w:rsidRPr="007217C2">
        <w:rPr>
          <w:rFonts w:ascii="Times New Roman" w:eastAsia="Times New Roman" w:hAnsi="Times New Roman" w:cs="Times New Roman"/>
          <w:i/>
          <w:iCs/>
          <w:color w:val="000000" w:themeColor="text1"/>
          <w:sz w:val="26"/>
          <w:szCs w:val="26"/>
        </w:rPr>
        <w:t>permitir</w:t>
      </w:r>
      <w:r w:rsidRPr="007217C2">
        <w:rPr>
          <w:rFonts w:ascii="Times New Roman" w:eastAsia="Times New Roman" w:hAnsi="Times New Roman" w:cs="Times New Roman"/>
          <w:color w:val="000000" w:themeColor="text1"/>
          <w:sz w:val="26"/>
          <w:szCs w:val="26"/>
        </w:rPr>
        <w:t xml:space="preserve">. Tuy nhiên, </w:t>
      </w:r>
      <w:r w:rsidRPr="007217C2">
        <w:rPr>
          <w:rFonts w:ascii="Times New Roman" w:eastAsia="Times New Roman" w:hAnsi="Times New Roman" w:cs="Times New Roman"/>
          <w:i/>
          <w:iCs/>
          <w:color w:val="000000" w:themeColor="text1"/>
          <w:sz w:val="26"/>
          <w:szCs w:val="26"/>
        </w:rPr>
        <w:t>permitir</w:t>
      </w:r>
      <w:r w:rsidRPr="007217C2">
        <w:rPr>
          <w:rFonts w:ascii="Times New Roman" w:eastAsia="Times New Roman" w:hAnsi="Times New Roman" w:cs="Times New Roman"/>
          <w:color w:val="000000" w:themeColor="text1"/>
          <w:sz w:val="26"/>
          <w:szCs w:val="26"/>
        </w:rPr>
        <w:t xml:space="preserve"> không chủ yếu mang nghĩa “cho phép” theo nghĩa ngôn hành, mà nghiêng về nghĩa “tạo điều kiện/đáp ứng khả năng chức năng”. Chủ ngữ </w:t>
      </w:r>
      <w:r w:rsidRPr="007217C2">
        <w:rPr>
          <w:rFonts w:ascii="Times New Roman" w:eastAsia="Times New Roman" w:hAnsi="Times New Roman" w:cs="Times New Roman"/>
          <w:i/>
          <w:iCs/>
          <w:color w:val="000000" w:themeColor="text1"/>
          <w:sz w:val="26"/>
          <w:szCs w:val="26"/>
        </w:rPr>
        <w:t>a estrutura</w:t>
      </w:r>
      <w:r w:rsidRPr="007217C2">
        <w:rPr>
          <w:rFonts w:ascii="Times New Roman" w:eastAsia="Times New Roman" w:hAnsi="Times New Roman" w:cs="Times New Roman"/>
          <w:color w:val="000000" w:themeColor="text1"/>
          <w:sz w:val="26"/>
          <w:szCs w:val="26"/>
        </w:rPr>
        <w:t xml:space="preserve"> là một đối tượng kỹ thuật, được đặt trong yêu cầu phải bảo đảm an toàn cho trẻ. Vì vậy, phát ngôn không chỉ mô tả đặc điểm của vật dụng, mà xác lập một yêu cầu cần tuân thủ.</w:t>
      </w:r>
    </w:p>
    <w:p w14:paraId="6D6CEAA1" w14:textId="09389413" w:rsidR="0015026E" w:rsidRPr="007217C2" w:rsidRDefault="00132DEC" w:rsidP="00132DEC">
      <w:pPr>
        <w:spacing w:line="360" w:lineRule="auto"/>
        <w:jc w:val="both"/>
        <w:rPr>
          <w:rFonts w:ascii="Times New Roman" w:hAnsi="Times New Roman" w:cs="Times New Roman"/>
          <w:i/>
          <w:iCs/>
          <w:color w:val="000000" w:themeColor="text1"/>
          <w:sz w:val="26"/>
          <w:szCs w:val="26"/>
        </w:rPr>
      </w:pPr>
      <w:r w:rsidRPr="007217C2">
        <w:rPr>
          <w:rFonts w:ascii="Times New Roman" w:hAnsi="Times New Roman" w:cs="Times New Roman"/>
          <w:color w:val="000000" w:themeColor="text1"/>
          <w:sz w:val="26"/>
          <w:szCs w:val="26"/>
        </w:rPr>
        <w:lastRenderedPageBreak/>
        <w:tab/>
      </w:r>
      <w:r w:rsidRPr="007217C2">
        <w:rPr>
          <w:rFonts w:ascii="Times New Roman" w:eastAsia="Times New Roman" w:hAnsi="Times New Roman" w:cs="Times New Roman"/>
          <w:color w:val="000000" w:themeColor="text1"/>
          <w:sz w:val="26"/>
          <w:szCs w:val="26"/>
        </w:rPr>
        <w:t>Tóm lại, động từ tình thái tiếng Bồ Đào Nha có khả năng kết hợp cú pháp khá linh hoạt. Chúng có thể đứng trước động từ chính, xuất hiện trong trật tự đảo, trực tiếp chi phối bổ ngữ hoặc kết hợp với động từ ngôn hành. Các cấu trúc này cho phép biểu thị tình thái đạo nghĩa theo nhiều mức độ khác nhau, từ ràng buộc trực tiếp đến khách quan hóa yêu cầu thông qua chuẩn mực chuyên môn, thể chế hoặc y tế.</w:t>
      </w:r>
    </w:p>
    <w:p w14:paraId="37DA9E91" w14:textId="1F062370" w:rsidR="00212DF9" w:rsidRPr="007217C2" w:rsidRDefault="00481B64" w:rsidP="00994D40">
      <w:pPr>
        <w:pStyle w:val="3snht"/>
        <w:rPr>
          <w:rFonts w:eastAsia="Times New Roman" w:cs="Times New Roman"/>
          <w:i w:val="0"/>
          <w:iCs/>
          <w:szCs w:val="26"/>
        </w:rPr>
      </w:pPr>
      <w:r w:rsidRPr="007217C2">
        <w:rPr>
          <w:lang w:val="vi-VN"/>
        </w:rPr>
        <w:tab/>
      </w:r>
      <w:r w:rsidR="00212DF9" w:rsidRPr="007217C2">
        <w:t>2.</w:t>
      </w:r>
      <w:r w:rsidR="002653B1" w:rsidRPr="007217C2">
        <w:rPr>
          <w:lang w:val="vi-VN"/>
        </w:rPr>
        <w:t>2.</w:t>
      </w:r>
      <w:r w:rsidR="00212DF9" w:rsidRPr="007217C2">
        <w:t xml:space="preserve">1.3. </w:t>
      </w:r>
      <w:r w:rsidR="000B2E68" w:rsidRPr="007217C2">
        <w:rPr>
          <w:iCs/>
        </w:rPr>
        <w:t>Đặc điểm ngữ nghĩa - ngữ dụng của</w:t>
      </w:r>
      <w:r w:rsidR="000B2E68" w:rsidRPr="007217C2">
        <w:t xml:space="preserve"> </w:t>
      </w:r>
      <w:r w:rsidR="00201BAC" w:rsidRPr="007217C2">
        <w:t>động từ tình thái</w:t>
      </w:r>
    </w:p>
    <w:p w14:paraId="68BDB2E8" w14:textId="118E727D" w:rsidR="00713E05" w:rsidRPr="007217C2" w:rsidRDefault="00EA16C9" w:rsidP="00713E05">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00713E05" w:rsidRPr="007217C2">
        <w:rPr>
          <w:rFonts w:ascii="Times New Roman" w:eastAsia="Times New Roman" w:hAnsi="Times New Roman" w:cs="Times New Roman"/>
          <w:color w:val="000000" w:themeColor="text1"/>
          <w:sz w:val="26"/>
          <w:szCs w:val="26"/>
        </w:rPr>
        <w:t xml:space="preserve">Về ngữ nghĩa - ngữ dụng, động từ tình thái tiếng Bồ Đào Nha trong ngữ liệu báo chí sức khỏe biểu thị các giá trị đạo nghĩa cơ bản như bắt buộc, khuyến nghị, cho phép, cấm đoán và miễn trừ (xem Bảng PL2.2, Phụ lục 2). Các giá trị này không có lực đạo nghĩa cố định, mà thay đổi tùy theo bản thân phương tiện, nguồn phát ngôn, đích đạo nghĩa, mức độ nghiêm trọng của vấn đề y tế và tính quy phạm của ngữ cảnh. Vì vậy, khi phân tích từng nhóm giá trị dưới đây, luận văn không chỉ xác định động từ biểu thị giá trị nào, mà còn làm rõ mức độ ràng buộc và chức năng định hướng hành vi của chúng trong diễn ngôn báo chí sức khỏe. </w:t>
      </w:r>
    </w:p>
    <w:p w14:paraId="6AA06FAA" w14:textId="5DE44D98" w:rsidR="00A1448E" w:rsidRPr="007217C2" w:rsidRDefault="00A1448E" w:rsidP="00713E05">
      <w:pPr>
        <w:spacing w:line="360" w:lineRule="auto"/>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ab/>
        <w:t xml:space="preserve">Trước hết, giá trị bắt buộc thường được biểu thị bằng </w:t>
      </w:r>
      <w:r w:rsidRPr="007217C2">
        <w:rPr>
          <w:rFonts w:ascii="Times New Roman" w:eastAsia="Times New Roman" w:hAnsi="Times New Roman" w:cs="Times New Roman"/>
          <w:i/>
          <w:iCs/>
          <w:color w:val="000000" w:themeColor="text1"/>
          <w:sz w:val="26"/>
          <w:szCs w:val="26"/>
        </w:rPr>
        <w:t>ter de/ter que.</w:t>
      </w:r>
      <w:r w:rsidRPr="007217C2">
        <w:rPr>
          <w:rFonts w:ascii="Times New Roman" w:eastAsia="Times New Roman" w:hAnsi="Times New Roman" w:cs="Times New Roman"/>
          <w:color w:val="000000" w:themeColor="text1"/>
          <w:sz w:val="26"/>
          <w:szCs w:val="26"/>
        </w:rPr>
        <w:t xml:space="preserve"> Đây là những phương tiện tạo lực ràng buộc mạnh, đặt hành động được nêu vào phạm vi cần phải thực hiện. Trong diễn ngôn báo chí sức khỏe, </w:t>
      </w:r>
      <w:r w:rsidRPr="007217C2">
        <w:rPr>
          <w:rFonts w:ascii="Times New Roman" w:eastAsia="Times New Roman" w:hAnsi="Times New Roman" w:cs="Times New Roman"/>
          <w:i/>
          <w:iCs/>
          <w:color w:val="000000" w:themeColor="text1"/>
          <w:sz w:val="26"/>
          <w:szCs w:val="26"/>
        </w:rPr>
        <w:t>ter de/ter que</w:t>
      </w:r>
      <w:r w:rsidRPr="007217C2">
        <w:rPr>
          <w:rFonts w:ascii="Times New Roman" w:eastAsia="Times New Roman" w:hAnsi="Times New Roman" w:cs="Times New Roman"/>
          <w:color w:val="000000" w:themeColor="text1"/>
          <w:sz w:val="26"/>
          <w:szCs w:val="26"/>
        </w:rPr>
        <w:t xml:space="preserve"> thường xuất hiện khi phát ngôn gắn với yêu cầu cải thiện hệ thống y tế, tuân thủ quy trình hoặc ứng phó với một nguy cơ sức khỏe cụ thể. </w:t>
      </w:r>
      <w:r w:rsidRPr="007217C2">
        <w:rPr>
          <w:rFonts w:ascii="Times New Roman" w:eastAsia="Times New Roman" w:hAnsi="Times New Roman" w:cs="Times New Roman"/>
          <w:color w:val="000000" w:themeColor="text1"/>
          <w:sz w:val="26"/>
          <w:szCs w:val="26"/>
          <w:lang w:val="pt-BR"/>
        </w:rPr>
        <w:t xml:space="preserve">Ví dụ: </w:t>
      </w:r>
    </w:p>
    <w:p w14:paraId="78828B6C" w14:textId="59735EF4" w:rsidR="001227F9" w:rsidRPr="007217C2" w:rsidRDefault="0061783A" w:rsidP="001227F9">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pt-BR"/>
        </w:rPr>
        <w:tab/>
      </w:r>
      <w:r w:rsidR="00A1448E" w:rsidRPr="007217C2">
        <w:rPr>
          <w:rFonts w:ascii="Times New Roman" w:eastAsia="Times New Roman" w:hAnsi="Times New Roman" w:cs="Times New Roman"/>
          <w:i/>
          <w:iCs/>
          <w:color w:val="000000" w:themeColor="text1"/>
          <w:sz w:val="26"/>
          <w:szCs w:val="26"/>
          <w:lang w:val="vi-VN"/>
        </w:rPr>
        <w:t>(2.</w:t>
      </w:r>
      <w:r w:rsidR="001227F9" w:rsidRPr="007217C2">
        <w:rPr>
          <w:rFonts w:ascii="Times New Roman" w:eastAsia="Times New Roman" w:hAnsi="Times New Roman" w:cs="Times New Roman"/>
          <w:i/>
          <w:iCs/>
          <w:color w:val="000000" w:themeColor="text1"/>
          <w:sz w:val="26"/>
          <w:szCs w:val="26"/>
          <w:lang w:val="pt-BR"/>
        </w:rPr>
        <w:t>5</w:t>
      </w:r>
      <w:r w:rsidR="00A1448E" w:rsidRPr="007217C2">
        <w:rPr>
          <w:rFonts w:ascii="Times New Roman" w:eastAsia="Times New Roman" w:hAnsi="Times New Roman" w:cs="Times New Roman"/>
          <w:i/>
          <w:iCs/>
          <w:color w:val="000000" w:themeColor="text1"/>
          <w:sz w:val="26"/>
          <w:szCs w:val="26"/>
          <w:lang w:val="vi-VN"/>
        </w:rPr>
        <w:t>)</w:t>
      </w:r>
      <w:r w:rsidR="00A1448E" w:rsidRPr="007217C2">
        <w:rPr>
          <w:rFonts w:ascii="Times New Roman" w:eastAsia="Times New Roman" w:hAnsi="Times New Roman" w:cs="Times New Roman"/>
          <w:color w:val="000000" w:themeColor="text1"/>
          <w:sz w:val="26"/>
          <w:szCs w:val="26"/>
          <w:lang w:val="vi-VN"/>
        </w:rPr>
        <w:t xml:space="preserve"> </w:t>
      </w:r>
      <w:r w:rsidR="00A1448E" w:rsidRPr="007217C2">
        <w:rPr>
          <w:rFonts w:ascii="Times New Roman" w:eastAsia="Times New Roman" w:hAnsi="Times New Roman" w:cs="Times New Roman"/>
          <w:i/>
          <w:iCs/>
          <w:color w:val="000000" w:themeColor="text1"/>
          <w:sz w:val="26"/>
          <w:szCs w:val="26"/>
          <w:lang w:val="vi-VN"/>
        </w:rPr>
        <w:t xml:space="preserve">"A par da dedicação plena através da generalização do modelo de Unidade de Saúde Familiar (USF) Tipo B </w:t>
      </w:r>
      <w:r w:rsidR="00EA15E8" w:rsidRPr="007217C2">
        <w:rPr>
          <w:rFonts w:ascii="Times New Roman" w:eastAsia="Times New Roman" w:hAnsi="Times New Roman" w:cs="Times New Roman"/>
          <w:i/>
          <w:iCs/>
          <w:color w:val="000000" w:themeColor="text1"/>
          <w:sz w:val="26"/>
          <w:szCs w:val="26"/>
          <w:lang w:val="vi-VN"/>
        </w:rPr>
        <w:t>a todo o país ainda este ano</w:t>
      </w:r>
      <w:r w:rsidR="00A1448E" w:rsidRPr="007217C2">
        <w:rPr>
          <w:rFonts w:ascii="Times New Roman" w:eastAsia="Times New Roman" w:hAnsi="Times New Roman" w:cs="Times New Roman"/>
          <w:i/>
          <w:iCs/>
          <w:color w:val="000000" w:themeColor="text1"/>
          <w:sz w:val="26"/>
          <w:szCs w:val="26"/>
          <w:lang w:val="vi-VN"/>
        </w:rPr>
        <w:t xml:space="preserve"> </w:t>
      </w:r>
      <w:r w:rsidR="00A1448E" w:rsidRPr="007217C2">
        <w:rPr>
          <w:rFonts w:ascii="Times New Roman" w:eastAsia="Times New Roman" w:hAnsi="Times New Roman" w:cs="Times New Roman"/>
          <w:b/>
          <w:bCs/>
          <w:i/>
          <w:iCs/>
          <w:color w:val="000000" w:themeColor="text1"/>
          <w:sz w:val="26"/>
          <w:szCs w:val="26"/>
          <w:lang w:val="vi-VN"/>
        </w:rPr>
        <w:t>temos que</w:t>
      </w:r>
      <w:r w:rsidR="00A1448E" w:rsidRPr="007217C2">
        <w:rPr>
          <w:rFonts w:ascii="Times New Roman" w:eastAsia="Times New Roman" w:hAnsi="Times New Roman" w:cs="Times New Roman"/>
          <w:i/>
          <w:iCs/>
          <w:color w:val="000000" w:themeColor="text1"/>
          <w:sz w:val="26"/>
          <w:szCs w:val="26"/>
          <w:lang w:val="vi-VN"/>
        </w:rPr>
        <w:t xml:space="preserve"> avançar com a criação dos centros de responsabilidade integrada ao nível hospitalar"</w:t>
      </w:r>
      <w:r w:rsidR="00EA15E8" w:rsidRPr="007217C2">
        <w:rPr>
          <w:rFonts w:ascii="Times New Roman" w:eastAsia="Times New Roman" w:hAnsi="Times New Roman" w:cs="Times New Roman"/>
          <w:i/>
          <w:iCs/>
          <w:color w:val="000000" w:themeColor="text1"/>
          <w:sz w:val="26"/>
          <w:szCs w:val="26"/>
          <w:lang w:val="vi-VN"/>
        </w:rPr>
        <w:t>.</w:t>
      </w:r>
      <w:r w:rsidR="00A1448E" w:rsidRPr="007217C2">
        <w:rPr>
          <w:rFonts w:ascii="Times New Roman" w:eastAsia="Times New Roman" w:hAnsi="Times New Roman" w:cs="Times New Roman"/>
          <w:color w:val="000000" w:themeColor="text1"/>
          <w:sz w:val="26"/>
          <w:szCs w:val="26"/>
          <w:lang w:val="vi-VN"/>
        </w:rPr>
        <w:t xml:space="preserve"> (</w:t>
      </w:r>
      <w:r w:rsidR="008932AC" w:rsidRPr="007217C2">
        <w:rPr>
          <w:rFonts w:ascii="Times New Roman" w:eastAsia="Times New Roman" w:hAnsi="Times New Roman" w:cs="Times New Roman"/>
          <w:color w:val="000000" w:themeColor="text1"/>
          <w:sz w:val="26"/>
          <w:szCs w:val="26"/>
          <w:lang w:val="vi-VN"/>
        </w:rPr>
        <w:t>“</w:t>
      </w:r>
      <w:r w:rsidR="00A1448E" w:rsidRPr="007217C2">
        <w:rPr>
          <w:rFonts w:ascii="Times New Roman" w:eastAsia="Times New Roman" w:hAnsi="Times New Roman" w:cs="Times New Roman"/>
          <w:color w:val="000000" w:themeColor="text1"/>
          <w:sz w:val="26"/>
          <w:szCs w:val="26"/>
          <w:lang w:val="vi-VN"/>
        </w:rPr>
        <w:t xml:space="preserve">Ngoài sự cống hiến hết mình thông qua việc nhân rộng mô hình Đơn vị Y tế Gia đình Loại B (USF) </w:t>
      </w:r>
      <w:r w:rsidR="008932AC" w:rsidRPr="007217C2">
        <w:rPr>
          <w:rFonts w:ascii="Times New Roman" w:eastAsia="Times New Roman" w:hAnsi="Times New Roman" w:cs="Times New Roman"/>
          <w:color w:val="000000" w:themeColor="text1"/>
          <w:sz w:val="26"/>
          <w:szCs w:val="26"/>
          <w:lang w:val="vi-VN"/>
        </w:rPr>
        <w:t>trên toàn quốc trong năm nay,</w:t>
      </w:r>
      <w:r w:rsidR="00A1448E" w:rsidRPr="007217C2">
        <w:rPr>
          <w:rFonts w:ascii="Times New Roman" w:eastAsia="Times New Roman" w:hAnsi="Times New Roman" w:cs="Times New Roman"/>
          <w:color w:val="000000" w:themeColor="text1"/>
          <w:sz w:val="26"/>
          <w:szCs w:val="26"/>
          <w:lang w:val="vi-VN"/>
        </w:rPr>
        <w:t xml:space="preserve"> chúng ta </w:t>
      </w:r>
      <w:r w:rsidR="00A1448E" w:rsidRPr="007217C2">
        <w:rPr>
          <w:rFonts w:ascii="Times New Roman" w:eastAsia="Times New Roman" w:hAnsi="Times New Roman" w:cs="Times New Roman"/>
          <w:b/>
          <w:bCs/>
          <w:color w:val="000000" w:themeColor="text1"/>
          <w:sz w:val="26"/>
          <w:szCs w:val="26"/>
          <w:lang w:val="vi-VN"/>
        </w:rPr>
        <w:t>phải</w:t>
      </w:r>
      <w:r w:rsidR="00A1448E" w:rsidRPr="007217C2">
        <w:rPr>
          <w:rFonts w:ascii="Times New Roman" w:eastAsia="Times New Roman" w:hAnsi="Times New Roman" w:cs="Times New Roman"/>
          <w:color w:val="000000" w:themeColor="text1"/>
          <w:sz w:val="26"/>
          <w:szCs w:val="26"/>
          <w:lang w:val="vi-VN"/>
        </w:rPr>
        <w:t xml:space="preserve"> tiến tới việc thành lập các trung tâm trách nhiệm tích hợp ở cấp bệnh viện.")</w:t>
      </w:r>
      <w:r w:rsidR="008932AC" w:rsidRPr="007217C2">
        <w:rPr>
          <w:rFonts w:ascii="Times New Roman" w:eastAsia="Times New Roman" w:hAnsi="Times New Roman" w:cs="Times New Roman"/>
          <w:color w:val="000000" w:themeColor="text1"/>
          <w:sz w:val="26"/>
          <w:szCs w:val="26"/>
          <w:lang w:val="vi-VN"/>
        </w:rPr>
        <w:t xml:space="preserve"> [6.72]</w:t>
      </w:r>
    </w:p>
    <w:p w14:paraId="1EF97475" w14:textId="6A5FCE84" w:rsidR="00A1448E" w:rsidRPr="007217C2" w:rsidRDefault="00A1448E" w:rsidP="001227F9">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cấu trúc </w:t>
      </w:r>
      <w:r w:rsidRPr="007217C2">
        <w:rPr>
          <w:rFonts w:ascii="Times New Roman" w:eastAsia="Times New Roman" w:hAnsi="Times New Roman" w:cs="Times New Roman"/>
          <w:i/>
          <w:iCs/>
          <w:color w:val="000000" w:themeColor="text1"/>
          <w:sz w:val="26"/>
          <w:szCs w:val="26"/>
        </w:rPr>
        <w:t>temos que avançar</w:t>
      </w:r>
      <w:r w:rsidRPr="007217C2">
        <w:rPr>
          <w:rFonts w:ascii="Times New Roman" w:eastAsia="Times New Roman" w:hAnsi="Times New Roman" w:cs="Times New Roman"/>
          <w:color w:val="000000" w:themeColor="text1"/>
          <w:sz w:val="26"/>
          <w:szCs w:val="26"/>
        </w:rPr>
        <w:t xml:space="preserve"> biểu thị một yêu cầu hành động rõ ràng. Chủ thể ngôi thứ nhất số nhiều </w:t>
      </w:r>
      <w:r w:rsidRPr="007217C2">
        <w:rPr>
          <w:rFonts w:ascii="Times New Roman" w:eastAsia="Times New Roman" w:hAnsi="Times New Roman" w:cs="Times New Roman"/>
          <w:i/>
          <w:iCs/>
          <w:color w:val="000000" w:themeColor="text1"/>
          <w:sz w:val="26"/>
          <w:szCs w:val="26"/>
        </w:rPr>
        <w:t>temos</w:t>
      </w:r>
      <w:r w:rsidRPr="007217C2">
        <w:rPr>
          <w:rFonts w:ascii="Times New Roman" w:eastAsia="Times New Roman" w:hAnsi="Times New Roman" w:cs="Times New Roman"/>
          <w:color w:val="000000" w:themeColor="text1"/>
          <w:sz w:val="26"/>
          <w:szCs w:val="26"/>
        </w:rPr>
        <w:t xml:space="preserve"> tạo sắc thái cam kết tập thể, còn hành động “tiến tới thành lập các trung tâm trách nhiệm tích hợp ở cấp bệnh viện” được trình </w:t>
      </w:r>
      <w:r w:rsidRPr="007217C2">
        <w:rPr>
          <w:rFonts w:ascii="Times New Roman" w:eastAsia="Times New Roman" w:hAnsi="Times New Roman" w:cs="Times New Roman"/>
          <w:color w:val="000000" w:themeColor="text1"/>
          <w:sz w:val="26"/>
          <w:szCs w:val="26"/>
        </w:rPr>
        <w:lastRenderedPageBreak/>
        <w:t xml:space="preserve">bày như một định hướng cần thực hiện trong bối cảnh cải cách hệ thống y tế. Do đó, </w:t>
      </w:r>
      <w:r w:rsidRPr="007217C2">
        <w:rPr>
          <w:rFonts w:ascii="Times New Roman" w:eastAsia="Times New Roman" w:hAnsi="Times New Roman" w:cs="Times New Roman"/>
          <w:i/>
          <w:iCs/>
          <w:color w:val="000000" w:themeColor="text1"/>
          <w:sz w:val="26"/>
          <w:szCs w:val="26"/>
        </w:rPr>
        <w:t>ter que</w:t>
      </w:r>
      <w:r w:rsidRPr="007217C2">
        <w:rPr>
          <w:rFonts w:ascii="Times New Roman" w:eastAsia="Times New Roman" w:hAnsi="Times New Roman" w:cs="Times New Roman"/>
          <w:color w:val="000000" w:themeColor="text1"/>
          <w:sz w:val="26"/>
          <w:szCs w:val="26"/>
        </w:rPr>
        <w:t xml:space="preserve"> ở đây biểu thị nghĩa vụ mạnh, có lực đạo nghĩa cao.</w:t>
      </w:r>
    </w:p>
    <w:p w14:paraId="62F1541C" w14:textId="58943CC9" w:rsidR="00E81FAC" w:rsidRPr="007217C2" w:rsidRDefault="00F107A7" w:rsidP="00E81FAC">
      <w:pPr>
        <w:spacing w:line="360" w:lineRule="auto"/>
        <w:jc w:val="both"/>
        <w:rPr>
          <w:rFonts w:ascii="Times New Roman" w:eastAsia="Times New Roman" w:hAnsi="Times New Roman" w:cs="Times New Roman"/>
          <w:color w:val="000000" w:themeColor="text1"/>
          <w:sz w:val="26"/>
          <w:szCs w:val="26"/>
          <w:lang w:val="vi-VN"/>
        </w:rPr>
      </w:pPr>
      <w:r w:rsidRPr="007217C2">
        <w:rPr>
          <w:rFonts w:eastAsia="Times New Roman"/>
          <w:color w:val="000000" w:themeColor="text1"/>
          <w:sz w:val="26"/>
          <w:szCs w:val="26"/>
        </w:rPr>
        <w:tab/>
      </w:r>
      <w:r w:rsidRPr="007217C2">
        <w:rPr>
          <w:rFonts w:ascii="Times New Roman" w:eastAsia="Times New Roman" w:hAnsi="Times New Roman" w:cs="Times New Roman"/>
          <w:color w:val="000000" w:themeColor="text1"/>
          <w:sz w:val="26"/>
          <w:szCs w:val="26"/>
          <w:lang w:val="vi-VN"/>
        </w:rPr>
        <w:t xml:space="preserve">Đối với giá trị khuyến nghị hoặc sự cần thiết mang tính chuẩn mực, các động từ như </w:t>
      </w:r>
      <w:r w:rsidRPr="007217C2">
        <w:rPr>
          <w:rFonts w:ascii="Times New Roman" w:eastAsia="Times New Roman" w:hAnsi="Times New Roman" w:cs="Times New Roman"/>
          <w:i/>
          <w:iCs/>
          <w:color w:val="000000" w:themeColor="text1"/>
          <w:sz w:val="26"/>
          <w:szCs w:val="26"/>
          <w:lang w:val="vi-VN"/>
        </w:rPr>
        <w:t xml:space="preserve">dever, precisar </w:t>
      </w:r>
      <w:r w:rsidRPr="007217C2">
        <w:rPr>
          <w:rFonts w:ascii="Times New Roman" w:eastAsia="Times New Roman" w:hAnsi="Times New Roman" w:cs="Times New Roman"/>
          <w:color w:val="000000" w:themeColor="text1"/>
          <w:sz w:val="26"/>
          <w:szCs w:val="26"/>
          <w:lang w:val="vi-VN"/>
        </w:rPr>
        <w:t>và</w:t>
      </w:r>
      <w:r w:rsidRPr="007217C2">
        <w:rPr>
          <w:rFonts w:ascii="Times New Roman" w:eastAsia="Times New Roman" w:hAnsi="Times New Roman" w:cs="Times New Roman"/>
          <w:i/>
          <w:iCs/>
          <w:color w:val="000000" w:themeColor="text1"/>
          <w:sz w:val="26"/>
          <w:szCs w:val="26"/>
          <w:lang w:val="vi-VN"/>
        </w:rPr>
        <w:t xml:space="preserve"> necessitar</w:t>
      </w:r>
      <w:r w:rsidRPr="007217C2">
        <w:rPr>
          <w:rFonts w:ascii="Times New Roman" w:eastAsia="Times New Roman" w:hAnsi="Times New Roman" w:cs="Times New Roman"/>
          <w:color w:val="000000" w:themeColor="text1"/>
          <w:sz w:val="26"/>
          <w:szCs w:val="26"/>
          <w:lang w:val="vi-VN"/>
        </w:rPr>
        <w:t xml:space="preserve"> được sử dụng phổ biến hơn. Khác với </w:t>
      </w:r>
      <w:r w:rsidRPr="007217C2">
        <w:rPr>
          <w:rFonts w:ascii="Times New Roman" w:eastAsia="Times New Roman" w:hAnsi="Times New Roman" w:cs="Times New Roman"/>
          <w:i/>
          <w:iCs/>
          <w:color w:val="000000" w:themeColor="text1"/>
          <w:sz w:val="26"/>
          <w:szCs w:val="26"/>
          <w:lang w:val="vi-VN"/>
        </w:rPr>
        <w:t>ter de/ter que,</w:t>
      </w:r>
      <w:r w:rsidRPr="007217C2">
        <w:rPr>
          <w:rFonts w:ascii="Times New Roman" w:eastAsia="Times New Roman" w:hAnsi="Times New Roman" w:cs="Times New Roman"/>
          <w:color w:val="000000" w:themeColor="text1"/>
          <w:sz w:val="26"/>
          <w:szCs w:val="26"/>
          <w:lang w:val="vi-VN"/>
        </w:rPr>
        <w:t xml:space="preserve"> nhóm này thường không tạo sắc thái áp đặt tuyệt đối, mà trình bày hành động như một điều nên làm, cần làm hoặc phù hợp với chuẩn mực chuyên môn. </w:t>
      </w:r>
      <w:r w:rsidR="00E81FAC" w:rsidRPr="007217C2">
        <w:rPr>
          <w:rFonts w:ascii="Times New Roman" w:eastAsia="Times New Roman" w:hAnsi="Times New Roman" w:cs="Times New Roman"/>
          <w:color w:val="000000" w:themeColor="text1"/>
          <w:sz w:val="26"/>
          <w:szCs w:val="26"/>
          <w:lang w:val="pt-BR"/>
        </w:rPr>
        <w:t xml:space="preserve">Ví dụ: </w:t>
      </w:r>
      <w:r w:rsidR="0061783A" w:rsidRPr="007217C2">
        <w:rPr>
          <w:rFonts w:ascii="Times New Roman" w:eastAsia="Times New Roman" w:hAnsi="Times New Roman" w:cs="Times New Roman"/>
          <w:color w:val="000000" w:themeColor="text1"/>
          <w:sz w:val="26"/>
          <w:szCs w:val="26"/>
          <w:lang w:val="pt-BR"/>
        </w:rPr>
        <w:tab/>
      </w:r>
      <w:r w:rsidR="00E81FAC" w:rsidRPr="007217C2">
        <w:rPr>
          <w:rFonts w:ascii="Times New Roman" w:eastAsia="Times New Roman" w:hAnsi="Times New Roman" w:cs="Times New Roman"/>
          <w:i/>
          <w:iCs/>
          <w:color w:val="000000" w:themeColor="text1"/>
          <w:sz w:val="26"/>
          <w:szCs w:val="26"/>
          <w:lang w:val="vi-VN"/>
        </w:rPr>
        <w:t>(2.</w:t>
      </w:r>
      <w:r w:rsidR="001227F9" w:rsidRPr="007217C2">
        <w:rPr>
          <w:rFonts w:ascii="Times New Roman" w:eastAsia="Times New Roman" w:hAnsi="Times New Roman" w:cs="Times New Roman"/>
          <w:i/>
          <w:iCs/>
          <w:color w:val="000000" w:themeColor="text1"/>
          <w:sz w:val="26"/>
          <w:szCs w:val="26"/>
          <w:lang w:val="pt-BR"/>
        </w:rPr>
        <w:t>6</w:t>
      </w:r>
      <w:r w:rsidR="00E81FAC" w:rsidRPr="007217C2">
        <w:rPr>
          <w:rFonts w:ascii="Times New Roman" w:eastAsia="Times New Roman" w:hAnsi="Times New Roman" w:cs="Times New Roman"/>
          <w:i/>
          <w:iCs/>
          <w:color w:val="000000" w:themeColor="text1"/>
          <w:sz w:val="26"/>
          <w:szCs w:val="26"/>
          <w:lang w:val="vi-VN"/>
        </w:rPr>
        <w:t>)</w:t>
      </w:r>
      <w:r w:rsidR="00E81FAC" w:rsidRPr="007217C2">
        <w:rPr>
          <w:rFonts w:ascii="Times New Roman" w:eastAsia="Times New Roman" w:hAnsi="Times New Roman" w:cs="Times New Roman"/>
          <w:color w:val="000000" w:themeColor="text1"/>
          <w:sz w:val="26"/>
          <w:szCs w:val="26"/>
          <w:lang w:val="vi-VN"/>
        </w:rPr>
        <w:t xml:space="preserve"> </w:t>
      </w:r>
      <w:r w:rsidR="00E81FAC" w:rsidRPr="007217C2">
        <w:rPr>
          <w:rFonts w:ascii="Times New Roman" w:eastAsia="Times New Roman" w:hAnsi="Times New Roman" w:cs="Times New Roman"/>
          <w:i/>
          <w:iCs/>
          <w:color w:val="000000" w:themeColor="text1"/>
          <w:sz w:val="26"/>
          <w:szCs w:val="26"/>
          <w:lang w:val="vi-VN"/>
        </w:rPr>
        <w:t xml:space="preserve">A resposta no atendimento </w:t>
      </w:r>
      <w:r w:rsidR="00E81FAC" w:rsidRPr="007217C2">
        <w:rPr>
          <w:rFonts w:ascii="Times New Roman" w:eastAsia="Times New Roman" w:hAnsi="Times New Roman" w:cs="Times New Roman"/>
          <w:b/>
          <w:bCs/>
          <w:i/>
          <w:iCs/>
          <w:color w:val="000000" w:themeColor="text1"/>
          <w:sz w:val="26"/>
          <w:szCs w:val="26"/>
          <w:lang w:val="vi-VN"/>
        </w:rPr>
        <w:t>deve</w:t>
      </w:r>
      <w:r w:rsidR="00E81FAC" w:rsidRPr="007217C2">
        <w:rPr>
          <w:rFonts w:ascii="Times New Roman" w:eastAsia="Times New Roman" w:hAnsi="Times New Roman" w:cs="Times New Roman"/>
          <w:i/>
          <w:iCs/>
          <w:color w:val="000000" w:themeColor="text1"/>
          <w:sz w:val="26"/>
          <w:szCs w:val="26"/>
          <w:lang w:val="vi-VN"/>
        </w:rPr>
        <w:t xml:space="preserve"> ser feita em tempo útil, de modo rápido e eficiente.</w:t>
      </w:r>
      <w:r w:rsidR="00E81FAC" w:rsidRPr="007217C2">
        <w:rPr>
          <w:rFonts w:ascii="Times New Roman" w:eastAsia="Times New Roman" w:hAnsi="Times New Roman" w:cs="Times New Roman"/>
          <w:color w:val="000000" w:themeColor="text1"/>
          <w:sz w:val="26"/>
          <w:szCs w:val="26"/>
          <w:lang w:val="vi-VN"/>
        </w:rPr>
        <w:t xml:space="preserve"> [6.86]</w:t>
      </w:r>
    </w:p>
    <w:p w14:paraId="50C654DD" w14:textId="3EBB3FB1" w:rsidR="00E81FAC" w:rsidRPr="007217C2" w:rsidRDefault="00E81FAC" w:rsidP="001227F9">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(Việc đáp ứng việc chăm sóc </w:t>
      </w:r>
      <w:r w:rsidRPr="007217C2">
        <w:rPr>
          <w:rFonts w:ascii="Times New Roman" w:eastAsia="Times New Roman" w:hAnsi="Times New Roman" w:cs="Times New Roman"/>
          <w:b/>
          <w:bCs/>
          <w:color w:val="000000" w:themeColor="text1"/>
          <w:sz w:val="26"/>
          <w:szCs w:val="26"/>
          <w:lang w:val="vi-VN"/>
        </w:rPr>
        <w:t>phải</w:t>
      </w:r>
      <w:r w:rsidRPr="007217C2">
        <w:rPr>
          <w:rFonts w:ascii="Times New Roman" w:eastAsia="Times New Roman" w:hAnsi="Times New Roman" w:cs="Times New Roman"/>
          <w:color w:val="000000" w:themeColor="text1"/>
          <w:sz w:val="26"/>
          <w:szCs w:val="26"/>
          <w:lang w:val="vi-VN"/>
        </w:rPr>
        <w:t xml:space="preserve"> được cung cấp kịp thời, nhanh chóng và hiệu quả.) </w:t>
      </w:r>
      <w:r w:rsidRPr="007217C2">
        <w:rPr>
          <w:rFonts w:ascii="Times New Roman" w:eastAsia="Times New Roman" w:hAnsi="Times New Roman" w:cs="Times New Roman"/>
          <w:color w:val="000000" w:themeColor="text1"/>
          <w:sz w:val="26"/>
          <w:szCs w:val="26"/>
        </w:rPr>
        <w:t xml:space="preserve">Trong câu này, </w:t>
      </w:r>
      <w:r w:rsidRPr="007217C2">
        <w:rPr>
          <w:rFonts w:ascii="Times New Roman" w:eastAsia="Times New Roman" w:hAnsi="Times New Roman" w:cs="Times New Roman"/>
          <w:i/>
          <w:iCs/>
          <w:color w:val="000000" w:themeColor="text1"/>
          <w:sz w:val="26"/>
          <w:szCs w:val="26"/>
        </w:rPr>
        <w:t>deve ser feita</w:t>
      </w:r>
      <w:r w:rsidRPr="007217C2">
        <w:rPr>
          <w:rFonts w:ascii="Times New Roman" w:eastAsia="Times New Roman" w:hAnsi="Times New Roman" w:cs="Times New Roman"/>
          <w:color w:val="000000" w:themeColor="text1"/>
          <w:sz w:val="26"/>
          <w:szCs w:val="26"/>
        </w:rPr>
        <w:t xml:space="preserve"> biểu thị yêu cầu việc chăm sóc phải/nên được thực hiện kịp thời, nhanh chóng và hiệu quả. Tuy nhiên, so với </w:t>
      </w:r>
      <w:r w:rsidRPr="007217C2">
        <w:rPr>
          <w:rFonts w:ascii="Times New Roman" w:eastAsia="Times New Roman" w:hAnsi="Times New Roman" w:cs="Times New Roman"/>
          <w:i/>
          <w:iCs/>
          <w:color w:val="000000" w:themeColor="text1"/>
          <w:sz w:val="26"/>
          <w:szCs w:val="26"/>
        </w:rPr>
        <w:t>ter que</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dever</w:t>
      </w:r>
      <w:r w:rsidRPr="007217C2">
        <w:rPr>
          <w:rFonts w:ascii="Times New Roman" w:eastAsia="Times New Roman" w:hAnsi="Times New Roman" w:cs="Times New Roman"/>
          <w:color w:val="000000" w:themeColor="text1"/>
          <w:sz w:val="26"/>
          <w:szCs w:val="26"/>
        </w:rPr>
        <w:t xml:space="preserve"> không tạo sắc thái áp đặt tuyệt đối, mà thiên về định hướng hành động theo chuẩn mực chuyên môn. Vì vậy, lực đạo nghĩa của phát ngôn nằm ở mức trung bình đến trung bình cao.</w:t>
      </w:r>
    </w:p>
    <w:p w14:paraId="09658A5F" w14:textId="77777777" w:rsidR="004600A0" w:rsidRPr="007217C2" w:rsidRDefault="00E81FAC" w:rsidP="004600A0">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Ở nhóm biểu thị sự cho phép, </w:t>
      </w:r>
      <w:r w:rsidRPr="007217C2">
        <w:rPr>
          <w:rFonts w:ascii="Times New Roman" w:eastAsia="Times New Roman" w:hAnsi="Times New Roman" w:cs="Times New Roman"/>
          <w:i/>
          <w:iCs/>
          <w:color w:val="000000" w:themeColor="text1"/>
          <w:sz w:val="26"/>
          <w:szCs w:val="26"/>
        </w:rPr>
        <w:t>poder</w:t>
      </w:r>
      <w:r w:rsidRPr="007217C2">
        <w:rPr>
          <w:rFonts w:ascii="Times New Roman" w:eastAsia="Times New Roman" w:hAnsi="Times New Roman" w:cs="Times New Roman"/>
          <w:color w:val="000000" w:themeColor="text1"/>
          <w:sz w:val="26"/>
          <w:szCs w:val="26"/>
        </w:rPr>
        <w:t xml:space="preserve"> là phương tiện tiêu biểu. Trong các trường hợp được khảo sát, động từ này thường biểu thị việc một hành động hoặc phương án được chấp nhận trong khuôn khổ chuyên môn hoặc thực hành chăm sóc sức khỏe. Cần lưu ý rằng, không phải mọi trường hợp xuất hiện của poder đều được xem là biểu thị tình thái đạo nghĩa. Trong nghiên cứu này, chỉ những trường hợp mà poder hàm ý sự chấp nhận, sự cho phép hoặc khả năng hành động được xác lập trong khuôn khổ chuyên môn, quy trình y tế hoặc chuẩn mực chăm sóc sức khỏe mới được mã hóa là tình thái đạo nghĩa; những trường hợp chỉ biểu thị khả năng vật lí, sinh học hoặc kĩ thuật của sự việc không thuộc phạm vi khảo sát. </w:t>
      </w:r>
      <w:r w:rsidRPr="007217C2">
        <w:rPr>
          <w:rFonts w:ascii="Times New Roman" w:eastAsia="Times New Roman" w:hAnsi="Times New Roman" w:cs="Times New Roman"/>
          <w:color w:val="000000" w:themeColor="text1"/>
          <w:sz w:val="26"/>
          <w:szCs w:val="26"/>
          <w:lang w:val="pt-BR"/>
        </w:rPr>
        <w:t xml:space="preserve">Ví dụ: </w:t>
      </w:r>
    </w:p>
    <w:p w14:paraId="669A3BD2" w14:textId="136FE068" w:rsidR="00E72387" w:rsidRPr="007217C2" w:rsidRDefault="0061783A" w:rsidP="00E72387">
      <w:pPr>
        <w:spacing w:line="360" w:lineRule="auto"/>
        <w:jc w:val="both"/>
        <w:rPr>
          <w:rFonts w:ascii="Times New Roman" w:hAnsi="Times New Roman" w:cs="Times New Roman"/>
          <w:color w:val="000000" w:themeColor="text1"/>
          <w:sz w:val="26"/>
          <w:szCs w:val="26"/>
          <w:lang w:val="vi-VN"/>
        </w:rPr>
      </w:pPr>
      <w:r w:rsidRPr="007217C2">
        <w:rPr>
          <w:rFonts w:ascii="Times New Roman" w:hAnsi="Times New Roman" w:cs="Times New Roman"/>
          <w:i/>
          <w:iCs/>
          <w:color w:val="000000" w:themeColor="text1"/>
          <w:sz w:val="26"/>
          <w:szCs w:val="26"/>
          <w:lang w:val="pt-BR"/>
        </w:rPr>
        <w:tab/>
      </w:r>
      <w:r w:rsidR="004600A0" w:rsidRPr="007217C2">
        <w:rPr>
          <w:rFonts w:ascii="Times New Roman" w:hAnsi="Times New Roman" w:cs="Times New Roman"/>
          <w:i/>
          <w:iCs/>
          <w:color w:val="000000" w:themeColor="text1"/>
          <w:sz w:val="26"/>
          <w:szCs w:val="26"/>
          <w:lang w:val="vi-VN"/>
        </w:rPr>
        <w:t>(2.</w:t>
      </w:r>
      <w:r w:rsidR="001227F9" w:rsidRPr="007217C2">
        <w:rPr>
          <w:rFonts w:ascii="Times New Roman" w:hAnsi="Times New Roman" w:cs="Times New Roman"/>
          <w:i/>
          <w:iCs/>
          <w:color w:val="000000" w:themeColor="text1"/>
          <w:sz w:val="26"/>
          <w:szCs w:val="26"/>
          <w:lang w:val="pt-BR"/>
        </w:rPr>
        <w:t>7</w:t>
      </w:r>
      <w:r w:rsidR="004600A0" w:rsidRPr="007217C2">
        <w:rPr>
          <w:rFonts w:ascii="Times New Roman" w:hAnsi="Times New Roman" w:cs="Times New Roman"/>
          <w:i/>
          <w:iCs/>
          <w:color w:val="000000" w:themeColor="text1"/>
          <w:sz w:val="26"/>
          <w:szCs w:val="26"/>
          <w:lang w:val="vi-VN"/>
        </w:rPr>
        <w:t>)</w:t>
      </w:r>
      <w:r w:rsidR="004600A0" w:rsidRPr="007217C2">
        <w:rPr>
          <w:rFonts w:ascii="Times New Roman" w:hAnsi="Times New Roman" w:cs="Times New Roman"/>
          <w:color w:val="000000" w:themeColor="text1"/>
          <w:sz w:val="26"/>
          <w:szCs w:val="26"/>
          <w:lang w:val="vi-VN"/>
        </w:rPr>
        <w:t xml:space="preserve"> </w:t>
      </w:r>
      <w:r w:rsidR="004600A0" w:rsidRPr="007217C2">
        <w:rPr>
          <w:rFonts w:ascii="Times New Roman" w:hAnsi="Times New Roman" w:cs="Times New Roman"/>
          <w:i/>
          <w:iCs/>
          <w:color w:val="000000" w:themeColor="text1"/>
          <w:sz w:val="26"/>
          <w:szCs w:val="26"/>
          <w:lang w:val="vi-VN"/>
        </w:rPr>
        <w:t xml:space="preserve">"Um vírus enfraquecido desta forma </w:t>
      </w:r>
      <w:r w:rsidR="004600A0" w:rsidRPr="007217C2">
        <w:rPr>
          <w:rFonts w:ascii="Times New Roman" w:hAnsi="Times New Roman" w:cs="Times New Roman"/>
          <w:b/>
          <w:bCs/>
          <w:i/>
          <w:iCs/>
          <w:color w:val="000000" w:themeColor="text1"/>
          <w:sz w:val="26"/>
          <w:szCs w:val="26"/>
          <w:lang w:val="vi-VN"/>
        </w:rPr>
        <w:t>pode</w:t>
      </w:r>
      <w:r w:rsidR="004600A0" w:rsidRPr="007217C2">
        <w:rPr>
          <w:rFonts w:ascii="Times New Roman" w:hAnsi="Times New Roman" w:cs="Times New Roman"/>
          <w:i/>
          <w:iCs/>
          <w:color w:val="000000" w:themeColor="text1"/>
          <w:sz w:val="26"/>
          <w:szCs w:val="26"/>
          <w:lang w:val="vi-VN"/>
        </w:rPr>
        <w:t xml:space="preserve"> ser usado como vacina para reforçar o nosso sistema imunitário RNAi." </w:t>
      </w:r>
      <w:r w:rsidR="004600A0" w:rsidRPr="007217C2">
        <w:rPr>
          <w:rFonts w:ascii="Times New Roman" w:eastAsia="Times New Roman" w:hAnsi="Times New Roman" w:cs="Times New Roman"/>
          <w:color w:val="000000" w:themeColor="text1"/>
          <w:sz w:val="26"/>
          <w:szCs w:val="26"/>
          <w:lang w:val="vi-VN"/>
        </w:rPr>
        <w:t xml:space="preserve">(“Một loại virus bị suy yếu theo cách này </w:t>
      </w:r>
      <w:r w:rsidR="004600A0" w:rsidRPr="007217C2">
        <w:rPr>
          <w:rFonts w:ascii="Times New Roman" w:eastAsia="Times New Roman" w:hAnsi="Times New Roman" w:cs="Times New Roman"/>
          <w:b/>
          <w:bCs/>
          <w:color w:val="000000" w:themeColor="text1"/>
          <w:sz w:val="26"/>
          <w:szCs w:val="26"/>
          <w:lang w:val="vi-VN"/>
        </w:rPr>
        <w:t>có thể</w:t>
      </w:r>
      <w:r w:rsidR="004600A0" w:rsidRPr="007217C2">
        <w:rPr>
          <w:rFonts w:ascii="Times New Roman" w:eastAsia="Times New Roman" w:hAnsi="Times New Roman" w:cs="Times New Roman"/>
          <w:color w:val="000000" w:themeColor="text1"/>
          <w:sz w:val="26"/>
          <w:szCs w:val="26"/>
          <w:lang w:val="vi-VN"/>
        </w:rPr>
        <w:t xml:space="preserve"> được sử dụng làm vắc xin để tăng cường hệ thống miễn dịch RNAi của chúng ta”.) </w:t>
      </w:r>
      <w:r w:rsidR="004600A0" w:rsidRPr="007217C2">
        <w:rPr>
          <w:rFonts w:ascii="Times New Roman" w:hAnsi="Times New Roman" w:cs="Times New Roman"/>
          <w:color w:val="000000" w:themeColor="text1"/>
          <w:sz w:val="26"/>
          <w:szCs w:val="26"/>
          <w:lang w:val="vi-VN"/>
        </w:rPr>
        <w:t>[6.21]</w:t>
      </w:r>
    </w:p>
    <w:p w14:paraId="5E9E4D5E" w14:textId="7BC2433B" w:rsidR="004600A0" w:rsidRPr="007217C2" w:rsidRDefault="004600A0" w:rsidP="00E72387">
      <w:pPr>
        <w:spacing w:line="360" w:lineRule="auto"/>
        <w:jc w:val="both"/>
        <w:rPr>
          <w:rFonts w:ascii="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pode ser usado</w:t>
      </w:r>
      <w:r w:rsidRPr="007217C2">
        <w:rPr>
          <w:rFonts w:ascii="Times New Roman" w:eastAsia="Times New Roman" w:hAnsi="Times New Roman" w:cs="Times New Roman"/>
          <w:color w:val="000000" w:themeColor="text1"/>
          <w:sz w:val="26"/>
          <w:szCs w:val="26"/>
        </w:rPr>
        <w:t xml:space="preserve"> cho thấy “một loại virus bị suy yếu” có thể được sử dụng làm vắc xin. Phát ngôn không buộc một chủ thể cụ thể phải hành động, mà chỉ mở ra một khả năng được chấp nhận trong ngữ cảnh khoa học - y tế. Vì vậy, lực đạo </w:t>
      </w:r>
      <w:r w:rsidRPr="007217C2">
        <w:rPr>
          <w:rFonts w:ascii="Times New Roman" w:eastAsia="Times New Roman" w:hAnsi="Times New Roman" w:cs="Times New Roman"/>
          <w:color w:val="000000" w:themeColor="text1"/>
          <w:sz w:val="26"/>
          <w:szCs w:val="26"/>
        </w:rPr>
        <w:lastRenderedPageBreak/>
        <w:t xml:space="preserve">nghĩa của </w:t>
      </w:r>
      <w:r w:rsidRPr="007217C2">
        <w:rPr>
          <w:rFonts w:ascii="Times New Roman" w:eastAsia="Times New Roman" w:hAnsi="Times New Roman" w:cs="Times New Roman"/>
          <w:i/>
          <w:iCs/>
          <w:color w:val="000000" w:themeColor="text1"/>
          <w:sz w:val="26"/>
          <w:szCs w:val="26"/>
        </w:rPr>
        <w:t>poder</w:t>
      </w:r>
      <w:r w:rsidRPr="007217C2">
        <w:rPr>
          <w:rFonts w:ascii="Times New Roman" w:eastAsia="Times New Roman" w:hAnsi="Times New Roman" w:cs="Times New Roman"/>
          <w:color w:val="000000" w:themeColor="text1"/>
          <w:sz w:val="26"/>
          <w:szCs w:val="26"/>
        </w:rPr>
        <w:t xml:space="preserve"> ở đây thấp hơn so với các phương tiện biểu thị bắt buộc hoặc khuyến nghị.</w:t>
      </w:r>
    </w:p>
    <w:p w14:paraId="4C07888C" w14:textId="4F22B664" w:rsidR="009E550A" w:rsidRPr="007217C2" w:rsidRDefault="009E550A" w:rsidP="009E550A">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Đối với giá trị cấm đoán, động từ tình thái thường xuất hiện ở dạng phủ định, tiêu biểu là </w:t>
      </w:r>
      <w:r w:rsidRPr="007217C2">
        <w:rPr>
          <w:rFonts w:ascii="Times New Roman" w:eastAsia="Times New Roman" w:hAnsi="Times New Roman" w:cs="Times New Roman"/>
          <w:i/>
          <w:iCs/>
          <w:color w:val="000000" w:themeColor="text1"/>
          <w:sz w:val="26"/>
          <w:szCs w:val="26"/>
        </w:rPr>
        <w:t xml:space="preserve">não poder </w:t>
      </w:r>
      <w:r w:rsidRPr="007217C2">
        <w:rPr>
          <w:rFonts w:ascii="Times New Roman" w:eastAsia="Times New Roman" w:hAnsi="Times New Roman" w:cs="Times New Roman"/>
          <w:color w:val="000000" w:themeColor="text1"/>
          <w:sz w:val="26"/>
          <w:szCs w:val="26"/>
        </w:rPr>
        <w:t>và</w:t>
      </w:r>
      <w:r w:rsidRPr="007217C2">
        <w:rPr>
          <w:rFonts w:ascii="Times New Roman" w:eastAsia="Times New Roman" w:hAnsi="Times New Roman" w:cs="Times New Roman"/>
          <w:i/>
          <w:iCs/>
          <w:color w:val="000000" w:themeColor="text1"/>
          <w:sz w:val="26"/>
          <w:szCs w:val="26"/>
        </w:rPr>
        <w:t xml:space="preserve"> não dever</w:t>
      </w:r>
      <w:r w:rsidRPr="007217C2">
        <w:rPr>
          <w:rFonts w:ascii="Times New Roman" w:eastAsia="Times New Roman" w:hAnsi="Times New Roman" w:cs="Times New Roman"/>
          <w:color w:val="000000" w:themeColor="text1"/>
          <w:sz w:val="26"/>
          <w:szCs w:val="26"/>
        </w:rPr>
        <w:t xml:space="preserve">. Trong đó, </w:t>
      </w:r>
      <w:r w:rsidRPr="007217C2">
        <w:rPr>
          <w:rFonts w:ascii="Times New Roman" w:eastAsia="Times New Roman" w:hAnsi="Times New Roman" w:cs="Times New Roman"/>
          <w:i/>
          <w:iCs/>
          <w:color w:val="000000" w:themeColor="text1"/>
          <w:sz w:val="26"/>
          <w:szCs w:val="26"/>
        </w:rPr>
        <w:t>não poder</w:t>
      </w:r>
      <w:r w:rsidRPr="007217C2">
        <w:rPr>
          <w:rFonts w:ascii="Times New Roman" w:eastAsia="Times New Roman" w:hAnsi="Times New Roman" w:cs="Times New Roman"/>
          <w:color w:val="000000" w:themeColor="text1"/>
          <w:sz w:val="26"/>
          <w:szCs w:val="26"/>
        </w:rPr>
        <w:t xml:space="preserve"> thường loại trừ khả năng hành động với lực cấm đoán mạnh hơn, còn </w:t>
      </w:r>
      <w:r w:rsidRPr="007217C2">
        <w:rPr>
          <w:rFonts w:ascii="Times New Roman" w:eastAsia="Times New Roman" w:hAnsi="Times New Roman" w:cs="Times New Roman"/>
          <w:i/>
          <w:iCs/>
          <w:color w:val="000000" w:themeColor="text1"/>
          <w:sz w:val="26"/>
          <w:szCs w:val="26"/>
        </w:rPr>
        <w:t xml:space="preserve">não dever </w:t>
      </w:r>
      <w:r w:rsidR="001D3A48" w:rsidRPr="007217C2">
        <w:rPr>
          <w:rFonts w:ascii="Times New Roman" w:eastAsia="Times New Roman" w:hAnsi="Times New Roman" w:cs="Times New Roman"/>
          <w:color w:val="000000" w:themeColor="text1"/>
          <w:sz w:val="26"/>
          <w:szCs w:val="26"/>
        </w:rPr>
        <w:t>t</w:t>
      </w:r>
      <w:r w:rsidRPr="007217C2">
        <w:rPr>
          <w:rFonts w:ascii="Times New Roman" w:eastAsia="Times New Roman" w:hAnsi="Times New Roman" w:cs="Times New Roman"/>
          <w:color w:val="000000" w:themeColor="text1"/>
          <w:sz w:val="26"/>
          <w:szCs w:val="26"/>
        </w:rPr>
        <w:t xml:space="preserve">hiên về khuyến cáo không nên thực hiện hành động. Ví dụ: </w:t>
      </w:r>
      <w:r w:rsidRPr="007217C2">
        <w:rPr>
          <w:rFonts w:ascii="Times New Roman" w:eastAsia="Times New Roman" w:hAnsi="Times New Roman" w:cs="Times New Roman"/>
          <w:i/>
          <w:iCs/>
          <w:color w:val="000000" w:themeColor="text1"/>
          <w:sz w:val="26"/>
          <w:szCs w:val="26"/>
          <w:lang w:val="pt-BR"/>
        </w:rPr>
        <w:t>“</w:t>
      </w:r>
      <w:r w:rsidRPr="007217C2">
        <w:rPr>
          <w:rFonts w:ascii="Times New Roman" w:eastAsia="Times New Roman" w:hAnsi="Times New Roman" w:cs="Times New Roman"/>
          <w:i/>
          <w:iCs/>
          <w:color w:val="000000" w:themeColor="text1"/>
          <w:sz w:val="26"/>
          <w:szCs w:val="26"/>
          <w:lang w:val="vi-VN"/>
        </w:rPr>
        <w:t xml:space="preserve">Os pacientes </w:t>
      </w:r>
      <w:r w:rsidRPr="007217C2">
        <w:rPr>
          <w:rFonts w:ascii="Times New Roman" w:eastAsia="Times New Roman" w:hAnsi="Times New Roman" w:cs="Times New Roman"/>
          <w:b/>
          <w:bCs/>
          <w:i/>
          <w:iCs/>
          <w:color w:val="000000" w:themeColor="text1"/>
          <w:sz w:val="26"/>
          <w:szCs w:val="26"/>
          <w:lang w:val="vi-VN"/>
        </w:rPr>
        <w:t>não devem</w:t>
      </w:r>
      <w:r w:rsidRPr="007217C2">
        <w:rPr>
          <w:rFonts w:ascii="Times New Roman" w:eastAsia="Times New Roman" w:hAnsi="Times New Roman" w:cs="Times New Roman"/>
          <w:i/>
          <w:iCs/>
          <w:color w:val="000000" w:themeColor="text1"/>
          <w:sz w:val="26"/>
          <w:szCs w:val="26"/>
          <w:lang w:val="vi-VN"/>
        </w:rPr>
        <w:t xml:space="preserve"> alterar a medicação por vontade própria.</w:t>
      </w:r>
      <w:r w:rsidRPr="007217C2">
        <w:rPr>
          <w:rFonts w:ascii="Times New Roman" w:eastAsia="Times New Roman" w:hAnsi="Times New Roman" w:cs="Times New Roman"/>
          <w:i/>
          <w:iCs/>
          <w:color w:val="000000" w:themeColor="text1"/>
          <w:sz w:val="26"/>
          <w:szCs w:val="26"/>
          <w:lang w:val="pt-BR"/>
        </w:rPr>
        <w:t>”</w:t>
      </w:r>
      <w:r w:rsidRPr="007217C2">
        <w:rPr>
          <w:rFonts w:ascii="Times New Roman" w:eastAsia="Times New Roman" w:hAnsi="Times New Roman" w:cs="Times New Roman"/>
          <w:color w:val="000000" w:themeColor="text1"/>
          <w:sz w:val="26"/>
          <w:szCs w:val="26"/>
          <w:lang w:val="vi-VN"/>
        </w:rPr>
        <w:t xml:space="preserve"> (Bệnh nhân </w:t>
      </w:r>
      <w:r w:rsidRPr="007217C2">
        <w:rPr>
          <w:rFonts w:ascii="Times New Roman" w:eastAsia="Times New Roman" w:hAnsi="Times New Roman" w:cs="Times New Roman"/>
          <w:b/>
          <w:bCs/>
          <w:color w:val="000000" w:themeColor="text1"/>
          <w:sz w:val="26"/>
          <w:szCs w:val="26"/>
          <w:lang w:val="vi-VN"/>
        </w:rPr>
        <w:t>không được</w:t>
      </w:r>
      <w:r w:rsidRPr="007217C2">
        <w:rPr>
          <w:rFonts w:ascii="Times New Roman" w:eastAsia="Times New Roman" w:hAnsi="Times New Roman" w:cs="Times New Roman"/>
          <w:color w:val="000000" w:themeColor="text1"/>
          <w:sz w:val="26"/>
          <w:szCs w:val="26"/>
          <w:lang w:val="vi-VN"/>
        </w:rPr>
        <w:t xml:space="preserve"> tự ý thay đổi thuốc.) [5.7]. </w:t>
      </w:r>
    </w:p>
    <w:p w14:paraId="1FD6025F" w14:textId="55291D76" w:rsidR="009E550A" w:rsidRPr="007217C2" w:rsidRDefault="009E550A" w:rsidP="009E550A">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Cuối cùng, giá trị miễn trừ được biểu thị qua các cấu trúc phủ định như </w:t>
      </w:r>
      <w:r w:rsidRPr="007217C2">
        <w:rPr>
          <w:rFonts w:ascii="Times New Roman" w:eastAsia="Times New Roman" w:hAnsi="Times New Roman" w:cs="Times New Roman"/>
          <w:i/>
          <w:iCs/>
          <w:color w:val="000000" w:themeColor="text1"/>
          <w:sz w:val="26"/>
          <w:szCs w:val="26"/>
        </w:rPr>
        <w:t xml:space="preserve">não ter de, não precisar </w:t>
      </w:r>
      <w:r w:rsidRPr="007217C2">
        <w:rPr>
          <w:rFonts w:ascii="Times New Roman" w:eastAsia="Times New Roman" w:hAnsi="Times New Roman" w:cs="Times New Roman"/>
          <w:color w:val="000000" w:themeColor="text1"/>
          <w:sz w:val="26"/>
          <w:szCs w:val="26"/>
        </w:rPr>
        <w:t>và</w:t>
      </w:r>
      <w:r w:rsidRPr="007217C2">
        <w:rPr>
          <w:rFonts w:ascii="Times New Roman" w:eastAsia="Times New Roman" w:hAnsi="Times New Roman" w:cs="Times New Roman"/>
          <w:i/>
          <w:iCs/>
          <w:color w:val="000000" w:themeColor="text1"/>
          <w:sz w:val="26"/>
          <w:szCs w:val="26"/>
        </w:rPr>
        <w:t xml:space="preserve"> não necessitar.</w:t>
      </w:r>
      <w:r w:rsidRPr="007217C2">
        <w:rPr>
          <w:rFonts w:ascii="Times New Roman" w:eastAsia="Times New Roman" w:hAnsi="Times New Roman" w:cs="Times New Roman"/>
          <w:color w:val="000000" w:themeColor="text1"/>
          <w:sz w:val="26"/>
          <w:szCs w:val="26"/>
        </w:rPr>
        <w:t xml:space="preserve"> Các cấu trúc này không xác lập một nghĩa vụ mới, mà phủ định hoặc triệt tiêu một nghĩa vụ có thể được giả định trong ngữ cảnh. Ví dụ trong câu: “</w:t>
      </w:r>
      <w:r w:rsidRPr="007217C2">
        <w:rPr>
          <w:rFonts w:ascii="Times New Roman" w:eastAsia="Times New Roman" w:hAnsi="Times New Roman" w:cs="Times New Roman"/>
          <w:i/>
          <w:iCs/>
          <w:color w:val="000000" w:themeColor="text1"/>
          <w:sz w:val="26"/>
          <w:szCs w:val="26"/>
          <w:lang w:val="vi-VN"/>
        </w:rPr>
        <w:t xml:space="preserve">Vacinados já </w:t>
      </w:r>
      <w:r w:rsidRPr="007217C2">
        <w:rPr>
          <w:rFonts w:ascii="Times New Roman" w:eastAsia="Times New Roman" w:hAnsi="Times New Roman" w:cs="Times New Roman"/>
          <w:b/>
          <w:bCs/>
          <w:i/>
          <w:iCs/>
          <w:color w:val="000000" w:themeColor="text1"/>
          <w:sz w:val="26"/>
          <w:szCs w:val="26"/>
          <w:lang w:val="vi-VN"/>
        </w:rPr>
        <w:t>não precisam de</w:t>
      </w:r>
      <w:r w:rsidRPr="007217C2">
        <w:rPr>
          <w:rFonts w:ascii="Times New Roman" w:eastAsia="Times New Roman" w:hAnsi="Times New Roman" w:cs="Times New Roman"/>
          <w:i/>
          <w:iCs/>
          <w:color w:val="000000" w:themeColor="text1"/>
          <w:sz w:val="26"/>
          <w:szCs w:val="26"/>
          <w:lang w:val="vi-VN"/>
        </w:rPr>
        <w:t xml:space="preserve"> realizar testes em deslocações ao Reino Unid</w:t>
      </w:r>
      <w:r w:rsidRPr="007217C2">
        <w:rPr>
          <w:rFonts w:ascii="Times New Roman" w:eastAsia="Times New Roman" w:hAnsi="Times New Roman" w:cs="Times New Roman"/>
          <w:i/>
          <w:iCs/>
          <w:color w:val="000000" w:themeColor="text1"/>
          <w:sz w:val="26"/>
          <w:szCs w:val="26"/>
        </w:rPr>
        <w:t>o</w:t>
      </w:r>
      <w:r w:rsidRPr="007217C2">
        <w:rPr>
          <w:rFonts w:ascii="Times New Roman" w:eastAsia="Times New Roman" w:hAnsi="Times New Roman" w:cs="Times New Roman"/>
          <w:i/>
          <w:iCs/>
          <w:color w:val="000000" w:themeColor="text1"/>
          <w:sz w:val="26"/>
          <w:szCs w:val="26"/>
          <w:lang w:val="pt-BR"/>
        </w:rPr>
        <w:t>.”</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 xml:space="preserve">(Những người đã được tiêm chủng </w:t>
      </w:r>
      <w:r w:rsidRPr="007217C2">
        <w:rPr>
          <w:rFonts w:ascii="Times New Roman" w:eastAsia="Times New Roman" w:hAnsi="Times New Roman" w:cs="Times New Roman"/>
          <w:b/>
          <w:bCs/>
          <w:color w:val="000000" w:themeColor="text1"/>
          <w:sz w:val="26"/>
          <w:szCs w:val="26"/>
          <w:lang w:val="vi-VN"/>
        </w:rPr>
        <w:t>không cần phải</w:t>
      </w:r>
      <w:r w:rsidRPr="007217C2">
        <w:rPr>
          <w:rFonts w:ascii="Times New Roman" w:eastAsia="Times New Roman" w:hAnsi="Times New Roman" w:cs="Times New Roman"/>
          <w:color w:val="000000" w:themeColor="text1"/>
          <w:sz w:val="26"/>
          <w:szCs w:val="26"/>
          <w:lang w:val="vi-VN"/>
        </w:rPr>
        <w:t xml:space="preserve"> làm xét nghiệm khi đến Vương quốc Anh.) [11.142], </w:t>
      </w:r>
      <w:r w:rsidRPr="007217C2">
        <w:rPr>
          <w:rFonts w:ascii="Times New Roman" w:eastAsia="Times New Roman" w:hAnsi="Times New Roman" w:cs="Times New Roman"/>
          <w:i/>
          <w:iCs/>
          <w:color w:val="000000" w:themeColor="text1"/>
          <w:sz w:val="26"/>
          <w:szCs w:val="26"/>
        </w:rPr>
        <w:t>não precisam de realizar testes</w:t>
      </w:r>
      <w:r w:rsidRPr="007217C2">
        <w:rPr>
          <w:rFonts w:ascii="Times New Roman" w:eastAsia="Times New Roman" w:hAnsi="Times New Roman" w:cs="Times New Roman"/>
          <w:color w:val="000000" w:themeColor="text1"/>
          <w:sz w:val="26"/>
          <w:szCs w:val="26"/>
        </w:rPr>
        <w:t xml:space="preserve"> cho thấy những người đã tiêm chủng không còn phải thực hiện xét nghiệm khi đến Vương quốc Anh. Nghĩa vụ “làm xét nghiệm” được loại bỏ đối với một nhóm đối tượng cụ thể. Đây là giá trị miễn trừ, có lực đạo nghĩa thấp theo chiều ràng buộc, nhưng vẫn có hiệu lực ngữ dụng rõ rệt vì xác lập một quyền lợi hoặc điều kiện hành động mới.</w:t>
      </w:r>
    </w:p>
    <w:p w14:paraId="6CB857EA" w14:textId="77777777" w:rsidR="00E72387" w:rsidRPr="007217C2" w:rsidRDefault="009065A0" w:rsidP="00E72387">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Tóm lại, động từ tình thái tiếng Bồ Đào Nha biểu thị tình thái đạo nghĩa theo một phổ lực linh hoạt. </w:t>
      </w:r>
      <w:r w:rsidRPr="007217C2">
        <w:rPr>
          <w:rFonts w:ascii="Times New Roman" w:eastAsia="Times New Roman" w:hAnsi="Times New Roman" w:cs="Times New Roman"/>
          <w:i/>
          <w:iCs/>
          <w:color w:val="000000" w:themeColor="text1"/>
          <w:sz w:val="26"/>
          <w:szCs w:val="26"/>
        </w:rPr>
        <w:t xml:space="preserve">Ter de/ter que </w:t>
      </w:r>
      <w:r w:rsidRPr="007217C2">
        <w:rPr>
          <w:rFonts w:ascii="Times New Roman" w:eastAsia="Times New Roman" w:hAnsi="Times New Roman" w:cs="Times New Roman"/>
          <w:color w:val="000000" w:themeColor="text1"/>
          <w:sz w:val="26"/>
          <w:szCs w:val="26"/>
        </w:rPr>
        <w:t xml:space="preserve">thường gắn với nghĩa vụ mạnh; </w:t>
      </w:r>
      <w:r w:rsidRPr="007217C2">
        <w:rPr>
          <w:rFonts w:ascii="Times New Roman" w:eastAsia="Times New Roman" w:hAnsi="Times New Roman" w:cs="Times New Roman"/>
          <w:i/>
          <w:iCs/>
          <w:color w:val="000000" w:themeColor="text1"/>
          <w:sz w:val="26"/>
          <w:szCs w:val="26"/>
        </w:rPr>
        <w:t xml:space="preserve">dever, precisar </w:t>
      </w:r>
      <w:r w:rsidRPr="007217C2">
        <w:rPr>
          <w:rFonts w:ascii="Times New Roman" w:eastAsia="Times New Roman" w:hAnsi="Times New Roman" w:cs="Times New Roman"/>
          <w:color w:val="000000" w:themeColor="text1"/>
          <w:sz w:val="26"/>
          <w:szCs w:val="26"/>
        </w:rPr>
        <w:t>và</w:t>
      </w:r>
      <w:r w:rsidRPr="007217C2">
        <w:rPr>
          <w:rFonts w:ascii="Times New Roman" w:eastAsia="Times New Roman" w:hAnsi="Times New Roman" w:cs="Times New Roman"/>
          <w:i/>
          <w:iCs/>
          <w:color w:val="000000" w:themeColor="text1"/>
          <w:sz w:val="26"/>
          <w:szCs w:val="26"/>
        </w:rPr>
        <w:t xml:space="preserve"> necessitar</w:t>
      </w:r>
      <w:r w:rsidRPr="007217C2">
        <w:rPr>
          <w:rFonts w:ascii="Times New Roman" w:eastAsia="Times New Roman" w:hAnsi="Times New Roman" w:cs="Times New Roman"/>
          <w:color w:val="000000" w:themeColor="text1"/>
          <w:sz w:val="26"/>
          <w:szCs w:val="26"/>
        </w:rPr>
        <w:t xml:space="preserve"> thiên về sự cần thiết hoặc khuyến nghị có cơ sở chuẩn mực; </w:t>
      </w:r>
      <w:r w:rsidRPr="007217C2">
        <w:rPr>
          <w:rFonts w:ascii="Times New Roman" w:eastAsia="Times New Roman" w:hAnsi="Times New Roman" w:cs="Times New Roman"/>
          <w:i/>
          <w:iCs/>
          <w:color w:val="000000" w:themeColor="text1"/>
          <w:sz w:val="26"/>
          <w:szCs w:val="26"/>
        </w:rPr>
        <w:t>poder</w:t>
      </w:r>
      <w:r w:rsidRPr="007217C2">
        <w:rPr>
          <w:rFonts w:ascii="Times New Roman" w:eastAsia="Times New Roman" w:hAnsi="Times New Roman" w:cs="Times New Roman"/>
          <w:color w:val="000000" w:themeColor="text1"/>
          <w:sz w:val="26"/>
          <w:szCs w:val="26"/>
        </w:rPr>
        <w:t xml:space="preserve"> mở ra khả năng hành động được chấp nhận; còn các cấu trúc phủ định như </w:t>
      </w:r>
      <w:r w:rsidRPr="007217C2">
        <w:rPr>
          <w:rFonts w:ascii="Times New Roman" w:eastAsia="Times New Roman" w:hAnsi="Times New Roman" w:cs="Times New Roman"/>
          <w:i/>
          <w:iCs/>
          <w:color w:val="000000" w:themeColor="text1"/>
          <w:sz w:val="26"/>
          <w:szCs w:val="26"/>
        </w:rPr>
        <w:t xml:space="preserve">não poder, não dever, não precisar </w:t>
      </w:r>
      <w:r w:rsidRPr="007217C2">
        <w:rPr>
          <w:rFonts w:ascii="Times New Roman" w:eastAsia="Times New Roman" w:hAnsi="Times New Roman" w:cs="Times New Roman"/>
          <w:color w:val="000000" w:themeColor="text1"/>
          <w:sz w:val="26"/>
          <w:szCs w:val="26"/>
        </w:rPr>
        <w:t>và</w:t>
      </w:r>
      <w:r w:rsidRPr="007217C2">
        <w:rPr>
          <w:rFonts w:ascii="Times New Roman" w:eastAsia="Times New Roman" w:hAnsi="Times New Roman" w:cs="Times New Roman"/>
          <w:i/>
          <w:iCs/>
          <w:color w:val="000000" w:themeColor="text1"/>
          <w:sz w:val="26"/>
          <w:szCs w:val="26"/>
        </w:rPr>
        <w:t xml:space="preserve"> não ter de</w:t>
      </w:r>
      <w:r w:rsidRPr="007217C2">
        <w:rPr>
          <w:rFonts w:ascii="Times New Roman" w:eastAsia="Times New Roman" w:hAnsi="Times New Roman" w:cs="Times New Roman"/>
          <w:color w:val="000000" w:themeColor="text1"/>
          <w:sz w:val="26"/>
          <w:szCs w:val="26"/>
        </w:rPr>
        <w:t xml:space="preserve"> lần lượt biểu thị cấm đoán, khuyến cáo không thực hiện hoặc miễn trừ nghĩa vụ. Nhờ đó, động từ tình thái trở thành phương tiện trung tâm giúp diễn ngôn báo chí sức khỏe tiếng Bồ Đào Nha định hướng hành vi người đọc với nhiều mức độ ràng buộc khác nhau, từ yêu cầu mạnh đến khuyến nghị mềm, cho phép hoặc gỡ bỏ nghĩa vụ. </w:t>
      </w:r>
      <w:bookmarkStart w:id="7" w:name="_rq912924iqll" w:colFirst="0" w:colLast="0"/>
      <w:bookmarkEnd w:id="7"/>
    </w:p>
    <w:p w14:paraId="4A8B4AE0" w14:textId="2CE4DAC9" w:rsidR="00212DF9" w:rsidRPr="007217C2" w:rsidRDefault="00E72387" w:rsidP="00E72387">
      <w:pPr>
        <w:pStyle w:val="2s"/>
        <w:spacing w:before="0" w:after="0" w:line="360" w:lineRule="auto"/>
        <w:jc w:val="both"/>
        <w:rPr>
          <w:rFonts w:eastAsia="Times New Roman" w:cs="Times New Roman"/>
          <w:szCs w:val="26"/>
        </w:rPr>
      </w:pPr>
      <w:r w:rsidRPr="007217C2">
        <w:lastRenderedPageBreak/>
        <w:tab/>
      </w:r>
      <w:r w:rsidR="00212DF9" w:rsidRPr="007217C2">
        <w:t>2.2.</w:t>
      </w:r>
      <w:r w:rsidR="0051128E" w:rsidRPr="007217C2">
        <w:t>2.</w:t>
      </w:r>
      <w:r w:rsidR="00212DF9" w:rsidRPr="007217C2">
        <w:t xml:space="preserve"> Động từ ngôn hành biểu thị tình thái đạo nghĩa</w:t>
      </w:r>
    </w:p>
    <w:p w14:paraId="5CC45A40" w14:textId="0551EB6A" w:rsidR="00212DF9" w:rsidRPr="007217C2" w:rsidRDefault="007213CF" w:rsidP="007213CF">
      <w:pPr>
        <w:pStyle w:val="3snht"/>
      </w:pPr>
      <w:r w:rsidRPr="007217C2">
        <w:tab/>
      </w:r>
      <w:r w:rsidR="00212DF9" w:rsidRPr="007217C2">
        <w:t>2.2.</w:t>
      </w:r>
      <w:r w:rsidR="0051128E" w:rsidRPr="007217C2">
        <w:t>2.</w:t>
      </w:r>
      <w:r w:rsidR="00212DF9" w:rsidRPr="007217C2">
        <w:t xml:space="preserve">1. </w:t>
      </w:r>
      <w:r w:rsidR="0051128E" w:rsidRPr="007217C2">
        <w:t>Tần suất sử d</w:t>
      </w:r>
      <w:r w:rsidR="00D541DB" w:rsidRPr="007217C2">
        <w:t>ụ</w:t>
      </w:r>
      <w:r w:rsidR="0051128E" w:rsidRPr="007217C2">
        <w:t>ng</w:t>
      </w:r>
      <w:r w:rsidR="00212DF9" w:rsidRPr="007217C2">
        <w:t xml:space="preserve"> động từ ngôn hành</w:t>
      </w:r>
    </w:p>
    <w:p w14:paraId="6053E4F0" w14:textId="39CC1172" w:rsidR="00212DF9" w:rsidRPr="007217C2" w:rsidRDefault="00FF79F5" w:rsidP="00212DF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Trong hệ thống phương tiện biểu thị tình thái đạo nghĩa tiếng Bồ Đào Nha, động từ ngôn hành chiếm 63/543 trường hợp, tương đương </w:t>
      </w:r>
      <w:r w:rsidR="00D541DB" w:rsidRPr="007217C2">
        <w:rPr>
          <w:rFonts w:ascii="Times New Roman" w:eastAsia="Times New Roman" w:hAnsi="Times New Roman" w:cs="Times New Roman"/>
          <w:color w:val="000000" w:themeColor="text1"/>
          <w:sz w:val="26"/>
          <w:szCs w:val="26"/>
        </w:rPr>
        <w:t>12</w:t>
      </w:r>
      <w:r w:rsidRPr="007217C2">
        <w:rPr>
          <w:rFonts w:ascii="Times New Roman" w:eastAsia="Times New Roman" w:hAnsi="Times New Roman" w:cs="Times New Roman"/>
          <w:color w:val="000000" w:themeColor="text1"/>
          <w:sz w:val="26"/>
          <w:szCs w:val="26"/>
          <w:lang w:val="vi-VN"/>
        </w:rPr>
        <w:t xml:space="preserve">% tổng số phương tiện khảo sát. Kết quả cụ thể được trình bày trong Bảng PL2.3, Phụ lục 2. Theo bảng này, nhóm động từ ngôn hành gồm 12 động từ, với mức độ phân bố không đồng đều. Trong đó, </w:t>
      </w:r>
      <w:r w:rsidRPr="007217C2">
        <w:rPr>
          <w:rFonts w:ascii="Times New Roman" w:eastAsia="Times New Roman" w:hAnsi="Times New Roman" w:cs="Times New Roman"/>
          <w:i/>
          <w:iCs/>
          <w:color w:val="000000" w:themeColor="text1"/>
          <w:sz w:val="26"/>
          <w:szCs w:val="26"/>
          <w:lang w:val="vi-VN"/>
        </w:rPr>
        <w:t>permitir</w:t>
      </w:r>
      <w:r w:rsidRPr="007217C2">
        <w:rPr>
          <w:rFonts w:ascii="Times New Roman" w:eastAsia="Times New Roman" w:hAnsi="Times New Roman" w:cs="Times New Roman"/>
          <w:color w:val="000000" w:themeColor="text1"/>
          <w:sz w:val="26"/>
          <w:szCs w:val="26"/>
          <w:lang w:val="vi-VN"/>
        </w:rPr>
        <w:t xml:space="preserve"> xuất hiện nhiều nhất, chiếm 28/63 trường hợp, cho thấy giá trị cho phép giữ vị trí nổi bật trong nhóm này. Tiếp theo là </w:t>
      </w:r>
      <w:r w:rsidRPr="007217C2">
        <w:rPr>
          <w:rFonts w:ascii="Times New Roman" w:eastAsia="Times New Roman" w:hAnsi="Times New Roman" w:cs="Times New Roman"/>
          <w:i/>
          <w:iCs/>
          <w:color w:val="000000" w:themeColor="text1"/>
          <w:sz w:val="26"/>
          <w:szCs w:val="26"/>
          <w:lang w:val="vi-VN"/>
        </w:rPr>
        <w:t>recomendar</w:t>
      </w:r>
      <w:r w:rsidRPr="007217C2">
        <w:rPr>
          <w:rFonts w:ascii="Times New Roman" w:eastAsia="Times New Roman" w:hAnsi="Times New Roman" w:cs="Times New Roman"/>
          <w:color w:val="000000" w:themeColor="text1"/>
          <w:sz w:val="26"/>
          <w:szCs w:val="26"/>
          <w:lang w:val="vi-VN"/>
        </w:rPr>
        <w:t xml:space="preserve"> với 7/63 trường hợp, gắn với chức năng khuyến nghị và định hướng hành vi trong diễn ngôn sức khỏe. Các động từ mang sắc thái ràng buộc mạnh hơn như </w:t>
      </w:r>
      <w:r w:rsidRPr="007217C2">
        <w:rPr>
          <w:rFonts w:ascii="Times New Roman" w:eastAsia="Times New Roman" w:hAnsi="Times New Roman" w:cs="Times New Roman"/>
          <w:i/>
          <w:iCs/>
          <w:color w:val="000000" w:themeColor="text1"/>
          <w:sz w:val="26"/>
          <w:szCs w:val="26"/>
          <w:lang w:val="vi-VN"/>
        </w:rPr>
        <w:t>obrigar, exigir, requerer</w:t>
      </w:r>
      <w:r w:rsidRPr="007217C2">
        <w:rPr>
          <w:rFonts w:ascii="Times New Roman" w:eastAsia="Times New Roman" w:hAnsi="Times New Roman" w:cs="Times New Roman"/>
          <w:color w:val="000000" w:themeColor="text1"/>
          <w:sz w:val="26"/>
          <w:szCs w:val="26"/>
          <w:lang w:val="vi-VN"/>
        </w:rPr>
        <w:t xml:space="preserve"> có tần suất thấp hơn, phản ánh việc báo chí sức khỏe thường ít sử dụng lối diễn đạt áp đặt trực tiếp. Một số động từ như </w:t>
      </w:r>
      <w:r w:rsidRPr="007217C2">
        <w:rPr>
          <w:rFonts w:ascii="Times New Roman" w:eastAsia="Times New Roman" w:hAnsi="Times New Roman" w:cs="Times New Roman"/>
          <w:i/>
          <w:iCs/>
          <w:color w:val="000000" w:themeColor="text1"/>
          <w:sz w:val="26"/>
          <w:szCs w:val="26"/>
          <w:lang w:val="vi-VN"/>
        </w:rPr>
        <w:t>autorizar, proibir</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comprometer-se</w:t>
      </w:r>
      <w:r w:rsidRPr="007217C2">
        <w:rPr>
          <w:rFonts w:ascii="Times New Roman" w:eastAsia="Times New Roman" w:hAnsi="Times New Roman" w:cs="Times New Roman"/>
          <w:color w:val="000000" w:themeColor="text1"/>
          <w:sz w:val="26"/>
          <w:szCs w:val="26"/>
          <w:lang w:val="vi-VN"/>
        </w:rPr>
        <w:t xml:space="preserve"> chỉ xuất hiện đơn lẻ, cho thấy các hành động ngôn từ mang tính cấp quyền, cấm đoán hoặc cam kết không phải là xu hướng chủ đạo trong ngữ liệu. Nhìn chung, sự phân bố này cho thấy động từ ngôn hành trong báo chí sức khỏe tiếng Bồ Đào Nha chủ yếu được dùng để biểu thị sự cho phép và khuyến nghị, trong khi các giá trị ép buộc, cấm đoán hoặc cam kết xuất hiện hạn chế hơn.</w:t>
      </w:r>
    </w:p>
    <w:p w14:paraId="0D82B271" w14:textId="195E2523" w:rsidR="00212DF9" w:rsidRPr="007217C2" w:rsidRDefault="007213CF" w:rsidP="007213CF">
      <w:pPr>
        <w:pStyle w:val="3snht"/>
        <w:rPr>
          <w:rFonts w:eastAsia="Roboto"/>
        </w:rPr>
      </w:pPr>
      <w:r w:rsidRPr="007217C2">
        <w:tab/>
      </w:r>
      <w:r w:rsidR="00212DF9" w:rsidRPr="007217C2">
        <w:t>2.2</w:t>
      </w:r>
      <w:r w:rsidR="006A66B5" w:rsidRPr="007217C2">
        <w:t>.2</w:t>
      </w:r>
      <w:r w:rsidR="00212DF9" w:rsidRPr="007217C2">
        <w:t xml:space="preserve">.2. </w:t>
      </w:r>
      <w:r w:rsidR="006A66B5" w:rsidRPr="007217C2">
        <w:rPr>
          <w:iCs/>
        </w:rPr>
        <w:t>Đặc điểm hình thức - cú pháp của</w:t>
      </w:r>
      <w:r w:rsidR="006A66B5" w:rsidRPr="007217C2">
        <w:t xml:space="preserve"> </w:t>
      </w:r>
      <w:r w:rsidR="00212DF9" w:rsidRPr="007217C2">
        <w:t xml:space="preserve">động từ ngôn hành </w:t>
      </w:r>
    </w:p>
    <w:p w14:paraId="4CD12EAF" w14:textId="219F9683" w:rsidR="003C765F" w:rsidRPr="007217C2" w:rsidRDefault="00212DF9" w:rsidP="003C765F">
      <w:pPr>
        <w:spacing w:line="360" w:lineRule="auto"/>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ab/>
      </w:r>
      <w:r w:rsidR="00D332AD" w:rsidRPr="007217C2">
        <w:rPr>
          <w:rFonts w:ascii="Times New Roman" w:eastAsia="Times New Roman" w:hAnsi="Times New Roman" w:cs="Times New Roman"/>
          <w:color w:val="000000" w:themeColor="text1"/>
          <w:sz w:val="26"/>
          <w:szCs w:val="26"/>
        </w:rPr>
        <w:t>Về hình thức - cú pháp, động từ ngôn hành biểu thị tình thái đạo nghĩa trong tiếng Bồ Đào Nha thường giữ vai trò vị ngữ trung tâm của câu. Khác với động từ tình thái, vốn chủ yếu kết hợp với động từ chính để tình thái hóa hành động, động từ ngôn hành trực tiếp gọi tên hành vi ngôn từ hoặc hành vi tác động như yêu cầu, khuyến nghị, cho phép, cấm đoán hoặc cam kết. Nhờ đó, nhóm phương tiện này thường làm rõ hơn quan hệ giữa nguồn đạo nghĩa, đích đạo nghĩa và hành động được định hướng.</w:t>
      </w:r>
      <w:r w:rsidR="00D332AD" w:rsidRPr="007217C2">
        <w:rPr>
          <w:rFonts w:ascii="Times New Roman" w:eastAsia="Times New Roman" w:hAnsi="Times New Roman" w:cs="Times New Roman"/>
          <w:color w:val="000000" w:themeColor="text1"/>
          <w:sz w:val="26"/>
          <w:szCs w:val="26"/>
          <w:lang w:val="vi-VN"/>
        </w:rPr>
        <w:tab/>
      </w:r>
      <w:r w:rsidR="00D332AD" w:rsidRPr="007217C2">
        <w:rPr>
          <w:rFonts w:ascii="Times New Roman" w:eastAsia="Times New Roman" w:hAnsi="Times New Roman" w:cs="Times New Roman"/>
          <w:color w:val="000000" w:themeColor="text1"/>
          <w:sz w:val="26"/>
          <w:szCs w:val="26"/>
        </w:rPr>
        <w:t xml:space="preserve">Trong ngữ liệu khảo sát, động từ ngôn hành thường xuất hiện ở hai mô hình chính. Mô hình thứ nhất là: </w:t>
      </w:r>
      <w:r w:rsidR="00D332AD" w:rsidRPr="007217C2">
        <w:rPr>
          <w:rFonts w:ascii="Times New Roman" w:eastAsia="Times New Roman" w:hAnsi="Times New Roman" w:cs="Times New Roman"/>
          <w:b/>
          <w:bCs/>
          <w:color w:val="000000" w:themeColor="text1"/>
          <w:sz w:val="26"/>
          <w:szCs w:val="26"/>
          <w:lang w:val="vi-VN"/>
        </w:rPr>
        <w:t>(1) Chủ ngữ + Động từ ngôn hành + Bổ ngữ 1 + Bổ ngữ 2</w:t>
      </w:r>
      <w:r w:rsidR="00D332AD" w:rsidRPr="007217C2">
        <w:rPr>
          <w:rFonts w:ascii="Times New Roman" w:eastAsia="Times New Roman" w:hAnsi="Times New Roman" w:cs="Times New Roman"/>
          <w:color w:val="000000" w:themeColor="text1"/>
          <w:sz w:val="26"/>
          <w:szCs w:val="26"/>
          <w:lang w:val="vi-VN"/>
        </w:rPr>
        <w:t xml:space="preserve">. </w:t>
      </w:r>
      <w:r w:rsidR="00D332AD" w:rsidRPr="007217C2">
        <w:rPr>
          <w:rFonts w:ascii="Times New Roman" w:eastAsia="Times New Roman" w:hAnsi="Times New Roman" w:cs="Times New Roman"/>
          <w:color w:val="000000" w:themeColor="text1"/>
          <w:sz w:val="26"/>
          <w:szCs w:val="26"/>
        </w:rPr>
        <w:t>Ở cấu trúc này, động từ ngôn hành thường đi kèm bổ ngữ chỉ đối tượng tiếp nhận yêu cầu và bổ ngữ chỉ hành động hoặc nội dung được yêu cầu.</w:t>
      </w:r>
      <w:r w:rsidR="00D332AD" w:rsidRPr="007217C2">
        <w:rPr>
          <w:rFonts w:ascii="Times New Roman" w:eastAsia="Times New Roman" w:hAnsi="Times New Roman" w:cs="Times New Roman"/>
          <w:color w:val="000000" w:themeColor="text1"/>
          <w:sz w:val="26"/>
          <w:szCs w:val="26"/>
          <w:lang w:val="vi-VN"/>
        </w:rPr>
        <w:t xml:space="preserve"> Ví dụ:</w:t>
      </w:r>
    </w:p>
    <w:p w14:paraId="7AC0481D" w14:textId="1E739920" w:rsidR="00D332AD" w:rsidRPr="007217C2" w:rsidRDefault="0061783A" w:rsidP="00D332A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pt-BR"/>
        </w:rPr>
        <w:lastRenderedPageBreak/>
        <w:tab/>
      </w:r>
      <w:r w:rsidR="00D332AD" w:rsidRPr="007217C2">
        <w:rPr>
          <w:rFonts w:ascii="Times New Roman" w:eastAsia="Times New Roman" w:hAnsi="Times New Roman" w:cs="Times New Roman"/>
          <w:i/>
          <w:iCs/>
          <w:color w:val="000000" w:themeColor="text1"/>
          <w:sz w:val="26"/>
          <w:szCs w:val="26"/>
          <w:lang w:val="vi-VN"/>
        </w:rPr>
        <w:t>(2.</w:t>
      </w:r>
      <w:r w:rsidR="00B44AD4" w:rsidRPr="007217C2">
        <w:rPr>
          <w:rFonts w:ascii="Times New Roman" w:eastAsia="Times New Roman" w:hAnsi="Times New Roman" w:cs="Times New Roman"/>
          <w:i/>
          <w:iCs/>
          <w:color w:val="000000" w:themeColor="text1"/>
          <w:sz w:val="26"/>
          <w:szCs w:val="26"/>
          <w:lang w:val="pt-BR"/>
        </w:rPr>
        <w:t>8</w:t>
      </w:r>
      <w:r w:rsidR="00D332AD" w:rsidRPr="007217C2">
        <w:rPr>
          <w:rFonts w:ascii="Times New Roman" w:eastAsia="Times New Roman" w:hAnsi="Times New Roman" w:cs="Times New Roman"/>
          <w:i/>
          <w:iCs/>
          <w:color w:val="000000" w:themeColor="text1"/>
          <w:sz w:val="26"/>
          <w:szCs w:val="26"/>
          <w:lang w:val="vi-VN"/>
        </w:rPr>
        <w:t xml:space="preserve">) Nas fases seguintes, </w:t>
      </w:r>
      <w:r w:rsidR="00D332AD" w:rsidRPr="007217C2">
        <w:rPr>
          <w:rFonts w:ascii="Times New Roman" w:eastAsia="Times New Roman" w:hAnsi="Times New Roman" w:cs="Times New Roman"/>
          <w:b/>
          <w:bCs/>
          <w:i/>
          <w:iCs/>
          <w:color w:val="000000" w:themeColor="text1"/>
          <w:sz w:val="26"/>
          <w:szCs w:val="26"/>
          <w:lang w:val="vi-VN"/>
        </w:rPr>
        <w:t>pediram</w:t>
      </w:r>
      <w:r w:rsidR="00D332AD" w:rsidRPr="007217C2">
        <w:rPr>
          <w:rFonts w:ascii="Times New Roman" w:eastAsia="Times New Roman" w:hAnsi="Times New Roman" w:cs="Times New Roman"/>
          <w:i/>
          <w:iCs/>
          <w:color w:val="000000" w:themeColor="text1"/>
          <w:sz w:val="26"/>
          <w:szCs w:val="26"/>
          <w:lang w:val="vi-VN"/>
        </w:rPr>
        <w:t xml:space="preserve"> aos participantes para cumprir uma série de tarefas e para se submeterem a várias experiências e reforçaram a convicção de que tentar ser “super feliz” não conduz à felicidade, pelo contrário. </w:t>
      </w:r>
      <w:r w:rsidR="00D332AD" w:rsidRPr="007217C2">
        <w:rPr>
          <w:rFonts w:ascii="Times New Roman" w:eastAsia="Times New Roman" w:hAnsi="Times New Roman" w:cs="Times New Roman"/>
          <w:color w:val="000000" w:themeColor="text1"/>
          <w:sz w:val="26"/>
          <w:szCs w:val="26"/>
          <w:lang w:val="vi-VN"/>
        </w:rPr>
        <w:t xml:space="preserve">(Trong các giai đoạn tiếp theo của nghiên cứu, các nhà nghiên cứu </w:t>
      </w:r>
      <w:r w:rsidR="00D332AD" w:rsidRPr="007217C2">
        <w:rPr>
          <w:rFonts w:ascii="Times New Roman" w:eastAsia="Times New Roman" w:hAnsi="Times New Roman" w:cs="Times New Roman"/>
          <w:b/>
          <w:bCs/>
          <w:color w:val="000000" w:themeColor="text1"/>
          <w:sz w:val="26"/>
          <w:szCs w:val="26"/>
          <w:lang w:val="vi-VN"/>
        </w:rPr>
        <w:t>yêu cầu</w:t>
      </w:r>
      <w:r w:rsidR="00D332AD" w:rsidRPr="007217C2">
        <w:rPr>
          <w:rFonts w:ascii="Times New Roman" w:eastAsia="Times New Roman" w:hAnsi="Times New Roman" w:cs="Times New Roman"/>
          <w:color w:val="000000" w:themeColor="text1"/>
          <w:sz w:val="26"/>
          <w:szCs w:val="26"/>
          <w:lang w:val="vi-VN"/>
        </w:rPr>
        <w:t xml:space="preserve"> người tham gia thực hiện một loạt nhiệm vụ và trải nghiệm khác nhau, đồng thời củng cố nhận định rằng cố gắng trở nên “siêu hạnh phúc” không dẫn đến hạnh phúc, mà ngược lại.) [13.420]</w:t>
      </w:r>
    </w:p>
    <w:p w14:paraId="3D9B7DD1" w14:textId="77777777" w:rsidR="00D332AD" w:rsidRPr="007217C2" w:rsidRDefault="00D332AD" w:rsidP="00D332AD">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ví dụ này, động từ ngôn hành </w:t>
      </w:r>
      <w:r w:rsidRPr="007217C2">
        <w:rPr>
          <w:rFonts w:ascii="Times New Roman" w:eastAsia="Times New Roman" w:hAnsi="Times New Roman" w:cs="Times New Roman"/>
          <w:i/>
          <w:iCs/>
          <w:color w:val="000000" w:themeColor="text1"/>
          <w:sz w:val="26"/>
          <w:szCs w:val="26"/>
        </w:rPr>
        <w:t>pediram</w:t>
      </w:r>
      <w:r w:rsidRPr="007217C2">
        <w:rPr>
          <w:rFonts w:ascii="Times New Roman" w:eastAsia="Times New Roman" w:hAnsi="Times New Roman" w:cs="Times New Roman"/>
          <w:color w:val="000000" w:themeColor="text1"/>
          <w:sz w:val="26"/>
          <w:szCs w:val="26"/>
        </w:rPr>
        <w:t xml:space="preserve"> biểu thị hành vi yêu cầu. Bổ ngữ gián tiếp </w:t>
      </w:r>
      <w:r w:rsidRPr="007217C2">
        <w:rPr>
          <w:rFonts w:ascii="Times New Roman" w:eastAsia="Times New Roman" w:hAnsi="Times New Roman" w:cs="Times New Roman"/>
          <w:i/>
          <w:iCs/>
          <w:color w:val="000000" w:themeColor="text1"/>
          <w:sz w:val="26"/>
          <w:szCs w:val="26"/>
        </w:rPr>
        <w:t>aos participantes</w:t>
      </w:r>
      <w:r w:rsidRPr="007217C2">
        <w:rPr>
          <w:rFonts w:ascii="Times New Roman" w:eastAsia="Times New Roman" w:hAnsi="Times New Roman" w:cs="Times New Roman"/>
          <w:color w:val="000000" w:themeColor="text1"/>
          <w:sz w:val="26"/>
          <w:szCs w:val="26"/>
        </w:rPr>
        <w:t xml:space="preserve"> chỉ đối tượng nhận yêu cầu, còn các cụm </w:t>
      </w:r>
      <w:r w:rsidRPr="007217C2">
        <w:rPr>
          <w:rFonts w:ascii="Times New Roman" w:eastAsia="Times New Roman" w:hAnsi="Times New Roman" w:cs="Times New Roman"/>
          <w:i/>
          <w:iCs/>
          <w:color w:val="000000" w:themeColor="text1"/>
          <w:sz w:val="26"/>
          <w:szCs w:val="26"/>
        </w:rPr>
        <w:t>para cumprir uma série de tarefas</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para se submeterem a várias experiências</w:t>
      </w:r>
      <w:r w:rsidRPr="007217C2">
        <w:rPr>
          <w:rFonts w:ascii="Times New Roman" w:eastAsia="Times New Roman" w:hAnsi="Times New Roman" w:cs="Times New Roman"/>
          <w:color w:val="000000" w:themeColor="text1"/>
          <w:sz w:val="26"/>
          <w:szCs w:val="26"/>
        </w:rPr>
        <w:t xml:space="preserve"> nêu nội dung hành động cần thực hiện. Như vậy, cấu trúc này làm rõ quan hệ giữa chủ thể yêu cầu, người nhận yêu cầu và hành động được yêu cầu. Tình thái đạo nghĩa được biểu hiện tương đối trực tiếp vì hành vi yêu cầu được gọi tên rõ bằng động từ </w:t>
      </w:r>
      <w:r w:rsidRPr="007217C2">
        <w:rPr>
          <w:rFonts w:ascii="Times New Roman" w:eastAsia="Times New Roman" w:hAnsi="Times New Roman" w:cs="Times New Roman"/>
          <w:i/>
          <w:iCs/>
          <w:color w:val="000000" w:themeColor="text1"/>
          <w:sz w:val="26"/>
          <w:szCs w:val="26"/>
        </w:rPr>
        <w:t>pedir</w:t>
      </w:r>
      <w:r w:rsidRPr="007217C2">
        <w:rPr>
          <w:rFonts w:ascii="Times New Roman" w:eastAsia="Times New Roman" w:hAnsi="Times New Roman" w:cs="Times New Roman"/>
          <w:color w:val="000000" w:themeColor="text1"/>
          <w:sz w:val="26"/>
          <w:szCs w:val="26"/>
        </w:rPr>
        <w:t>.</w:t>
      </w:r>
    </w:p>
    <w:p w14:paraId="11368961" w14:textId="77777777" w:rsidR="00D332AD" w:rsidRPr="007217C2" w:rsidRDefault="00D332AD" w:rsidP="00D332AD">
      <w:pPr>
        <w:spacing w:line="360" w:lineRule="auto"/>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lang w:val="vi-VN"/>
        </w:rPr>
        <w:tab/>
      </w:r>
      <w:r w:rsidRPr="007217C2">
        <w:rPr>
          <w:rFonts w:ascii="Times New Roman" w:eastAsia="Times New Roman" w:hAnsi="Times New Roman" w:cs="Times New Roman"/>
          <w:color w:val="000000" w:themeColor="text1"/>
          <w:sz w:val="26"/>
          <w:szCs w:val="26"/>
        </w:rPr>
        <w:t>Cấu trúc thứ hai là:</w:t>
      </w:r>
      <w:r w:rsidRPr="007217C2">
        <w:rPr>
          <w:rFonts w:ascii="Times New Roman" w:eastAsia="Times New Roman" w:hAnsi="Times New Roman" w:cs="Times New Roman"/>
          <w:b/>
          <w:bCs/>
          <w:color w:val="000000" w:themeColor="text1"/>
          <w:sz w:val="26"/>
          <w:szCs w:val="26"/>
          <w:lang w:val="vi-VN"/>
        </w:rPr>
        <w:t xml:space="preserve"> (2)</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Chủ ngữ + Động từ ngôn hành + Động từ + Bổ ngữ</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Trong cấu trúc này, động từ ngôn hành kết hợp với một động từ khác để nêu rõ hành động được khuyến nghị, cho phép, yêu cầu hoặc cam kết.</w:t>
      </w:r>
      <w:r w:rsidRPr="007217C2">
        <w:rPr>
          <w:rFonts w:ascii="Times New Roman" w:eastAsia="Times New Roman" w:hAnsi="Times New Roman" w:cs="Times New Roman"/>
          <w:color w:val="000000" w:themeColor="text1"/>
          <w:sz w:val="26"/>
          <w:szCs w:val="26"/>
          <w:lang w:val="vi-VN"/>
        </w:rPr>
        <w:t xml:space="preserve"> Ví dụ:</w:t>
      </w:r>
    </w:p>
    <w:p w14:paraId="74410888" w14:textId="53C62EC6" w:rsidR="00D332AD" w:rsidRPr="007217C2" w:rsidRDefault="0061783A" w:rsidP="00D332A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pt-BR"/>
        </w:rPr>
        <w:tab/>
      </w:r>
      <w:r w:rsidR="00D332AD" w:rsidRPr="007217C2">
        <w:rPr>
          <w:rFonts w:ascii="Times New Roman" w:eastAsia="Times New Roman" w:hAnsi="Times New Roman" w:cs="Times New Roman"/>
          <w:i/>
          <w:iCs/>
          <w:color w:val="000000" w:themeColor="text1"/>
          <w:sz w:val="26"/>
          <w:szCs w:val="26"/>
          <w:lang w:val="vi-VN"/>
        </w:rPr>
        <w:t>(2.</w:t>
      </w:r>
      <w:r w:rsidR="00D332AD" w:rsidRPr="007217C2">
        <w:rPr>
          <w:rFonts w:ascii="Times New Roman" w:eastAsia="Times New Roman" w:hAnsi="Times New Roman" w:cs="Times New Roman"/>
          <w:i/>
          <w:iCs/>
          <w:color w:val="000000" w:themeColor="text1"/>
          <w:sz w:val="26"/>
          <w:szCs w:val="26"/>
          <w:lang w:val="pt-BR"/>
        </w:rPr>
        <w:t>9</w:t>
      </w:r>
      <w:r w:rsidR="00D332AD" w:rsidRPr="007217C2">
        <w:rPr>
          <w:rFonts w:ascii="Times New Roman" w:eastAsia="Times New Roman" w:hAnsi="Times New Roman" w:cs="Times New Roman"/>
          <w:i/>
          <w:iCs/>
          <w:color w:val="000000" w:themeColor="text1"/>
          <w:sz w:val="26"/>
          <w:szCs w:val="26"/>
          <w:lang w:val="vi-VN"/>
        </w:rPr>
        <w:t>) “</w:t>
      </w:r>
      <w:r w:rsidR="00D332AD" w:rsidRPr="007217C2">
        <w:rPr>
          <w:rFonts w:ascii="Times New Roman" w:eastAsia="Times New Roman" w:hAnsi="Times New Roman" w:cs="Times New Roman"/>
          <w:b/>
          <w:bCs/>
          <w:i/>
          <w:iCs/>
          <w:color w:val="000000" w:themeColor="text1"/>
          <w:sz w:val="26"/>
          <w:szCs w:val="26"/>
          <w:lang w:val="vi-VN"/>
        </w:rPr>
        <w:t>Recomendo procurar</w:t>
      </w:r>
      <w:r w:rsidR="00D332AD" w:rsidRPr="007217C2">
        <w:rPr>
          <w:rFonts w:ascii="Times New Roman" w:eastAsia="Times New Roman" w:hAnsi="Times New Roman" w:cs="Times New Roman"/>
          <w:i/>
          <w:iCs/>
          <w:color w:val="000000" w:themeColor="text1"/>
          <w:sz w:val="26"/>
          <w:szCs w:val="26"/>
          <w:lang w:val="vi-VN"/>
        </w:rPr>
        <w:t xml:space="preserve"> um dermatologista certificado, que seja treinado, conheça os dados científicos e possa avaliar sua saúde como um todo.</w:t>
      </w:r>
      <w:r w:rsidR="00D332AD" w:rsidRPr="007217C2">
        <w:rPr>
          <w:rFonts w:ascii="Times New Roman" w:eastAsia="Times New Roman" w:hAnsi="Times New Roman" w:cs="Times New Roman"/>
          <w:b/>
          <w:bCs/>
          <w:color w:val="000000" w:themeColor="text1"/>
          <w:sz w:val="26"/>
          <w:szCs w:val="26"/>
          <w:lang w:val="vi-VN"/>
        </w:rPr>
        <w:t xml:space="preserve"> </w:t>
      </w:r>
      <w:r w:rsidR="00D332AD" w:rsidRPr="007217C2">
        <w:rPr>
          <w:rFonts w:ascii="Times New Roman" w:eastAsia="Times New Roman" w:hAnsi="Times New Roman" w:cs="Times New Roman"/>
          <w:color w:val="000000" w:themeColor="text1"/>
          <w:sz w:val="26"/>
          <w:szCs w:val="26"/>
          <w:lang w:val="vi-VN"/>
        </w:rPr>
        <w:t>[7.480]</w:t>
      </w:r>
    </w:p>
    <w:p w14:paraId="7DF12F61" w14:textId="77777777" w:rsidR="00D332AD" w:rsidRPr="007217C2" w:rsidRDefault="00D332AD" w:rsidP="00D332A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Tôi khuyên nên tìm</w:t>
      </w:r>
      <w:r w:rsidRPr="007217C2">
        <w:rPr>
          <w:rFonts w:ascii="Times New Roman" w:eastAsia="Times New Roman" w:hAnsi="Times New Roman" w:cs="Times New Roman"/>
          <w:color w:val="000000" w:themeColor="text1"/>
          <w:sz w:val="26"/>
          <w:szCs w:val="26"/>
          <w:lang w:val="vi-VN"/>
        </w:rPr>
        <w:t xml:space="preserve"> một bác sĩ da liễu được cấp chứng chỉ, được đào tạo, hiểu biết dữ liệu khoa học và có thể đánh giá sức khỏe của bạn một cách toàn diện.”)</w:t>
      </w:r>
    </w:p>
    <w:p w14:paraId="28B3A4AF" w14:textId="77777777" w:rsidR="00D332AD" w:rsidRPr="007217C2" w:rsidRDefault="00D332AD" w:rsidP="00D332AD">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Ở ví dụ này, động từ </w:t>
      </w:r>
      <w:r w:rsidRPr="007217C2">
        <w:rPr>
          <w:rFonts w:ascii="Times New Roman" w:eastAsia="Times New Roman" w:hAnsi="Times New Roman" w:cs="Times New Roman"/>
          <w:i/>
          <w:iCs/>
          <w:color w:val="000000" w:themeColor="text1"/>
          <w:sz w:val="26"/>
          <w:szCs w:val="26"/>
        </w:rPr>
        <w:t>recomendo</w:t>
      </w:r>
      <w:r w:rsidRPr="007217C2">
        <w:rPr>
          <w:rFonts w:ascii="Times New Roman" w:eastAsia="Times New Roman" w:hAnsi="Times New Roman" w:cs="Times New Roman"/>
          <w:color w:val="000000" w:themeColor="text1"/>
          <w:sz w:val="26"/>
          <w:szCs w:val="26"/>
        </w:rPr>
        <w:t xml:space="preserve"> kết hợp với động từ nguyên mẫu </w:t>
      </w:r>
      <w:r w:rsidRPr="007217C2">
        <w:rPr>
          <w:rFonts w:ascii="Times New Roman" w:eastAsia="Times New Roman" w:hAnsi="Times New Roman" w:cs="Times New Roman"/>
          <w:i/>
          <w:iCs/>
          <w:color w:val="000000" w:themeColor="text1"/>
          <w:sz w:val="26"/>
          <w:szCs w:val="26"/>
        </w:rPr>
        <w:t>procurar</w:t>
      </w:r>
      <w:r w:rsidRPr="007217C2">
        <w:rPr>
          <w:rFonts w:ascii="Times New Roman" w:eastAsia="Times New Roman" w:hAnsi="Times New Roman" w:cs="Times New Roman"/>
          <w:color w:val="000000" w:themeColor="text1"/>
          <w:sz w:val="26"/>
          <w:szCs w:val="26"/>
        </w:rPr>
        <w:t xml:space="preserve">, tạo thành cấu trúc biểu thị khuyến nghị trực tiếp. Chủ thể phát ngôn được thể hiện qua hình thái ngôi thứ nhất số ít của </w:t>
      </w:r>
      <w:r w:rsidRPr="007217C2">
        <w:rPr>
          <w:rFonts w:ascii="Times New Roman" w:eastAsia="Times New Roman" w:hAnsi="Times New Roman" w:cs="Times New Roman"/>
          <w:i/>
          <w:iCs/>
          <w:color w:val="000000" w:themeColor="text1"/>
          <w:sz w:val="26"/>
          <w:szCs w:val="26"/>
        </w:rPr>
        <w:t>recomendo</w:t>
      </w:r>
      <w:r w:rsidRPr="007217C2">
        <w:rPr>
          <w:rFonts w:ascii="Times New Roman" w:eastAsia="Times New Roman" w:hAnsi="Times New Roman" w:cs="Times New Roman"/>
          <w:color w:val="000000" w:themeColor="text1"/>
          <w:sz w:val="26"/>
          <w:szCs w:val="26"/>
        </w:rPr>
        <w:t>, còn đích đạo nghĩa là người đọc, được hàm ẩn trong ngữ cảnh giao tiếp báo chí sức khỏe. Hành động được khuyến nghị là tìm một bác sĩ da liễu có chứng chỉ chuyên môn. Cấu trúc này cho thấy động từ ngôn hành không chỉ gọi tên hành vi khuyên, mà còn định hướng cụ thể hành động cho người tiếp nhận.</w:t>
      </w:r>
    </w:p>
    <w:p w14:paraId="7CBFBD15" w14:textId="3DB6E15C" w:rsidR="00212DF9" w:rsidRPr="007217C2" w:rsidRDefault="00D332AD" w:rsidP="003C765F">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t xml:space="preserve">Tóm lại, động từ ngôn hành biểu thị tình thái đạo nghĩa trong tiếng Bồ Đào Nha được hiện thực hóa chủ yếu qua hai cấu trúc: </w:t>
      </w:r>
      <w:r w:rsidRPr="007217C2">
        <w:rPr>
          <w:rFonts w:ascii="Times New Roman" w:eastAsia="Times New Roman" w:hAnsi="Times New Roman" w:cs="Times New Roman"/>
          <w:i/>
          <w:iCs/>
          <w:color w:val="000000" w:themeColor="text1"/>
          <w:sz w:val="26"/>
          <w:szCs w:val="26"/>
          <w:lang w:val="vi-VN"/>
        </w:rPr>
        <w:t xml:space="preserve">Chủ ngữ + Động từ ngôn hành + Bổ ngữ 1 + Bổ ngữ 2 </w:t>
      </w:r>
      <w:r w:rsidRPr="007217C2">
        <w:rPr>
          <w:rFonts w:ascii="Times New Roman" w:eastAsia="Times New Roman" w:hAnsi="Times New Roman" w:cs="Times New Roman"/>
          <w:color w:val="000000" w:themeColor="text1"/>
          <w:sz w:val="26"/>
          <w:szCs w:val="26"/>
          <w:lang w:val="vi-VN"/>
        </w:rPr>
        <w:t xml:space="preserve">và </w:t>
      </w:r>
      <w:r w:rsidRPr="007217C2">
        <w:rPr>
          <w:rFonts w:ascii="Times New Roman" w:eastAsia="Times New Roman" w:hAnsi="Times New Roman" w:cs="Times New Roman"/>
          <w:i/>
          <w:iCs/>
          <w:color w:val="000000" w:themeColor="text1"/>
          <w:sz w:val="26"/>
          <w:szCs w:val="26"/>
          <w:lang w:val="vi-VN"/>
        </w:rPr>
        <w:t>Chủ ngữ + Động từ ngôn hành + Động từ + Bổ ngữ</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 xml:space="preserve">Cả hai </w:t>
      </w:r>
      <w:r w:rsidRPr="007217C2">
        <w:rPr>
          <w:rFonts w:ascii="Times New Roman" w:eastAsia="Times New Roman" w:hAnsi="Times New Roman" w:cs="Times New Roman"/>
          <w:color w:val="000000" w:themeColor="text1"/>
          <w:sz w:val="26"/>
          <w:szCs w:val="26"/>
        </w:rPr>
        <w:lastRenderedPageBreak/>
        <w:t>kiểu cấu trúc đều có khả năng làm rõ nguồn đạo nghĩa, đích đạo nghĩa và hành động được định hướng, qua đó góp phần biểu thị trực tiếp các giá trị như yêu cầu, khuyến nghị, cho phép hoặc cam kết trong diễn ngôn báo chí sức khỏe.</w:t>
      </w:r>
    </w:p>
    <w:p w14:paraId="62C5C95C" w14:textId="5D507A7D" w:rsidR="00212DF9" w:rsidRPr="007217C2" w:rsidRDefault="007213CF" w:rsidP="007213CF">
      <w:pPr>
        <w:pStyle w:val="3snht"/>
      </w:pPr>
      <w:r w:rsidRPr="007217C2">
        <w:rPr>
          <w:lang w:val="vi-VN"/>
        </w:rPr>
        <w:tab/>
      </w:r>
      <w:r w:rsidR="00212DF9" w:rsidRPr="007217C2">
        <w:t>2.2</w:t>
      </w:r>
      <w:r w:rsidR="00DD6719" w:rsidRPr="007217C2">
        <w:rPr>
          <w:lang w:val="vi-VN"/>
        </w:rPr>
        <w:t>.2</w:t>
      </w:r>
      <w:r w:rsidR="00212DF9" w:rsidRPr="007217C2">
        <w:t xml:space="preserve">.3. </w:t>
      </w:r>
      <w:r w:rsidR="00DD6719" w:rsidRPr="007217C2">
        <w:rPr>
          <w:iCs/>
        </w:rPr>
        <w:t>Đặc điểm ngữ nghĩa - ngữ dụng</w:t>
      </w:r>
      <w:r w:rsidR="00DD6719" w:rsidRPr="007217C2">
        <w:t xml:space="preserve"> </w:t>
      </w:r>
      <w:r w:rsidR="00212DF9" w:rsidRPr="007217C2">
        <w:t xml:space="preserve">của động từ ngôn hành </w:t>
      </w:r>
    </w:p>
    <w:p w14:paraId="339A89E3" w14:textId="77777777" w:rsidR="009A6647" w:rsidRPr="007217C2" w:rsidRDefault="009A6647" w:rsidP="009A6647">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Về ngữ nghĩa - ngữ dụng, động từ ngôn hành trong tiếng Bồ Đào Nha biểu thị tình thái đạo nghĩa thông qua chính hành động ngôn từ như yêu cầu, khuyến nghị, cho phép, cấm đoán hoặc cam kết. Khác với động từ tình thái, nhóm phương tiện này thường làm rõ hơn quan hệ giữa nguồn đạo nghĩa, đích đạo nghĩa và hành động được định hướng. Kết quả khảo sát ở Bảng PL2.4, Phụ lục 2 cho thấy động từ ngôn hành chủ yếu biểu thị bốn giá trị đạo nghĩa: bắt buộc, khuyến nghị, cho phép và cấm đoán.</w:t>
      </w:r>
    </w:p>
    <w:p w14:paraId="52F5D3A5" w14:textId="77777777" w:rsidR="00B44AD4" w:rsidRPr="007217C2" w:rsidRDefault="009A6647" w:rsidP="009A6647">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Trước hết, giá trị bắt buộc thường gắn với lực đạo nghĩa cao, được biểu thị qua các động từ như </w:t>
      </w:r>
      <w:r w:rsidRPr="007217C2">
        <w:rPr>
          <w:rFonts w:ascii="Times New Roman" w:eastAsia="Times New Roman" w:hAnsi="Times New Roman" w:cs="Times New Roman"/>
          <w:i/>
          <w:iCs/>
          <w:color w:val="000000" w:themeColor="text1"/>
          <w:sz w:val="26"/>
          <w:szCs w:val="26"/>
        </w:rPr>
        <w:t>obrigar, forçar, exigir, requerer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comprometer-se</w:t>
      </w:r>
      <w:r w:rsidRPr="007217C2">
        <w:rPr>
          <w:rFonts w:ascii="Times New Roman" w:eastAsia="Times New Roman" w:hAnsi="Times New Roman" w:cs="Times New Roman"/>
          <w:color w:val="000000" w:themeColor="text1"/>
          <w:sz w:val="26"/>
          <w:szCs w:val="26"/>
        </w:rPr>
        <w:t>. Ví dụ:</w:t>
      </w:r>
    </w:p>
    <w:p w14:paraId="09C0E02A" w14:textId="4DF0EB17" w:rsidR="009A6647" w:rsidRPr="007217C2" w:rsidRDefault="0061783A" w:rsidP="00A30DF3">
      <w:pPr>
        <w:spacing w:line="360" w:lineRule="auto"/>
        <w:jc w:val="both"/>
        <w:rPr>
          <w:rFonts w:ascii="Times New Roman" w:eastAsia="Times New Roman" w:hAnsi="Times New Roman" w:cs="Times New Roman"/>
          <w:color w:val="000000" w:themeColor="text1"/>
          <w:sz w:val="26"/>
          <w:szCs w:val="26"/>
          <w:lang w:val="pt-BR"/>
        </w:rPr>
      </w:pPr>
      <w:r w:rsidRPr="007217C2">
        <w:rPr>
          <w:rFonts w:ascii="Times New Roman" w:hAnsi="Times New Roman" w:cs="Times New Roman"/>
          <w:i/>
          <w:iCs/>
          <w:sz w:val="26"/>
          <w:szCs w:val="26"/>
          <w:lang w:val="pt-BR"/>
        </w:rPr>
        <w:tab/>
      </w:r>
      <w:r w:rsidR="009A6647" w:rsidRPr="007217C2">
        <w:rPr>
          <w:rFonts w:ascii="Times New Roman" w:hAnsi="Times New Roman" w:cs="Times New Roman"/>
          <w:i/>
          <w:iCs/>
          <w:sz w:val="26"/>
          <w:szCs w:val="26"/>
          <w:lang w:val="vi-VN"/>
        </w:rPr>
        <w:t>(2.</w:t>
      </w:r>
      <w:r w:rsidR="00B44AD4" w:rsidRPr="007217C2">
        <w:rPr>
          <w:rFonts w:ascii="Times New Roman" w:hAnsi="Times New Roman" w:cs="Times New Roman"/>
          <w:i/>
          <w:iCs/>
          <w:sz w:val="26"/>
          <w:szCs w:val="26"/>
          <w:lang w:val="pt-BR"/>
        </w:rPr>
        <w:t>10</w:t>
      </w:r>
      <w:r w:rsidR="009A6647" w:rsidRPr="007217C2">
        <w:rPr>
          <w:rFonts w:ascii="Times New Roman" w:hAnsi="Times New Roman" w:cs="Times New Roman"/>
          <w:i/>
          <w:iCs/>
          <w:sz w:val="26"/>
          <w:szCs w:val="26"/>
          <w:lang w:val="vi-VN"/>
        </w:rPr>
        <w:t xml:space="preserve">) </w:t>
      </w:r>
      <w:r w:rsidR="001E401F" w:rsidRPr="007217C2">
        <w:rPr>
          <w:rFonts w:ascii="Times New Roman" w:hAnsi="Times New Roman" w:cs="Times New Roman"/>
          <w:i/>
          <w:iCs/>
          <w:sz w:val="26"/>
          <w:szCs w:val="26"/>
          <w:lang w:val="pt-BR"/>
        </w:rPr>
        <w:t xml:space="preserve">“As hérnias podem dar lugar a oclusão ou gangrena intestinal, perfuração do intestino… além de colocarem a vida dos doentes em risco, </w:t>
      </w:r>
      <w:r w:rsidR="001E401F" w:rsidRPr="007217C2">
        <w:rPr>
          <w:rFonts w:ascii="Times New Roman" w:hAnsi="Times New Roman" w:cs="Times New Roman"/>
          <w:b/>
          <w:bCs/>
          <w:i/>
          <w:iCs/>
          <w:sz w:val="26"/>
          <w:szCs w:val="26"/>
          <w:lang w:val="pt-BR"/>
        </w:rPr>
        <w:t>obrigam a</w:t>
      </w:r>
      <w:r w:rsidR="001E401F" w:rsidRPr="007217C2">
        <w:rPr>
          <w:rFonts w:ascii="Times New Roman" w:hAnsi="Times New Roman" w:cs="Times New Roman"/>
          <w:i/>
          <w:iCs/>
          <w:sz w:val="26"/>
          <w:szCs w:val="26"/>
          <w:lang w:val="pt-BR"/>
        </w:rPr>
        <w:t xml:space="preserve"> tratamento cirúrgico urgente.” </w:t>
      </w:r>
      <w:r w:rsidR="001E401F" w:rsidRPr="007217C2">
        <w:rPr>
          <w:rFonts w:ascii="Times New Roman" w:hAnsi="Times New Roman" w:cs="Times New Roman"/>
          <w:sz w:val="26"/>
          <w:szCs w:val="26"/>
          <w:lang w:val="pt-BR"/>
        </w:rPr>
        <w:t>(</w:t>
      </w:r>
      <w:r w:rsidR="001E401F" w:rsidRPr="007217C2">
        <w:rPr>
          <w:rFonts w:ascii="Times New Roman" w:hAnsi="Times New Roman" w:cs="Times New Roman"/>
          <w:sz w:val="26"/>
          <w:szCs w:val="26"/>
        </w:rPr>
        <w:t xml:space="preserve">Thoát vị có thể dẫn đến tắc nghẽn hoặc hoại tử ruột, thủng ruột…, đồng thời đe dọa tính mạng người bệnh và </w:t>
      </w:r>
      <w:r w:rsidR="001E401F" w:rsidRPr="007217C2">
        <w:rPr>
          <w:rFonts w:ascii="Times New Roman" w:hAnsi="Times New Roman" w:cs="Times New Roman"/>
          <w:b/>
          <w:bCs/>
          <w:sz w:val="26"/>
          <w:szCs w:val="26"/>
        </w:rPr>
        <w:t>buộc phải</w:t>
      </w:r>
      <w:r w:rsidR="001E401F" w:rsidRPr="007217C2">
        <w:rPr>
          <w:rFonts w:ascii="Times New Roman" w:hAnsi="Times New Roman" w:cs="Times New Roman"/>
          <w:sz w:val="26"/>
          <w:szCs w:val="26"/>
        </w:rPr>
        <w:t xml:space="preserve"> phẫu thuật khẩn cấp</w:t>
      </w:r>
      <w:r w:rsidR="001E401F" w:rsidRPr="007217C2">
        <w:rPr>
          <w:rFonts w:ascii="Times New Roman" w:hAnsi="Times New Roman" w:cs="Times New Roman"/>
          <w:sz w:val="26"/>
          <w:szCs w:val="26"/>
          <w:lang w:val="pt-BR"/>
        </w:rPr>
        <w:t>.”)</w:t>
      </w:r>
      <w:r w:rsidR="00DC5211" w:rsidRPr="007217C2">
        <w:rPr>
          <w:rFonts w:ascii="Times New Roman" w:hAnsi="Times New Roman" w:cs="Times New Roman"/>
          <w:sz w:val="26"/>
          <w:szCs w:val="26"/>
          <w:lang w:val="pt-BR"/>
        </w:rPr>
        <w:t xml:space="preserve"> [13.423]</w:t>
      </w:r>
    </w:p>
    <w:p w14:paraId="71616DC4" w14:textId="56FE4D01" w:rsidR="00DC5211" w:rsidRPr="007217C2" w:rsidRDefault="00DC5211" w:rsidP="00A30DF3">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ví dụ này, động từ </w:t>
      </w:r>
      <w:r w:rsidRPr="007217C2">
        <w:rPr>
          <w:rFonts w:ascii="Times New Roman" w:eastAsia="Times New Roman" w:hAnsi="Times New Roman" w:cs="Times New Roman"/>
          <w:i/>
          <w:iCs/>
          <w:color w:val="000000" w:themeColor="text1"/>
          <w:sz w:val="26"/>
          <w:szCs w:val="26"/>
        </w:rPr>
        <w:t>obrigar</w:t>
      </w:r>
      <w:r w:rsidRPr="007217C2">
        <w:rPr>
          <w:rFonts w:ascii="Times New Roman" w:eastAsia="Times New Roman" w:hAnsi="Times New Roman" w:cs="Times New Roman"/>
          <w:color w:val="000000" w:themeColor="text1"/>
          <w:sz w:val="26"/>
          <w:szCs w:val="26"/>
        </w:rPr>
        <w:t xml:space="preserve"> biểu thị sự bắt buộc mạnh. Đích đạo nghĩa là </w:t>
      </w:r>
      <w:r w:rsidRPr="007217C2">
        <w:rPr>
          <w:rFonts w:ascii="Times New Roman" w:eastAsia="Times New Roman" w:hAnsi="Times New Roman" w:cs="Times New Roman"/>
          <w:i/>
          <w:iCs/>
          <w:color w:val="000000" w:themeColor="text1"/>
          <w:sz w:val="26"/>
          <w:szCs w:val="26"/>
        </w:rPr>
        <w:t>os doentes</w:t>
      </w:r>
      <w:r w:rsidRPr="007217C2">
        <w:rPr>
          <w:rFonts w:ascii="Times New Roman" w:eastAsia="Times New Roman" w:hAnsi="Times New Roman" w:cs="Times New Roman"/>
          <w:color w:val="000000" w:themeColor="text1"/>
          <w:sz w:val="26"/>
          <w:szCs w:val="26"/>
        </w:rPr>
        <w:t xml:space="preserve"> (người bệnh), còn hành động được yêu cầu là </w:t>
      </w:r>
      <w:r w:rsidRPr="007217C2">
        <w:rPr>
          <w:rFonts w:ascii="Times New Roman" w:eastAsia="Times New Roman" w:hAnsi="Times New Roman" w:cs="Times New Roman"/>
          <w:i/>
          <w:iCs/>
          <w:color w:val="000000" w:themeColor="text1"/>
          <w:sz w:val="26"/>
          <w:szCs w:val="26"/>
        </w:rPr>
        <w:t>tratamento cirúrgico urgente</w:t>
      </w:r>
      <w:r w:rsidRPr="007217C2">
        <w:rPr>
          <w:rFonts w:ascii="Times New Roman" w:eastAsia="Times New Roman" w:hAnsi="Times New Roman" w:cs="Times New Roman"/>
          <w:color w:val="000000" w:themeColor="text1"/>
          <w:sz w:val="26"/>
          <w:szCs w:val="26"/>
        </w:rPr>
        <w:t xml:space="preserve"> (điều trị bằng phẫu thuật khẩn cấp). Lực đạo nghĩa không chỉ được thể hiện trực tiếp qua động từ </w:t>
      </w:r>
      <w:r w:rsidRPr="007217C2">
        <w:rPr>
          <w:rFonts w:ascii="Times New Roman" w:eastAsia="Times New Roman" w:hAnsi="Times New Roman" w:cs="Times New Roman"/>
          <w:i/>
          <w:iCs/>
          <w:color w:val="000000" w:themeColor="text1"/>
          <w:sz w:val="26"/>
          <w:szCs w:val="26"/>
        </w:rPr>
        <w:t>obrigar</w:t>
      </w:r>
      <w:r w:rsidRPr="007217C2">
        <w:rPr>
          <w:rFonts w:ascii="Times New Roman" w:eastAsia="Times New Roman" w:hAnsi="Times New Roman" w:cs="Times New Roman"/>
          <w:color w:val="000000" w:themeColor="text1"/>
          <w:sz w:val="26"/>
          <w:szCs w:val="26"/>
        </w:rPr>
        <w:t>, mà còn được tăng cường bởi tính chất nghiêm trọng và nguy hiểm của tình trạng bệnh lý, khi thoát vị có thể dẫn đến các biến chứng nặng và đe dọa tính mạng người bệnh. Do đó, phát ngôn này thể hiện một yêu cầu điều trị mang tính bắt buộc cao, xuất phát từ tình trạng bệnh lý và có tính chất cấp thiết.</w:t>
      </w:r>
    </w:p>
    <w:p w14:paraId="376891B8" w14:textId="77777777" w:rsidR="00A30DF3" w:rsidRPr="007217C2" w:rsidRDefault="009A6647" w:rsidP="009A6647">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Giá trị khuyến nghị thường có lực đạo nghĩa trung bình, được biểu thị bằng các động từ như </w:t>
      </w:r>
      <w:r w:rsidRPr="007217C2">
        <w:rPr>
          <w:rFonts w:ascii="Times New Roman" w:eastAsia="Times New Roman" w:hAnsi="Times New Roman" w:cs="Times New Roman"/>
          <w:i/>
          <w:iCs/>
          <w:color w:val="000000" w:themeColor="text1"/>
          <w:sz w:val="26"/>
          <w:szCs w:val="26"/>
        </w:rPr>
        <w:t>recomendar, aconselhar, sugerir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pedir</w:t>
      </w:r>
      <w:r w:rsidRPr="007217C2">
        <w:rPr>
          <w:rFonts w:ascii="Times New Roman" w:eastAsia="Times New Roman" w:hAnsi="Times New Roman" w:cs="Times New Roman"/>
          <w:color w:val="000000" w:themeColor="text1"/>
          <w:sz w:val="26"/>
          <w:szCs w:val="26"/>
        </w:rPr>
        <w:t>. Nhóm này không áp đặt hành động một cách tuyệt đối, nhưng vẫn định hướng người tiếp nhận theo một chuẩn mực chuyên môn nhất định.</w:t>
      </w:r>
      <w:r w:rsidRPr="007217C2">
        <w:rPr>
          <w:rFonts w:ascii="Times New Roman" w:eastAsia="Times New Roman" w:hAnsi="Times New Roman" w:cs="Times New Roman"/>
          <w:color w:val="000000" w:themeColor="text1"/>
          <w:sz w:val="26"/>
          <w:szCs w:val="26"/>
          <w:lang w:val="vi-VN"/>
        </w:rPr>
        <w:t xml:space="preserve"> Ví dụ:</w:t>
      </w:r>
      <w:r w:rsidRPr="007217C2">
        <w:rPr>
          <w:rFonts w:ascii="Times New Roman" w:eastAsia="Times New Roman" w:hAnsi="Times New Roman" w:cs="Times New Roman"/>
          <w:color w:val="000000" w:themeColor="text1"/>
          <w:sz w:val="26"/>
          <w:szCs w:val="26"/>
          <w:lang w:val="pt-BR"/>
        </w:rPr>
        <w:t xml:space="preserve"> </w:t>
      </w:r>
    </w:p>
    <w:p w14:paraId="68A75EC4" w14:textId="35F350D4" w:rsidR="00E65CC4" w:rsidRPr="007217C2" w:rsidRDefault="0061783A" w:rsidP="00E65CC4">
      <w:pPr>
        <w:spacing w:line="360" w:lineRule="auto"/>
        <w:jc w:val="both"/>
        <w:rPr>
          <w:rFonts w:ascii="Times New Roman" w:hAnsi="Times New Roman" w:cs="Times New Roman"/>
          <w:i/>
          <w:iCs/>
          <w:sz w:val="26"/>
          <w:szCs w:val="26"/>
          <w:lang w:val="vi-VN"/>
        </w:rPr>
      </w:pPr>
      <w:r w:rsidRPr="007217C2">
        <w:rPr>
          <w:rFonts w:ascii="Times New Roman" w:hAnsi="Times New Roman" w:cs="Times New Roman"/>
          <w:i/>
          <w:iCs/>
          <w:sz w:val="26"/>
          <w:szCs w:val="26"/>
          <w:lang w:val="pt-BR"/>
        </w:rPr>
        <w:lastRenderedPageBreak/>
        <w:tab/>
      </w:r>
      <w:r w:rsidR="009A6647" w:rsidRPr="007217C2">
        <w:rPr>
          <w:rFonts w:ascii="Times New Roman" w:hAnsi="Times New Roman" w:cs="Times New Roman"/>
          <w:i/>
          <w:iCs/>
          <w:sz w:val="26"/>
          <w:szCs w:val="26"/>
          <w:lang w:val="vi-VN"/>
        </w:rPr>
        <w:t>(2.</w:t>
      </w:r>
      <w:r w:rsidR="00A30DF3" w:rsidRPr="007217C2">
        <w:rPr>
          <w:rFonts w:ascii="Times New Roman" w:hAnsi="Times New Roman" w:cs="Times New Roman"/>
          <w:i/>
          <w:iCs/>
          <w:sz w:val="26"/>
          <w:szCs w:val="26"/>
          <w:lang w:val="pt-BR"/>
        </w:rPr>
        <w:t>11</w:t>
      </w:r>
      <w:r w:rsidR="009A6647" w:rsidRPr="007217C2">
        <w:rPr>
          <w:rFonts w:ascii="Times New Roman" w:hAnsi="Times New Roman" w:cs="Times New Roman"/>
          <w:i/>
          <w:iCs/>
          <w:sz w:val="26"/>
          <w:szCs w:val="26"/>
          <w:lang w:val="vi-VN"/>
        </w:rPr>
        <w:t xml:space="preserve">) </w:t>
      </w:r>
      <w:r w:rsidR="007846FF" w:rsidRPr="007217C2">
        <w:rPr>
          <w:rFonts w:ascii="Times New Roman" w:hAnsi="Times New Roman" w:cs="Times New Roman"/>
          <w:i/>
          <w:iCs/>
          <w:sz w:val="26"/>
          <w:szCs w:val="26"/>
          <w:lang w:val="pt-BR"/>
        </w:rPr>
        <w:t xml:space="preserve">Considerando as possíveis consequências para o seu desenvolvimento, as orientações médicas costumam </w:t>
      </w:r>
      <w:r w:rsidR="007846FF" w:rsidRPr="007217C2">
        <w:rPr>
          <w:rFonts w:ascii="Times New Roman" w:hAnsi="Times New Roman" w:cs="Times New Roman"/>
          <w:b/>
          <w:bCs/>
          <w:i/>
          <w:iCs/>
          <w:sz w:val="26"/>
          <w:szCs w:val="26"/>
          <w:lang w:val="pt-BR"/>
        </w:rPr>
        <w:t>aconselhar</w:t>
      </w:r>
      <w:r w:rsidR="007846FF" w:rsidRPr="007217C2">
        <w:rPr>
          <w:rFonts w:ascii="Times New Roman" w:hAnsi="Times New Roman" w:cs="Times New Roman"/>
          <w:i/>
          <w:iCs/>
          <w:sz w:val="26"/>
          <w:szCs w:val="26"/>
          <w:lang w:val="pt-BR"/>
        </w:rPr>
        <w:t xml:space="preserve"> a suplementação de ferro para as crianças com qualquer sinal de deficiência, ou até mesmo como medida preventiva.</w:t>
      </w:r>
      <w:r w:rsidR="009A6647" w:rsidRPr="007217C2">
        <w:rPr>
          <w:rFonts w:ascii="Times New Roman" w:hAnsi="Times New Roman" w:cs="Times New Roman"/>
          <w:i/>
          <w:iCs/>
          <w:sz w:val="26"/>
          <w:szCs w:val="26"/>
          <w:lang w:val="vi-VN"/>
        </w:rPr>
        <w:t xml:space="preserve"> </w:t>
      </w:r>
      <w:r w:rsidR="009A6647" w:rsidRPr="007217C2">
        <w:rPr>
          <w:rFonts w:ascii="Times New Roman" w:eastAsia="Times New Roman" w:hAnsi="Times New Roman" w:cs="Times New Roman"/>
          <w:color w:val="000000" w:themeColor="text1"/>
          <w:sz w:val="26"/>
          <w:szCs w:val="26"/>
          <w:lang w:val="vi-VN"/>
        </w:rPr>
        <w:t>(</w:t>
      </w:r>
      <w:r w:rsidR="007846FF" w:rsidRPr="007217C2">
        <w:rPr>
          <w:rFonts w:ascii="Times New Roman" w:eastAsia="Times New Roman" w:hAnsi="Times New Roman" w:cs="Times New Roman"/>
          <w:color w:val="000000" w:themeColor="text1"/>
          <w:sz w:val="26"/>
          <w:szCs w:val="26"/>
        </w:rPr>
        <w:t xml:space="preserve">Xét đến những hậu quả có thể xảy ra đối với sự phát triển của trẻ, các hướng dẫn y khoa thường </w:t>
      </w:r>
      <w:r w:rsidR="007846FF" w:rsidRPr="007217C2">
        <w:rPr>
          <w:rFonts w:ascii="Times New Roman" w:eastAsia="Times New Roman" w:hAnsi="Times New Roman" w:cs="Times New Roman"/>
          <w:b/>
          <w:bCs/>
          <w:color w:val="000000" w:themeColor="text1"/>
          <w:sz w:val="26"/>
          <w:szCs w:val="26"/>
        </w:rPr>
        <w:t xml:space="preserve">khuyến nghị </w:t>
      </w:r>
      <w:r w:rsidR="007846FF" w:rsidRPr="007217C2">
        <w:rPr>
          <w:rFonts w:ascii="Times New Roman" w:eastAsia="Times New Roman" w:hAnsi="Times New Roman" w:cs="Times New Roman"/>
          <w:color w:val="000000" w:themeColor="text1"/>
          <w:sz w:val="26"/>
          <w:szCs w:val="26"/>
        </w:rPr>
        <w:t>bổ sung sắt cho trẻ em khi có bất kỳ dấu hiệu thiếu sắt nào, hoặc thậm chí như một biện pháp phòng ngừa.</w:t>
      </w:r>
      <w:r w:rsidR="007846FF" w:rsidRPr="007217C2">
        <w:rPr>
          <w:rFonts w:ascii="Times New Roman" w:eastAsia="Times New Roman" w:hAnsi="Times New Roman" w:cs="Times New Roman"/>
          <w:color w:val="000000" w:themeColor="text1"/>
          <w:sz w:val="26"/>
          <w:szCs w:val="26"/>
          <w:lang w:val="vi-VN"/>
        </w:rPr>
        <w:t xml:space="preserve">) </w:t>
      </w:r>
      <w:r w:rsidR="009A6647" w:rsidRPr="007217C2">
        <w:rPr>
          <w:rFonts w:ascii="Times New Roman" w:eastAsia="Times New Roman" w:hAnsi="Times New Roman" w:cs="Times New Roman"/>
          <w:color w:val="000000" w:themeColor="text1"/>
          <w:sz w:val="26"/>
          <w:szCs w:val="26"/>
          <w:lang w:val="vi-VN"/>
        </w:rPr>
        <w:t>[7.488]</w:t>
      </w:r>
    </w:p>
    <w:p w14:paraId="5C8DCA7D" w14:textId="641DDCAA" w:rsidR="009A6647" w:rsidRPr="007217C2" w:rsidRDefault="009A6647" w:rsidP="00E65CC4">
      <w:pPr>
        <w:spacing w:line="360" w:lineRule="auto"/>
        <w:jc w:val="both"/>
        <w:rPr>
          <w:rFonts w:ascii="Times New Roman" w:hAnsi="Times New Roman" w:cs="Times New Roman"/>
          <w:i/>
          <w:iCs/>
          <w:sz w:val="26"/>
          <w:szCs w:val="26"/>
        </w:rPr>
      </w:pPr>
      <w:r w:rsidRPr="007217C2">
        <w:rPr>
          <w:rFonts w:ascii="Times New Roman" w:eastAsia="Times New Roman" w:hAnsi="Times New Roman" w:cs="Times New Roman"/>
          <w:color w:val="000000" w:themeColor="text1"/>
          <w:sz w:val="26"/>
          <w:szCs w:val="26"/>
        </w:rPr>
        <w:t xml:space="preserve">Ở ví dụ này, động từ </w:t>
      </w:r>
      <w:r w:rsidRPr="007217C2">
        <w:rPr>
          <w:rFonts w:ascii="Times New Roman" w:eastAsia="Times New Roman" w:hAnsi="Times New Roman" w:cs="Times New Roman"/>
          <w:i/>
          <w:iCs/>
          <w:color w:val="000000" w:themeColor="text1"/>
          <w:sz w:val="26"/>
          <w:szCs w:val="26"/>
        </w:rPr>
        <w:t>aconselhar</w:t>
      </w:r>
      <w:r w:rsidRPr="007217C2">
        <w:rPr>
          <w:rFonts w:ascii="Times New Roman" w:eastAsia="Times New Roman" w:hAnsi="Times New Roman" w:cs="Times New Roman"/>
          <w:color w:val="000000" w:themeColor="text1"/>
          <w:sz w:val="26"/>
          <w:szCs w:val="26"/>
        </w:rPr>
        <w:t xml:space="preserve"> biểu thị lời khuyên dựa trên cơ sở y học. Nguồn đạo nghĩa là </w:t>
      </w:r>
      <w:r w:rsidRPr="007217C2">
        <w:rPr>
          <w:rFonts w:ascii="Times New Roman" w:eastAsia="Times New Roman" w:hAnsi="Times New Roman" w:cs="Times New Roman"/>
          <w:i/>
          <w:iCs/>
          <w:color w:val="000000" w:themeColor="text1"/>
          <w:sz w:val="26"/>
          <w:szCs w:val="26"/>
        </w:rPr>
        <w:t>as orientações médicas</w:t>
      </w:r>
      <w:r w:rsidRPr="007217C2">
        <w:rPr>
          <w:rFonts w:ascii="Times New Roman" w:eastAsia="Times New Roman" w:hAnsi="Times New Roman" w:cs="Times New Roman"/>
          <w:color w:val="000000" w:themeColor="text1"/>
          <w:sz w:val="26"/>
          <w:szCs w:val="26"/>
        </w:rPr>
        <w:t xml:space="preserve">, tức các hướng dẫn y tế, nên phát ngôn mang sắc thái khách quan và chuyên môn. Hành động được khuyến nghị là bổ sung sắt cho trẻ em. Vì vậy, lực đạo nghĩa của </w:t>
      </w:r>
      <w:r w:rsidRPr="007217C2">
        <w:rPr>
          <w:rFonts w:ascii="Times New Roman" w:eastAsia="Times New Roman" w:hAnsi="Times New Roman" w:cs="Times New Roman"/>
          <w:i/>
          <w:iCs/>
          <w:color w:val="000000" w:themeColor="text1"/>
          <w:sz w:val="26"/>
          <w:szCs w:val="26"/>
        </w:rPr>
        <w:t>aconselhar</w:t>
      </w:r>
      <w:r w:rsidRPr="007217C2">
        <w:rPr>
          <w:rFonts w:ascii="Times New Roman" w:eastAsia="Times New Roman" w:hAnsi="Times New Roman" w:cs="Times New Roman"/>
          <w:color w:val="000000" w:themeColor="text1"/>
          <w:sz w:val="26"/>
          <w:szCs w:val="26"/>
        </w:rPr>
        <w:t xml:space="preserve"> không cao như </w:t>
      </w:r>
      <w:r w:rsidRPr="007217C2">
        <w:rPr>
          <w:rFonts w:ascii="Times New Roman" w:eastAsia="Times New Roman" w:hAnsi="Times New Roman" w:cs="Times New Roman"/>
          <w:i/>
          <w:iCs/>
          <w:color w:val="000000" w:themeColor="text1"/>
          <w:sz w:val="26"/>
          <w:szCs w:val="26"/>
        </w:rPr>
        <w:t>forçar</w:t>
      </w:r>
      <w:r w:rsidRPr="007217C2">
        <w:rPr>
          <w:rFonts w:ascii="Times New Roman" w:eastAsia="Times New Roman" w:hAnsi="Times New Roman" w:cs="Times New Roman"/>
          <w:color w:val="000000" w:themeColor="text1"/>
          <w:sz w:val="26"/>
          <w:szCs w:val="26"/>
        </w:rPr>
        <w:t xml:space="preserve"> hay </w:t>
      </w:r>
      <w:r w:rsidRPr="007217C2">
        <w:rPr>
          <w:rFonts w:ascii="Times New Roman" w:eastAsia="Times New Roman" w:hAnsi="Times New Roman" w:cs="Times New Roman"/>
          <w:i/>
          <w:iCs/>
          <w:color w:val="000000" w:themeColor="text1"/>
          <w:sz w:val="26"/>
          <w:szCs w:val="26"/>
        </w:rPr>
        <w:t>exigir</w:t>
      </w:r>
      <w:r w:rsidRPr="007217C2">
        <w:rPr>
          <w:rFonts w:ascii="Times New Roman" w:eastAsia="Times New Roman" w:hAnsi="Times New Roman" w:cs="Times New Roman"/>
          <w:color w:val="000000" w:themeColor="text1"/>
          <w:sz w:val="26"/>
          <w:szCs w:val="26"/>
        </w:rPr>
        <w:t>, nhưng vẫn có giá trị định hướng hành vi rõ ràng.</w:t>
      </w:r>
    </w:p>
    <w:p w14:paraId="6F0F8D28" w14:textId="77777777" w:rsidR="0061783A" w:rsidRPr="007217C2" w:rsidRDefault="009A6647" w:rsidP="009A6647">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Giá trị cho phép thường có lực ràng buộc thấp hơn, được biểu thị bằng </w:t>
      </w:r>
      <w:r w:rsidRPr="007217C2">
        <w:rPr>
          <w:rFonts w:ascii="Times New Roman" w:eastAsia="Times New Roman" w:hAnsi="Times New Roman" w:cs="Times New Roman"/>
          <w:i/>
          <w:iCs/>
          <w:color w:val="000000" w:themeColor="text1"/>
          <w:sz w:val="26"/>
          <w:szCs w:val="26"/>
        </w:rPr>
        <w:t>permitir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autorizar</w:t>
      </w:r>
      <w:r w:rsidRPr="007217C2">
        <w:rPr>
          <w:rFonts w:ascii="Times New Roman" w:eastAsia="Times New Roman" w:hAnsi="Times New Roman" w:cs="Times New Roman"/>
          <w:color w:val="000000" w:themeColor="text1"/>
          <w:sz w:val="26"/>
          <w:szCs w:val="26"/>
        </w:rPr>
        <w:t>. Các động từ này không buộc chủ thể phải thực hiện hành động, mà xác lập phạm vi hành động được chấp thuận trong một khuôn khổ pháp lý, thể chế hoặc chuyên môn. Ví dụ:</w:t>
      </w:r>
      <w:r w:rsidRPr="007217C2">
        <w:rPr>
          <w:rFonts w:ascii="Times New Roman" w:eastAsia="Times New Roman" w:hAnsi="Times New Roman" w:cs="Times New Roman"/>
          <w:color w:val="000000" w:themeColor="text1"/>
          <w:sz w:val="26"/>
          <w:szCs w:val="26"/>
          <w:lang w:val="vi-VN"/>
        </w:rPr>
        <w:t xml:space="preserve"> </w:t>
      </w:r>
      <w:r w:rsidR="00E65CC4" w:rsidRPr="007217C2">
        <w:rPr>
          <w:rFonts w:ascii="Times New Roman" w:eastAsia="Times New Roman" w:hAnsi="Times New Roman" w:cs="Times New Roman"/>
          <w:color w:val="000000" w:themeColor="text1"/>
          <w:sz w:val="26"/>
          <w:szCs w:val="26"/>
          <w:lang w:val="pt-BR"/>
        </w:rPr>
        <w:t xml:space="preserve"> </w:t>
      </w:r>
    </w:p>
    <w:p w14:paraId="0A3188A6" w14:textId="184D785F" w:rsidR="009A6647" w:rsidRPr="007217C2" w:rsidRDefault="009A6647" w:rsidP="009A6647">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E65CC4" w:rsidRPr="007217C2">
        <w:rPr>
          <w:rFonts w:ascii="Times New Roman" w:eastAsia="Times New Roman" w:hAnsi="Times New Roman" w:cs="Times New Roman"/>
          <w:i/>
          <w:iCs/>
          <w:color w:val="000000" w:themeColor="text1"/>
          <w:sz w:val="26"/>
          <w:szCs w:val="26"/>
          <w:lang w:val="pt-BR"/>
        </w:rPr>
        <w:t>12</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No ano passado, o CFF publicou uma primeira resolução sobre o tema, que também </w:t>
      </w:r>
      <w:r w:rsidRPr="007217C2">
        <w:rPr>
          <w:rFonts w:ascii="Times New Roman" w:eastAsia="Times New Roman" w:hAnsi="Times New Roman" w:cs="Times New Roman"/>
          <w:b/>
          <w:bCs/>
          <w:i/>
          <w:iCs/>
          <w:color w:val="000000" w:themeColor="text1"/>
          <w:sz w:val="26"/>
          <w:szCs w:val="26"/>
          <w:lang w:val="vi-VN"/>
        </w:rPr>
        <w:t>permitia</w:t>
      </w:r>
      <w:r w:rsidRPr="007217C2">
        <w:rPr>
          <w:rFonts w:ascii="Times New Roman" w:eastAsia="Times New Roman" w:hAnsi="Times New Roman" w:cs="Times New Roman"/>
          <w:i/>
          <w:iCs/>
          <w:color w:val="000000" w:themeColor="text1"/>
          <w:sz w:val="26"/>
          <w:szCs w:val="26"/>
          <w:lang w:val="vi-VN"/>
        </w:rPr>
        <w:t xml:space="preserve"> que farmacêuticos receitassem medicamentos e outros produtos que não exigiam prescrição médica.</w:t>
      </w:r>
      <w:r w:rsidRPr="007217C2">
        <w:rPr>
          <w:rFonts w:ascii="Times New Roman" w:eastAsia="Times New Roman" w:hAnsi="Times New Roman" w:cs="Times New Roman"/>
          <w:color w:val="000000" w:themeColor="text1"/>
          <w:sz w:val="26"/>
          <w:szCs w:val="26"/>
          <w:lang w:val="vi-VN"/>
        </w:rPr>
        <w:t xml:space="preserve"> (Năm ngoái, CFF đã công bố nghị quyết đầu tiên về vấn đề này, trong đó cũng </w:t>
      </w:r>
      <w:r w:rsidRPr="007217C2">
        <w:rPr>
          <w:rFonts w:ascii="Times New Roman" w:eastAsia="Times New Roman" w:hAnsi="Times New Roman" w:cs="Times New Roman"/>
          <w:b/>
          <w:b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dược sĩ kê đơn thuốc và các sản phẩm khác không cần đơn thuốc.)</w:t>
      </w:r>
      <w:r w:rsidR="00E65CC4" w:rsidRPr="007217C2">
        <w:rPr>
          <w:rFonts w:ascii="Times New Roman" w:eastAsia="Times New Roman" w:hAnsi="Times New Roman" w:cs="Times New Roman"/>
          <w:color w:val="000000" w:themeColor="text1"/>
          <w:sz w:val="26"/>
          <w:szCs w:val="26"/>
          <w:lang w:val="vi-VN"/>
        </w:rPr>
        <w:t xml:space="preserve"> [7.487]. </w:t>
      </w: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permitia</w:t>
      </w:r>
      <w:r w:rsidRPr="007217C2">
        <w:rPr>
          <w:rFonts w:ascii="Times New Roman" w:eastAsia="Times New Roman" w:hAnsi="Times New Roman" w:cs="Times New Roman"/>
          <w:color w:val="000000" w:themeColor="text1"/>
          <w:sz w:val="26"/>
          <w:szCs w:val="26"/>
        </w:rPr>
        <w:t xml:space="preserve"> biểu thị sự cho phép. Nguồn đạo nghĩa là nghị quyết do CFF công bố, đích đạo nghĩa là dược sĩ, còn hành động được cho phép là kê đơn thuốc và các sản phẩm không cần đơn. Lực đạo nghĩa ở đây thấp theo chiều ràng buộc, vì dược sĩ không bị buộc phải thực hiện hành động, mà được trao quyền thực hiện hành động trong phạm vi hợp lệ.</w:t>
      </w:r>
    </w:p>
    <w:p w14:paraId="2953EF6B" w14:textId="77777777" w:rsidR="009A6647" w:rsidRPr="007217C2" w:rsidRDefault="009A6647" w:rsidP="009A6647">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Cuối cùng, giá trị cấm đoán được biểu thị bằng động từ </w:t>
      </w:r>
      <w:r w:rsidRPr="007217C2">
        <w:rPr>
          <w:rFonts w:ascii="Times New Roman" w:eastAsia="Times New Roman" w:hAnsi="Times New Roman" w:cs="Times New Roman"/>
          <w:i/>
          <w:iCs/>
          <w:color w:val="000000" w:themeColor="text1"/>
          <w:sz w:val="26"/>
          <w:szCs w:val="26"/>
        </w:rPr>
        <w:t>proibir</w:t>
      </w:r>
      <w:r w:rsidRPr="007217C2">
        <w:rPr>
          <w:rFonts w:ascii="Times New Roman" w:eastAsia="Times New Roman" w:hAnsi="Times New Roman" w:cs="Times New Roman"/>
          <w:color w:val="000000" w:themeColor="text1"/>
          <w:sz w:val="26"/>
          <w:szCs w:val="26"/>
        </w:rPr>
        <w:t xml:space="preserve"> và thường gắn với lực đạo nghĩa cao, vì nó loại trừ khả năng thực hiện một hành động. Ví dụ:</w:t>
      </w:r>
    </w:p>
    <w:p w14:paraId="54397D1F" w14:textId="42A71DA9" w:rsidR="00DF790E" w:rsidRPr="007217C2" w:rsidRDefault="0061783A" w:rsidP="00DF790E">
      <w:pPr>
        <w:spacing w:line="360" w:lineRule="auto"/>
        <w:jc w:val="both"/>
        <w:rPr>
          <w:rFonts w:ascii="Times New Roman" w:hAnsi="Times New Roman" w:cs="Times New Roman"/>
          <w:sz w:val="26"/>
          <w:szCs w:val="26"/>
          <w:lang w:val="vi-VN"/>
        </w:rPr>
      </w:pPr>
      <w:r w:rsidRPr="007217C2">
        <w:rPr>
          <w:rFonts w:ascii="Times New Roman" w:hAnsi="Times New Roman" w:cs="Times New Roman"/>
          <w:i/>
          <w:iCs/>
          <w:sz w:val="26"/>
          <w:szCs w:val="26"/>
          <w:lang w:val="pt-BR"/>
        </w:rPr>
        <w:tab/>
      </w:r>
      <w:r w:rsidR="009A6647" w:rsidRPr="007217C2">
        <w:rPr>
          <w:rFonts w:ascii="Times New Roman" w:hAnsi="Times New Roman" w:cs="Times New Roman"/>
          <w:i/>
          <w:iCs/>
          <w:sz w:val="26"/>
          <w:szCs w:val="26"/>
          <w:lang w:val="vi-VN"/>
        </w:rPr>
        <w:t>(2.</w:t>
      </w:r>
      <w:r w:rsidR="00E65CC4" w:rsidRPr="007217C2">
        <w:rPr>
          <w:rFonts w:ascii="Times New Roman" w:hAnsi="Times New Roman" w:cs="Times New Roman"/>
          <w:i/>
          <w:iCs/>
          <w:sz w:val="26"/>
          <w:szCs w:val="26"/>
          <w:lang w:val="pt-BR"/>
        </w:rPr>
        <w:t>13</w:t>
      </w:r>
      <w:r w:rsidR="009A6647" w:rsidRPr="007217C2">
        <w:rPr>
          <w:rFonts w:ascii="Times New Roman" w:hAnsi="Times New Roman" w:cs="Times New Roman"/>
          <w:i/>
          <w:iCs/>
          <w:sz w:val="26"/>
          <w:szCs w:val="26"/>
          <w:lang w:val="vi-VN"/>
        </w:rPr>
        <w:t>)</w:t>
      </w:r>
      <w:r w:rsidR="009A6647" w:rsidRPr="007217C2">
        <w:rPr>
          <w:rFonts w:ascii="Times New Roman" w:hAnsi="Times New Roman" w:cs="Times New Roman"/>
          <w:sz w:val="26"/>
          <w:szCs w:val="26"/>
          <w:lang w:val="vi-VN"/>
        </w:rPr>
        <w:t xml:space="preserve"> </w:t>
      </w:r>
      <w:r w:rsidR="009A6647" w:rsidRPr="007217C2">
        <w:rPr>
          <w:rFonts w:ascii="Times New Roman" w:hAnsi="Times New Roman" w:cs="Times New Roman"/>
          <w:i/>
          <w:iCs/>
          <w:sz w:val="26"/>
          <w:szCs w:val="26"/>
          <w:lang w:val="vi-VN"/>
        </w:rPr>
        <w:t xml:space="preserve">O médico </w:t>
      </w:r>
      <w:r w:rsidR="009A6647" w:rsidRPr="007217C2">
        <w:rPr>
          <w:rFonts w:ascii="Times New Roman" w:hAnsi="Times New Roman" w:cs="Times New Roman"/>
          <w:b/>
          <w:bCs/>
          <w:i/>
          <w:iCs/>
          <w:sz w:val="26"/>
          <w:szCs w:val="26"/>
          <w:lang w:val="vi-VN"/>
        </w:rPr>
        <w:t>proibira</w:t>
      </w:r>
      <w:r w:rsidR="009A6647" w:rsidRPr="007217C2">
        <w:rPr>
          <w:rFonts w:ascii="Times New Roman" w:hAnsi="Times New Roman" w:cs="Times New Roman"/>
          <w:i/>
          <w:iCs/>
          <w:sz w:val="26"/>
          <w:szCs w:val="26"/>
          <w:lang w:val="vi-VN"/>
        </w:rPr>
        <w:t>-o de praticar futebol, mas “achava que estava bom”, e lá foi.</w:t>
      </w:r>
      <w:r w:rsidR="009A6647" w:rsidRPr="007217C2">
        <w:rPr>
          <w:rFonts w:ascii="Times New Roman" w:hAnsi="Times New Roman" w:cs="Times New Roman"/>
          <w:sz w:val="26"/>
          <w:szCs w:val="26"/>
          <w:lang w:val="vi-VN"/>
        </w:rPr>
        <w:t xml:space="preserve"> (Bác sĩ đã </w:t>
      </w:r>
      <w:r w:rsidR="009A6647" w:rsidRPr="007217C2">
        <w:rPr>
          <w:rFonts w:ascii="Times New Roman" w:hAnsi="Times New Roman" w:cs="Times New Roman"/>
          <w:b/>
          <w:bCs/>
          <w:sz w:val="26"/>
          <w:szCs w:val="26"/>
          <w:lang w:val="vi-VN"/>
        </w:rPr>
        <w:t>cấm</w:t>
      </w:r>
      <w:r w:rsidR="009A6647" w:rsidRPr="007217C2">
        <w:rPr>
          <w:rFonts w:ascii="Times New Roman" w:hAnsi="Times New Roman" w:cs="Times New Roman"/>
          <w:sz w:val="26"/>
          <w:szCs w:val="26"/>
          <w:lang w:val="vi-VN"/>
        </w:rPr>
        <w:t xml:space="preserve"> anh chơi bóng đá, nhưng “anh ấy nghĩ mình đã ổn” </w:t>
      </w:r>
      <w:r w:rsidR="00E65CC4" w:rsidRPr="007217C2">
        <w:rPr>
          <w:rFonts w:ascii="Times New Roman" w:hAnsi="Times New Roman" w:cs="Times New Roman"/>
          <w:sz w:val="26"/>
          <w:szCs w:val="26"/>
          <w:lang w:val="vi-VN"/>
        </w:rPr>
        <w:t>-</w:t>
      </w:r>
      <w:r w:rsidR="009A6647" w:rsidRPr="007217C2">
        <w:rPr>
          <w:rFonts w:ascii="Times New Roman" w:hAnsi="Times New Roman" w:cs="Times New Roman"/>
          <w:sz w:val="26"/>
          <w:szCs w:val="26"/>
          <w:lang w:val="vi-VN"/>
        </w:rPr>
        <w:t xml:space="preserve"> và vẫn tiếp tục.) [13.425]</w:t>
      </w:r>
    </w:p>
    <w:p w14:paraId="787DA4F1" w14:textId="7D377968" w:rsidR="009A6647" w:rsidRPr="007217C2" w:rsidRDefault="009A6647" w:rsidP="00DF790E">
      <w:pPr>
        <w:spacing w:line="360" w:lineRule="auto"/>
        <w:jc w:val="both"/>
        <w:rPr>
          <w:rFonts w:ascii="Times New Roman" w:hAnsi="Times New Roman" w:cs="Times New Roman"/>
          <w:sz w:val="26"/>
          <w:szCs w:val="26"/>
          <w:lang w:val="vi-VN"/>
        </w:rPr>
      </w:pPr>
      <w:r w:rsidRPr="007217C2">
        <w:rPr>
          <w:rFonts w:ascii="Times New Roman" w:eastAsia="Times New Roman" w:hAnsi="Times New Roman" w:cs="Times New Roman"/>
          <w:color w:val="000000" w:themeColor="text1"/>
          <w:sz w:val="26"/>
          <w:szCs w:val="26"/>
        </w:rPr>
        <w:lastRenderedPageBreak/>
        <w:t xml:space="preserve">Ở ví dụ này, </w:t>
      </w:r>
      <w:r w:rsidRPr="007217C2">
        <w:rPr>
          <w:rFonts w:ascii="Times New Roman" w:eastAsia="Times New Roman" w:hAnsi="Times New Roman" w:cs="Times New Roman"/>
          <w:i/>
          <w:iCs/>
          <w:color w:val="000000" w:themeColor="text1"/>
          <w:sz w:val="26"/>
          <w:szCs w:val="26"/>
        </w:rPr>
        <w:t>proibira</w:t>
      </w:r>
      <w:r w:rsidRPr="007217C2">
        <w:rPr>
          <w:rFonts w:ascii="Times New Roman" w:eastAsia="Times New Roman" w:hAnsi="Times New Roman" w:cs="Times New Roman"/>
          <w:color w:val="000000" w:themeColor="text1"/>
          <w:sz w:val="26"/>
          <w:szCs w:val="26"/>
        </w:rPr>
        <w:t xml:space="preserve"> biểu thị sự cấm đoán trực tiếp. Nguồn đạo nghĩa là bác sĩ, đích đạo nghĩa là người bệnh, còn hành động bị cấm là chơi bóng đá. Sự cấm đoán này dựa trên thẩm quyền chuyên môn y tế, nhằm ngăn ngừa nguy cơ đối với sức khỏe. Vì vậy, </w:t>
      </w:r>
      <w:r w:rsidRPr="007217C2">
        <w:rPr>
          <w:rFonts w:ascii="Times New Roman" w:eastAsia="Times New Roman" w:hAnsi="Times New Roman" w:cs="Times New Roman"/>
          <w:i/>
          <w:iCs/>
          <w:color w:val="000000" w:themeColor="text1"/>
          <w:sz w:val="26"/>
          <w:szCs w:val="26"/>
        </w:rPr>
        <w:t>proibir</w:t>
      </w:r>
      <w:r w:rsidRPr="007217C2">
        <w:rPr>
          <w:rFonts w:ascii="Times New Roman" w:eastAsia="Times New Roman" w:hAnsi="Times New Roman" w:cs="Times New Roman"/>
          <w:color w:val="000000" w:themeColor="text1"/>
          <w:sz w:val="26"/>
          <w:szCs w:val="26"/>
        </w:rPr>
        <w:t xml:space="preserve"> trong trường hợp này có lực đạo nghĩa cao và thể hiện rõ giới hạn hành vi cần tuân thủ.</w:t>
      </w:r>
    </w:p>
    <w:p w14:paraId="30EC05B4" w14:textId="203A3394" w:rsidR="00212DF9" w:rsidRPr="007217C2" w:rsidRDefault="009A6647" w:rsidP="00FA61D2">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Tóm lại, động từ ngôn hành tiếng Bồ Đào Nha biểu thị tình thái đạo nghĩa theo các mức lực khác nhau. Nhóm bắt buộc và cấm đoán thường có lực cao; nhóm khuyến nghị có lực trung bình; còn nhóm cho phép có lực thấp hơn theo chiều ràng buộc. Tuy nhiên, lực đạo nghĩa cụ thể không chỉ phụ thuộc vào bản thân động từ, mà còn chịu tác động của nguồn phát ngôn, đích đạo nghĩa, bối cảnh y tế - thể chế và hậu quả của hành động được định hướng</w:t>
      </w: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color w:val="000000" w:themeColor="text1"/>
          <w:sz w:val="26"/>
          <w:szCs w:val="26"/>
        </w:rPr>
        <w:t xml:space="preserve">  </w:t>
      </w:r>
    </w:p>
    <w:p w14:paraId="693934D5" w14:textId="0A3A5F72" w:rsidR="00212DF9" w:rsidRPr="007217C2" w:rsidRDefault="00D30508" w:rsidP="00F14ADC">
      <w:pPr>
        <w:pStyle w:val="2s"/>
        <w:spacing w:before="0" w:after="0" w:line="360" w:lineRule="auto"/>
      </w:pPr>
      <w:bookmarkStart w:id="8" w:name="_ma6u4lbszkyc" w:colFirst="0" w:colLast="0"/>
      <w:bookmarkEnd w:id="8"/>
      <w:r w:rsidRPr="007217C2">
        <w:tab/>
      </w:r>
      <w:r w:rsidR="00212DF9" w:rsidRPr="007217C2">
        <w:t>2.</w:t>
      </w:r>
      <w:r w:rsidR="00E61D30" w:rsidRPr="007217C2">
        <w:t>2.</w:t>
      </w:r>
      <w:r w:rsidR="00212DF9" w:rsidRPr="007217C2">
        <w:t>3. Danh từ tình thái biểu thị tình thái đạo nghĩa</w:t>
      </w:r>
    </w:p>
    <w:p w14:paraId="52ACC038" w14:textId="343B0106" w:rsidR="00212DF9" w:rsidRPr="007217C2" w:rsidRDefault="006B404E" w:rsidP="006B404E">
      <w:pPr>
        <w:pStyle w:val="3snht"/>
      </w:pPr>
      <w:r w:rsidRPr="007217C2">
        <w:tab/>
      </w:r>
      <w:r w:rsidR="00212DF9" w:rsidRPr="007217C2">
        <w:t>2.</w:t>
      </w:r>
      <w:r w:rsidR="00E61D30" w:rsidRPr="007217C2">
        <w:t>2.</w:t>
      </w:r>
      <w:r w:rsidR="00212DF9" w:rsidRPr="007217C2">
        <w:t xml:space="preserve">3.1. </w:t>
      </w:r>
      <w:r w:rsidR="00E61D30" w:rsidRPr="007217C2">
        <w:t>Tần suất sử dụng</w:t>
      </w:r>
      <w:r w:rsidR="00212DF9" w:rsidRPr="007217C2">
        <w:t xml:space="preserve"> danh từ tình thái </w:t>
      </w:r>
    </w:p>
    <w:p w14:paraId="4F8CBE47" w14:textId="4B1DA996" w:rsidR="00212DF9" w:rsidRPr="007217C2" w:rsidRDefault="00C45249" w:rsidP="007C1BCC">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 xml:space="preserve">Trong hệ thống phương tiện biểu thị tình thái đạo nghĩa tiếng Bồ Đào Nha, danh từ tình thái có tần suất thấp hơn đáng kể so với động từ tình thái và động từ ngôn hành. Kết quả khảo sát ghi nhận 12/543 trường hợp, chiếm 2% tổng số phương tiện khảo sát. Kết quả cụ thể được trình bày trong Bảng PL2.5, Phụ lục 2. Theo bảng này, danh từ </w:t>
      </w:r>
      <w:r w:rsidRPr="007217C2">
        <w:rPr>
          <w:rFonts w:ascii="Times New Roman" w:eastAsia="Times New Roman" w:hAnsi="Times New Roman" w:cs="Times New Roman"/>
          <w:i/>
          <w:iCs/>
          <w:color w:val="000000" w:themeColor="text1"/>
          <w:sz w:val="26"/>
          <w:szCs w:val="26"/>
          <w:lang w:val="vi-VN"/>
        </w:rPr>
        <w:t>necessidade</w:t>
      </w:r>
      <w:r w:rsidRPr="007217C2">
        <w:rPr>
          <w:rFonts w:ascii="Times New Roman" w:eastAsia="Times New Roman" w:hAnsi="Times New Roman" w:cs="Times New Roman"/>
          <w:color w:val="000000" w:themeColor="text1"/>
          <w:sz w:val="26"/>
          <w:szCs w:val="26"/>
          <w:lang w:val="vi-VN"/>
        </w:rPr>
        <w:t xml:space="preserve"> chiếm ưu thế rõ rệt với 9/12 trường hợp, tương đương 75%, cho thấy giá trị “sự cần thiết” là nội dung nổi bật nhất trong nhóm danh từ tình thái. Trong khi đó, các danh từ </w:t>
      </w:r>
      <w:r w:rsidRPr="007217C2">
        <w:rPr>
          <w:rFonts w:ascii="Times New Roman" w:eastAsia="Times New Roman" w:hAnsi="Times New Roman" w:cs="Times New Roman"/>
          <w:i/>
          <w:iCs/>
          <w:color w:val="000000" w:themeColor="text1"/>
          <w:sz w:val="26"/>
          <w:szCs w:val="26"/>
          <w:lang w:val="vi-VN"/>
        </w:rPr>
        <w:t>recomendação</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permissão</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proibição</w:t>
      </w:r>
      <w:r w:rsidRPr="007217C2">
        <w:rPr>
          <w:rFonts w:ascii="Times New Roman" w:eastAsia="Times New Roman" w:hAnsi="Times New Roman" w:cs="Times New Roman"/>
          <w:color w:val="000000" w:themeColor="text1"/>
          <w:sz w:val="26"/>
          <w:szCs w:val="26"/>
          <w:lang w:val="vi-VN"/>
        </w:rPr>
        <w:t xml:space="preserve"> chỉ xuất hiện đơn lẻ, mỗi danh từ chiếm 1/12 trường hợp. Như vậy, mặc dù không phải là phương tiện có tần suất cao, danh từ tình thái vẫn góp phần biểu thị các sắc thái đạo nghĩa mang tính quy chuẩn, đặc biệt là khi người viết muốn danh hóa và khách quan hóa nội dung cần thiết, khuyến nghị, cho phép hoặc cấm đoán trong diễn ngôn báo chí sức khỏe.</w:t>
      </w:r>
    </w:p>
    <w:p w14:paraId="7FEF50EA" w14:textId="7C46AD26" w:rsidR="00212DF9" w:rsidRPr="007217C2" w:rsidRDefault="006B404E" w:rsidP="006B404E">
      <w:pPr>
        <w:pStyle w:val="3snht"/>
      </w:pPr>
      <w:r w:rsidRPr="007217C2">
        <w:tab/>
      </w:r>
      <w:r w:rsidR="00212DF9" w:rsidRPr="007217C2">
        <w:t>2.</w:t>
      </w:r>
      <w:r w:rsidR="00A822E1" w:rsidRPr="007217C2">
        <w:t>2.</w:t>
      </w:r>
      <w:r w:rsidR="00212DF9" w:rsidRPr="007217C2">
        <w:t xml:space="preserve">3.2. </w:t>
      </w:r>
      <w:r w:rsidR="00A822E1" w:rsidRPr="007217C2">
        <w:rPr>
          <w:iCs/>
        </w:rPr>
        <w:t>Đặc điểm hình thức - cú pháp</w:t>
      </w:r>
      <w:r w:rsidR="00A822E1" w:rsidRPr="007217C2">
        <w:t xml:space="preserve"> </w:t>
      </w:r>
      <w:r w:rsidR="00212DF9" w:rsidRPr="007217C2">
        <w:t xml:space="preserve">của danh từ tình thái </w:t>
      </w:r>
    </w:p>
    <w:p w14:paraId="0EA43C6C" w14:textId="77777777" w:rsidR="00EA122D" w:rsidRPr="007217C2" w:rsidRDefault="00EA122D" w:rsidP="00EA122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Khác với động từ tình thái và động từ ngôn hành, danh từ tình thái biểu thị tình thái đạo nghĩa thông qua cơ chế danh hóa. Nhờ đó, các giá trị như sự cần thiết, khuyến nghị, cho phép hoặc cấm đoán không được trình bày trực tiếp như một hành động yêu cầu hay khuyên bảo, mà được biểu hiện như một nội dung mang tính khái quát, khách </w:t>
      </w:r>
      <w:r w:rsidRPr="007217C2">
        <w:rPr>
          <w:rFonts w:ascii="Times New Roman" w:eastAsia="Times New Roman" w:hAnsi="Times New Roman" w:cs="Times New Roman"/>
          <w:color w:val="000000" w:themeColor="text1"/>
          <w:sz w:val="26"/>
          <w:szCs w:val="26"/>
        </w:rPr>
        <w:lastRenderedPageBreak/>
        <w:t>quan và có cơ sở chuyên môn. Trong ngữ liệu khảo sát, danh từ tình thái tiếng Bồ Đào Nha thường xuất hiện ở ba kiểu cấu trúc chính.</w:t>
      </w:r>
    </w:p>
    <w:p w14:paraId="1661E19E" w14:textId="77777777" w:rsidR="00DF790E" w:rsidRPr="007217C2" w:rsidRDefault="00EA122D" w:rsidP="00EA122D">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Thứ nhất, danh từ tình thái có thể giữ vai trò </w:t>
      </w:r>
      <w:r w:rsidRPr="007217C2">
        <w:rPr>
          <w:rFonts w:ascii="Times New Roman" w:eastAsia="Times New Roman" w:hAnsi="Times New Roman" w:cs="Times New Roman"/>
          <w:b/>
          <w:bCs/>
          <w:color w:val="000000" w:themeColor="text1"/>
          <w:sz w:val="26"/>
          <w:szCs w:val="26"/>
        </w:rPr>
        <w:t>bổ ngữ trực tiếp</w:t>
      </w:r>
      <w:r w:rsidRPr="007217C2">
        <w:rPr>
          <w:rFonts w:ascii="Times New Roman" w:eastAsia="Times New Roman" w:hAnsi="Times New Roman" w:cs="Times New Roman"/>
          <w:color w:val="000000" w:themeColor="text1"/>
          <w:sz w:val="26"/>
          <w:szCs w:val="26"/>
        </w:rPr>
        <w:t xml:space="preserve"> của các động từ biểu thị hành động nhận định, nhấn mạnh hoặc công bố</w:t>
      </w:r>
      <w:r w:rsidRPr="007217C2">
        <w:rPr>
          <w:rFonts w:ascii="Times New Roman" w:eastAsia="Times New Roman" w:hAnsi="Times New Roman" w:cs="Times New Roman"/>
          <w:color w:val="000000" w:themeColor="text1"/>
          <w:sz w:val="26"/>
          <w:szCs w:val="26"/>
          <w:lang w:val="vi-VN"/>
        </w:rPr>
        <w:t>. Ví dụ:</w:t>
      </w:r>
    </w:p>
    <w:p w14:paraId="5FBDB804" w14:textId="2029A60D" w:rsidR="006A026F" w:rsidRPr="007217C2" w:rsidRDefault="0061783A" w:rsidP="006A026F">
      <w:pPr>
        <w:spacing w:line="360" w:lineRule="auto"/>
        <w:jc w:val="both"/>
      </w:pPr>
      <w:r w:rsidRPr="007217C2">
        <w:rPr>
          <w:rFonts w:ascii="Times New Roman" w:eastAsia="Times New Roman" w:hAnsi="Times New Roman" w:cs="Times New Roman"/>
          <w:i/>
          <w:iCs/>
          <w:color w:val="000000" w:themeColor="text1"/>
          <w:sz w:val="26"/>
          <w:szCs w:val="26"/>
          <w:lang w:val="pt-BR"/>
        </w:rPr>
        <w:tab/>
      </w:r>
      <w:r w:rsidR="00EA122D" w:rsidRPr="007217C2">
        <w:rPr>
          <w:rFonts w:ascii="Times New Roman" w:eastAsia="Times New Roman" w:hAnsi="Times New Roman" w:cs="Times New Roman"/>
          <w:i/>
          <w:iCs/>
          <w:color w:val="000000" w:themeColor="text1"/>
          <w:sz w:val="26"/>
          <w:szCs w:val="26"/>
        </w:rPr>
        <w:t>(2.</w:t>
      </w:r>
      <w:r w:rsidR="00DF790E" w:rsidRPr="007217C2">
        <w:rPr>
          <w:rFonts w:ascii="Times New Roman" w:eastAsia="Times New Roman" w:hAnsi="Times New Roman" w:cs="Times New Roman"/>
          <w:i/>
          <w:iCs/>
          <w:color w:val="000000" w:themeColor="text1"/>
          <w:sz w:val="26"/>
          <w:szCs w:val="26"/>
        </w:rPr>
        <w:t>14</w:t>
      </w:r>
      <w:r w:rsidR="00EA122D" w:rsidRPr="007217C2">
        <w:rPr>
          <w:rFonts w:ascii="Times New Roman" w:eastAsia="Times New Roman" w:hAnsi="Times New Roman" w:cs="Times New Roman"/>
          <w:i/>
          <w:iCs/>
          <w:color w:val="000000" w:themeColor="text1"/>
          <w:sz w:val="26"/>
          <w:szCs w:val="26"/>
        </w:rPr>
        <w:t>) Para evitar o agravamento das projeções, o estudo destaca a necessidade de adaptação das estratégias de prevenção e rastreamento de acordo com as realidades regionais do país.</w:t>
      </w:r>
      <w:r w:rsidR="00EA122D" w:rsidRPr="007217C2">
        <w:rPr>
          <w:rFonts w:ascii="Times New Roman" w:eastAsia="Times New Roman" w:hAnsi="Times New Roman" w:cs="Times New Roman"/>
          <w:color w:val="000000" w:themeColor="text1"/>
          <w:sz w:val="26"/>
          <w:szCs w:val="26"/>
        </w:rPr>
        <w:t xml:space="preserve"> </w:t>
      </w:r>
      <w:r w:rsidR="006A026F" w:rsidRPr="007217C2">
        <w:rPr>
          <w:rFonts w:ascii="Times New Roman" w:eastAsia="Times New Roman" w:hAnsi="Times New Roman" w:cs="Times New Roman"/>
          <w:color w:val="000000" w:themeColor="text1"/>
          <w:sz w:val="26"/>
          <w:szCs w:val="26"/>
          <w:lang w:val="vi-VN"/>
        </w:rPr>
        <w:t xml:space="preserve">(Để tránh tình trạng các dự báo trở nên nghiêm trọng hơn, nghiên cứu nhấn mạnh </w:t>
      </w:r>
      <w:r w:rsidR="006A026F" w:rsidRPr="007217C2">
        <w:rPr>
          <w:rFonts w:ascii="Times New Roman" w:eastAsia="Times New Roman" w:hAnsi="Times New Roman" w:cs="Times New Roman"/>
          <w:b/>
          <w:bCs/>
          <w:color w:val="000000" w:themeColor="text1"/>
          <w:sz w:val="26"/>
          <w:szCs w:val="26"/>
          <w:lang w:val="vi-VN"/>
        </w:rPr>
        <w:t>sự cần thiết phải điều chỉnh</w:t>
      </w:r>
      <w:r w:rsidR="006A026F" w:rsidRPr="007217C2">
        <w:rPr>
          <w:rFonts w:ascii="Times New Roman" w:eastAsia="Times New Roman" w:hAnsi="Times New Roman" w:cs="Times New Roman"/>
          <w:color w:val="000000" w:themeColor="text1"/>
          <w:sz w:val="26"/>
          <w:szCs w:val="26"/>
          <w:lang w:val="vi-VN"/>
        </w:rPr>
        <w:t xml:space="preserve"> các chiến lược phòng ngừa và tầm soát sao cho phù hợp với thực tế của từng khu vực trong cả nước.)</w:t>
      </w:r>
      <w:r w:rsidR="006A026F" w:rsidRPr="007217C2">
        <w:rPr>
          <w:rFonts w:ascii="Times New Roman" w:eastAsia="Times New Roman" w:hAnsi="Times New Roman" w:cs="Times New Roman"/>
          <w:color w:val="000000" w:themeColor="text1"/>
          <w:sz w:val="26"/>
          <w:szCs w:val="26"/>
        </w:rPr>
        <w:t xml:space="preserve"> </w:t>
      </w:r>
      <w:r w:rsidR="00EA122D" w:rsidRPr="007217C2">
        <w:rPr>
          <w:rFonts w:ascii="Times New Roman" w:eastAsia="Times New Roman" w:hAnsi="Times New Roman" w:cs="Times New Roman"/>
          <w:color w:val="000000" w:themeColor="text1"/>
          <w:sz w:val="26"/>
          <w:szCs w:val="26"/>
        </w:rPr>
        <w:t>[13.443]</w:t>
      </w:r>
    </w:p>
    <w:p w14:paraId="237A80F4" w14:textId="7AB3D34A" w:rsidR="00EA122D" w:rsidRPr="007217C2" w:rsidRDefault="00EA122D" w:rsidP="006A026F">
      <w:pPr>
        <w:spacing w:line="360" w:lineRule="auto"/>
        <w:jc w:val="both"/>
        <w:rPr>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necessidade</w:t>
      </w:r>
      <w:r w:rsidRPr="007217C2">
        <w:rPr>
          <w:rFonts w:ascii="Times New Roman" w:eastAsia="Times New Roman" w:hAnsi="Times New Roman" w:cs="Times New Roman"/>
          <w:color w:val="000000" w:themeColor="text1"/>
          <w:sz w:val="26"/>
          <w:szCs w:val="26"/>
        </w:rPr>
        <w:t xml:space="preserve"> là hạt nhân của cụm danh từ </w:t>
      </w:r>
      <w:r w:rsidRPr="007217C2">
        <w:rPr>
          <w:rFonts w:ascii="Times New Roman" w:eastAsia="Times New Roman" w:hAnsi="Times New Roman" w:cs="Times New Roman"/>
          <w:i/>
          <w:iCs/>
          <w:color w:val="000000" w:themeColor="text1"/>
          <w:sz w:val="26"/>
          <w:szCs w:val="26"/>
        </w:rPr>
        <w:t>a necessidade de adaptação...</w:t>
      </w:r>
      <w:r w:rsidRPr="007217C2">
        <w:rPr>
          <w:rFonts w:ascii="Times New Roman" w:eastAsia="Times New Roman" w:hAnsi="Times New Roman" w:cs="Times New Roman"/>
          <w:color w:val="000000" w:themeColor="text1"/>
          <w:sz w:val="26"/>
          <w:szCs w:val="26"/>
        </w:rPr>
        <w:t xml:space="preserve">, giữ vai trò bổ ngữ trực tiếp của động từ </w:t>
      </w:r>
      <w:r w:rsidRPr="007217C2">
        <w:rPr>
          <w:rFonts w:ascii="Times New Roman" w:eastAsia="Times New Roman" w:hAnsi="Times New Roman" w:cs="Times New Roman"/>
          <w:i/>
          <w:iCs/>
          <w:color w:val="000000" w:themeColor="text1"/>
          <w:sz w:val="26"/>
          <w:szCs w:val="26"/>
        </w:rPr>
        <w:t>destaca</w:t>
      </w:r>
      <w:r w:rsidRPr="007217C2">
        <w:rPr>
          <w:rFonts w:ascii="Times New Roman" w:eastAsia="Times New Roman" w:hAnsi="Times New Roman" w:cs="Times New Roman"/>
          <w:color w:val="000000" w:themeColor="text1"/>
          <w:sz w:val="26"/>
          <w:szCs w:val="26"/>
        </w:rPr>
        <w:t xml:space="preserve">. Nội dung đạo nghĩa được biểu thị qua cụm </w:t>
      </w:r>
      <w:r w:rsidRPr="007217C2">
        <w:rPr>
          <w:rFonts w:ascii="Times New Roman" w:eastAsia="Times New Roman" w:hAnsi="Times New Roman" w:cs="Times New Roman"/>
          <w:i/>
          <w:iCs/>
          <w:color w:val="000000" w:themeColor="text1"/>
          <w:sz w:val="26"/>
          <w:szCs w:val="26"/>
        </w:rPr>
        <w:t>de adaptação das estratégias...</w:t>
      </w:r>
      <w:r w:rsidRPr="007217C2">
        <w:rPr>
          <w:rFonts w:ascii="Times New Roman" w:eastAsia="Times New Roman" w:hAnsi="Times New Roman" w:cs="Times New Roman"/>
          <w:color w:val="000000" w:themeColor="text1"/>
          <w:sz w:val="26"/>
          <w:szCs w:val="26"/>
        </w:rPr>
        <w:t xml:space="preserve">, cho thấy sự cần thiết phải điều chỉnh các chiến lược phòng ngừa và tầm soát. Cách diễn đạt này không nêu yêu cầu trực tiếp bằng một động từ tình thái như </w:t>
      </w:r>
      <w:r w:rsidRPr="007217C2">
        <w:rPr>
          <w:rFonts w:ascii="Times New Roman" w:eastAsia="Times New Roman" w:hAnsi="Times New Roman" w:cs="Times New Roman"/>
          <w:i/>
          <w:iCs/>
          <w:color w:val="000000" w:themeColor="text1"/>
          <w:sz w:val="26"/>
          <w:szCs w:val="26"/>
        </w:rPr>
        <w:t>deve adaptar</w:t>
      </w:r>
      <w:r w:rsidRPr="007217C2">
        <w:rPr>
          <w:rFonts w:ascii="Times New Roman" w:eastAsia="Times New Roman" w:hAnsi="Times New Roman" w:cs="Times New Roman"/>
          <w:color w:val="000000" w:themeColor="text1"/>
          <w:sz w:val="26"/>
          <w:szCs w:val="26"/>
        </w:rPr>
        <w:t>, mà danh hóa yêu cầu thành “sự cần thiết”, qua đó làm cho phát ngôn mang sắc thái khách quan và khoa học hơn.</w:t>
      </w:r>
    </w:p>
    <w:p w14:paraId="76EC9562" w14:textId="77777777" w:rsidR="006A026F" w:rsidRPr="007217C2" w:rsidRDefault="00EA122D" w:rsidP="00EA122D">
      <w:pPr>
        <w:spacing w:line="360" w:lineRule="auto"/>
        <w:ind w:firstLine="720"/>
        <w:jc w:val="both"/>
        <w:rPr>
          <w:rFonts w:ascii="Times New Roman" w:eastAsia="Times New Roman" w:hAnsi="Times New Roman" w:cs="Times New Roman"/>
          <w:i/>
          <w:iCs/>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Thứ hai, danh từ tình thái có thể làm </w:t>
      </w:r>
      <w:r w:rsidRPr="007217C2">
        <w:rPr>
          <w:rFonts w:ascii="Times New Roman" w:eastAsia="Times New Roman" w:hAnsi="Times New Roman" w:cs="Times New Roman"/>
          <w:b/>
          <w:bCs/>
          <w:color w:val="000000" w:themeColor="text1"/>
          <w:sz w:val="26"/>
          <w:szCs w:val="26"/>
        </w:rPr>
        <w:t>chủ ngữ</w:t>
      </w:r>
      <w:r w:rsidRPr="007217C2">
        <w:rPr>
          <w:rFonts w:ascii="Times New Roman" w:eastAsia="Times New Roman" w:hAnsi="Times New Roman" w:cs="Times New Roman"/>
          <w:color w:val="000000" w:themeColor="text1"/>
          <w:sz w:val="26"/>
          <w:szCs w:val="26"/>
        </w:rPr>
        <w:t xml:space="preserve"> của câu. Ví dụ:</w:t>
      </w:r>
      <w:r w:rsidRPr="007217C2">
        <w:rPr>
          <w:rFonts w:ascii="Times New Roman" w:eastAsia="Times New Roman" w:hAnsi="Times New Roman" w:cs="Times New Roman"/>
          <w:i/>
          <w:iCs/>
          <w:color w:val="000000" w:themeColor="text1"/>
          <w:sz w:val="26"/>
          <w:szCs w:val="26"/>
          <w:lang w:val="vi-VN"/>
        </w:rPr>
        <w:t xml:space="preserve"> </w:t>
      </w:r>
    </w:p>
    <w:p w14:paraId="1C5DCF4A" w14:textId="78D40966" w:rsidR="00EA122D" w:rsidRPr="007217C2" w:rsidRDefault="0061783A" w:rsidP="006A026F">
      <w:pPr>
        <w:spacing w:line="360" w:lineRule="auto"/>
        <w:jc w:val="both"/>
        <w:rPr>
          <w:rFonts w:ascii="Times New Roman" w:hAnsi="Times New Roman" w:cs="Times New Roman"/>
          <w:sz w:val="26"/>
          <w:szCs w:val="26"/>
          <w:lang w:val="vi-VN"/>
        </w:rPr>
      </w:pPr>
      <w:r w:rsidRPr="007217C2">
        <w:rPr>
          <w:rFonts w:ascii="Times New Roman" w:hAnsi="Times New Roman" w:cs="Times New Roman"/>
          <w:i/>
          <w:iCs/>
          <w:sz w:val="26"/>
          <w:szCs w:val="26"/>
          <w:lang w:val="pt-BR"/>
        </w:rPr>
        <w:tab/>
      </w:r>
      <w:r w:rsidR="00EA122D" w:rsidRPr="007217C2">
        <w:rPr>
          <w:rFonts w:ascii="Times New Roman" w:hAnsi="Times New Roman" w:cs="Times New Roman"/>
          <w:i/>
          <w:iCs/>
          <w:sz w:val="26"/>
          <w:szCs w:val="26"/>
          <w:lang w:val="vi-VN"/>
        </w:rPr>
        <w:t>(2.</w:t>
      </w:r>
      <w:r w:rsidR="00DF790E" w:rsidRPr="007217C2">
        <w:rPr>
          <w:rFonts w:ascii="Times New Roman" w:hAnsi="Times New Roman" w:cs="Times New Roman"/>
          <w:i/>
          <w:iCs/>
          <w:sz w:val="26"/>
          <w:szCs w:val="26"/>
          <w:lang w:val="pt-BR"/>
        </w:rPr>
        <w:t>15</w:t>
      </w:r>
      <w:r w:rsidR="00EA122D" w:rsidRPr="007217C2">
        <w:rPr>
          <w:rFonts w:ascii="Times New Roman" w:hAnsi="Times New Roman" w:cs="Times New Roman"/>
          <w:i/>
          <w:iCs/>
          <w:sz w:val="26"/>
          <w:szCs w:val="26"/>
          <w:lang w:val="vi-VN"/>
        </w:rPr>
        <w:t xml:space="preserve">) </w:t>
      </w:r>
      <w:r w:rsidR="00EA122D" w:rsidRPr="007217C2">
        <w:rPr>
          <w:rFonts w:ascii="Times New Roman" w:hAnsi="Times New Roman" w:cs="Times New Roman"/>
          <w:b/>
          <w:bCs/>
          <w:i/>
          <w:iCs/>
          <w:sz w:val="26"/>
          <w:szCs w:val="26"/>
          <w:lang w:val="vi-VN"/>
        </w:rPr>
        <w:t>A recomendação da Direção-Geral da Saúde</w:t>
      </w:r>
      <w:r w:rsidR="00EA122D" w:rsidRPr="007217C2">
        <w:rPr>
          <w:rFonts w:ascii="Times New Roman" w:hAnsi="Times New Roman" w:cs="Times New Roman"/>
          <w:i/>
          <w:iCs/>
          <w:sz w:val="26"/>
          <w:szCs w:val="26"/>
          <w:lang w:val="vi-VN"/>
        </w:rPr>
        <w:t xml:space="preserve"> para os maiores de 60 anos é a ingestão diária, em média, de 1950 calorias, de preferência distribuídas por várias refeições ligeiras ao longo do dia.</w:t>
      </w:r>
      <w:r w:rsidR="00EA122D" w:rsidRPr="007217C2">
        <w:rPr>
          <w:rFonts w:ascii="Times New Roman" w:hAnsi="Times New Roman" w:cs="Times New Roman"/>
          <w:sz w:val="26"/>
          <w:szCs w:val="26"/>
          <w:lang w:val="vi-VN"/>
        </w:rPr>
        <w:t xml:space="preserve"> [13.416]</w:t>
      </w:r>
    </w:p>
    <w:p w14:paraId="6541EF7F" w14:textId="77777777" w:rsidR="006A026F" w:rsidRPr="007217C2" w:rsidRDefault="00EA122D" w:rsidP="006A026F">
      <w:pPr>
        <w:spacing w:line="360" w:lineRule="auto"/>
        <w:jc w:val="both"/>
        <w:rPr>
          <w:rFonts w:ascii="Times New Roman" w:hAnsi="Times New Roman" w:cs="Times New Roman"/>
          <w:sz w:val="26"/>
          <w:szCs w:val="26"/>
          <w:lang w:val="vi-VN"/>
        </w:rPr>
      </w:pPr>
      <w:r w:rsidRPr="007217C2">
        <w:rPr>
          <w:rFonts w:ascii="Times New Roman" w:hAnsi="Times New Roman" w:cs="Times New Roman"/>
          <w:sz w:val="26"/>
          <w:szCs w:val="26"/>
          <w:lang w:val="vi-VN"/>
        </w:rPr>
        <w:t>(</w:t>
      </w:r>
      <w:r w:rsidRPr="007217C2">
        <w:rPr>
          <w:rFonts w:ascii="Times New Roman" w:hAnsi="Times New Roman" w:cs="Times New Roman"/>
          <w:b/>
          <w:bCs/>
          <w:sz w:val="26"/>
          <w:szCs w:val="26"/>
          <w:lang w:val="vi-VN"/>
        </w:rPr>
        <w:t xml:space="preserve">Khuyến nghị của Tổng cục Y tế Bồ Đào Nha </w:t>
      </w:r>
      <w:r w:rsidRPr="007217C2">
        <w:rPr>
          <w:rFonts w:ascii="Times New Roman" w:hAnsi="Times New Roman" w:cs="Times New Roman"/>
          <w:sz w:val="26"/>
          <w:szCs w:val="26"/>
          <w:lang w:val="vi-VN"/>
        </w:rPr>
        <w:t>đối với người trên 60 tuổi là nạp trung bình 1.950 calo mỗi ngày, tốt nhất chia thành nhiều bữa nhỏ trong ngày.)</w:t>
      </w:r>
    </w:p>
    <w:p w14:paraId="776893B9" w14:textId="4840491E" w:rsidR="00EA122D" w:rsidRPr="007217C2" w:rsidRDefault="00EA122D" w:rsidP="006A026F">
      <w:pPr>
        <w:spacing w:line="360" w:lineRule="auto"/>
        <w:jc w:val="both"/>
        <w:rPr>
          <w:rFonts w:ascii="Times New Roman" w:hAnsi="Times New Roman" w:cs="Times New Roman"/>
          <w:sz w:val="26"/>
          <w:szCs w:val="26"/>
          <w:lang w:val="vi-VN"/>
        </w:rPr>
      </w:pPr>
      <w:r w:rsidRPr="007217C2">
        <w:rPr>
          <w:rFonts w:ascii="Times New Roman" w:eastAsia="Times New Roman" w:hAnsi="Times New Roman" w:cs="Times New Roman"/>
          <w:color w:val="000000" w:themeColor="text1"/>
          <w:sz w:val="26"/>
          <w:szCs w:val="26"/>
        </w:rPr>
        <w:t xml:space="preserve">Ở ví dụ này, </w:t>
      </w:r>
      <w:r w:rsidRPr="007217C2">
        <w:rPr>
          <w:rFonts w:ascii="Times New Roman" w:eastAsia="Times New Roman" w:hAnsi="Times New Roman" w:cs="Times New Roman"/>
          <w:i/>
          <w:iCs/>
          <w:color w:val="000000" w:themeColor="text1"/>
          <w:sz w:val="26"/>
          <w:szCs w:val="26"/>
        </w:rPr>
        <w:t>recomendação</w:t>
      </w:r>
      <w:r w:rsidRPr="007217C2">
        <w:rPr>
          <w:rFonts w:ascii="Times New Roman" w:eastAsia="Times New Roman" w:hAnsi="Times New Roman" w:cs="Times New Roman"/>
          <w:color w:val="000000" w:themeColor="text1"/>
          <w:sz w:val="26"/>
          <w:szCs w:val="26"/>
        </w:rPr>
        <w:t xml:space="preserve"> giữ vai trò chủ ngữ. Cụm </w:t>
      </w:r>
      <w:r w:rsidRPr="007217C2">
        <w:rPr>
          <w:rFonts w:ascii="Times New Roman" w:eastAsia="Times New Roman" w:hAnsi="Times New Roman" w:cs="Times New Roman"/>
          <w:i/>
          <w:iCs/>
          <w:color w:val="000000" w:themeColor="text1"/>
          <w:sz w:val="26"/>
          <w:szCs w:val="26"/>
        </w:rPr>
        <w:t>da Direção-Geral da Saúde</w:t>
      </w:r>
      <w:r w:rsidRPr="007217C2">
        <w:rPr>
          <w:rFonts w:ascii="Times New Roman" w:eastAsia="Times New Roman" w:hAnsi="Times New Roman" w:cs="Times New Roman"/>
          <w:color w:val="000000" w:themeColor="text1"/>
          <w:sz w:val="26"/>
          <w:szCs w:val="26"/>
        </w:rPr>
        <w:t xml:space="preserve"> nêu nguồn đạo nghĩa, còn </w:t>
      </w:r>
      <w:r w:rsidRPr="007217C2">
        <w:rPr>
          <w:rFonts w:ascii="Times New Roman" w:eastAsia="Times New Roman" w:hAnsi="Times New Roman" w:cs="Times New Roman"/>
          <w:i/>
          <w:iCs/>
          <w:color w:val="000000" w:themeColor="text1"/>
          <w:sz w:val="26"/>
          <w:szCs w:val="26"/>
        </w:rPr>
        <w:t>para os maiores de 60 anos</w:t>
      </w:r>
      <w:r w:rsidRPr="007217C2">
        <w:rPr>
          <w:rFonts w:ascii="Times New Roman" w:eastAsia="Times New Roman" w:hAnsi="Times New Roman" w:cs="Times New Roman"/>
          <w:color w:val="000000" w:themeColor="text1"/>
          <w:sz w:val="26"/>
          <w:szCs w:val="26"/>
        </w:rPr>
        <w:t xml:space="preserve"> xác định đích đạo nghĩa. Nội dung khuyến nghị được trình bày ở phần vị ngữ sau động từ </w:t>
      </w:r>
      <w:r w:rsidRPr="007217C2">
        <w:rPr>
          <w:rFonts w:ascii="Times New Roman" w:eastAsia="Times New Roman" w:hAnsi="Times New Roman" w:cs="Times New Roman"/>
          <w:i/>
          <w:iCs/>
          <w:color w:val="000000" w:themeColor="text1"/>
          <w:sz w:val="26"/>
          <w:szCs w:val="26"/>
        </w:rPr>
        <w:t>é</w:t>
      </w:r>
      <w:r w:rsidRPr="007217C2">
        <w:rPr>
          <w:rFonts w:ascii="Times New Roman" w:eastAsia="Times New Roman" w:hAnsi="Times New Roman" w:cs="Times New Roman"/>
          <w:color w:val="000000" w:themeColor="text1"/>
          <w:sz w:val="26"/>
          <w:szCs w:val="26"/>
        </w:rPr>
        <w:t>. Như vậy, cấu trúc này cho phép phát ngôn thể hiện tương đối rõ nguồn khuyến nghị, đối tượng tiếp nhận và nội dung được khuyến nghị, đồng thời làm tăng tính thể chế của thông tin y tế.</w:t>
      </w:r>
    </w:p>
    <w:p w14:paraId="7285AEAF" w14:textId="6E3621CE" w:rsidR="00EA122D" w:rsidRPr="007217C2" w:rsidRDefault="00EA122D" w:rsidP="00EA122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Thứ ba, danh từ tình thái có thể xuất hiện trong </w:t>
      </w:r>
      <w:r w:rsidRPr="007217C2">
        <w:rPr>
          <w:rFonts w:ascii="Times New Roman" w:eastAsia="Times New Roman" w:hAnsi="Times New Roman" w:cs="Times New Roman"/>
          <w:b/>
          <w:bCs/>
          <w:color w:val="000000" w:themeColor="text1"/>
          <w:sz w:val="26"/>
          <w:szCs w:val="26"/>
        </w:rPr>
        <w:t>cấu trúc tồn tại hoặc sở hữu</w:t>
      </w:r>
      <w:r w:rsidRPr="007217C2">
        <w:rPr>
          <w:rFonts w:ascii="Times New Roman" w:eastAsia="Times New Roman" w:hAnsi="Times New Roman" w:cs="Times New Roman"/>
          <w:color w:val="000000" w:themeColor="text1"/>
          <w:sz w:val="26"/>
          <w:szCs w:val="26"/>
        </w:rPr>
        <w:t xml:space="preserve">, thường đi với các động từ như </w:t>
      </w:r>
      <w:r w:rsidRPr="007217C2">
        <w:rPr>
          <w:rFonts w:ascii="Times New Roman" w:eastAsia="Times New Roman" w:hAnsi="Times New Roman" w:cs="Times New Roman"/>
          <w:i/>
          <w:iCs/>
          <w:color w:val="000000" w:themeColor="text1"/>
          <w:sz w:val="26"/>
          <w:szCs w:val="26"/>
        </w:rPr>
        <w:t>existir, haver, ter</w:t>
      </w:r>
      <w:r w:rsidRPr="007217C2">
        <w:rPr>
          <w:rFonts w:ascii="Times New Roman" w:eastAsia="Times New Roman" w:hAnsi="Times New Roman" w:cs="Times New Roman"/>
          <w:color w:val="000000" w:themeColor="text1"/>
          <w:sz w:val="26"/>
          <w:szCs w:val="26"/>
        </w:rPr>
        <w:t>. Ví dụ:</w:t>
      </w:r>
      <w:r w:rsidR="00201326" w:rsidRPr="007217C2">
        <w:rPr>
          <w:rFonts w:ascii="Times New Roman" w:eastAsia="Times New Roman" w:hAnsi="Times New Roman" w:cs="Times New Roman"/>
          <w:color w:val="000000" w:themeColor="text1"/>
          <w:sz w:val="26"/>
          <w:szCs w:val="26"/>
          <w:lang w:val="pt-BR"/>
        </w:rPr>
        <w:t xml:space="preserve"> “</w:t>
      </w:r>
      <w:r w:rsidRPr="007217C2">
        <w:rPr>
          <w:rFonts w:ascii="Times New Roman" w:eastAsia="Times New Roman" w:hAnsi="Times New Roman" w:cs="Times New Roman"/>
          <w:b/>
          <w:bCs/>
          <w:i/>
          <w:iCs/>
          <w:color w:val="000000" w:themeColor="text1"/>
          <w:sz w:val="26"/>
          <w:szCs w:val="26"/>
          <w:lang w:val="vi-VN"/>
        </w:rPr>
        <w:t xml:space="preserve">Existe a necessidade de </w:t>
      </w:r>
      <w:r w:rsidRPr="007217C2">
        <w:rPr>
          <w:rFonts w:ascii="Times New Roman" w:eastAsia="Times New Roman" w:hAnsi="Times New Roman" w:cs="Times New Roman"/>
          <w:b/>
          <w:bCs/>
          <w:i/>
          <w:iCs/>
          <w:color w:val="000000" w:themeColor="text1"/>
          <w:sz w:val="26"/>
          <w:szCs w:val="26"/>
          <w:lang w:val="vi-VN"/>
        </w:rPr>
        <w:lastRenderedPageBreak/>
        <w:t>incrementar</w:t>
      </w:r>
      <w:r w:rsidRPr="007217C2">
        <w:rPr>
          <w:rFonts w:ascii="Times New Roman" w:eastAsia="Times New Roman" w:hAnsi="Times New Roman" w:cs="Times New Roman"/>
          <w:i/>
          <w:iCs/>
          <w:color w:val="000000" w:themeColor="text1"/>
          <w:sz w:val="26"/>
          <w:szCs w:val="26"/>
          <w:lang w:val="vi-VN"/>
        </w:rPr>
        <w:t xml:space="preserve"> a Literacia em Saúde da população.</w:t>
      </w:r>
      <w:r w:rsidR="00201326" w:rsidRPr="007217C2">
        <w:rPr>
          <w:rFonts w:ascii="Times New Roman" w:eastAsia="Times New Roman" w:hAnsi="Times New Roman" w:cs="Times New Roman"/>
          <w:i/>
          <w:iCs/>
          <w:color w:val="000000" w:themeColor="text1"/>
          <w:sz w:val="26"/>
          <w:szCs w:val="26"/>
          <w:lang w:val="pt-BR"/>
        </w:rPr>
        <w:t>”</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Cần nâng cao hiểu biết</w:t>
      </w:r>
      <w:r w:rsidRPr="007217C2">
        <w:rPr>
          <w:rFonts w:ascii="Times New Roman" w:eastAsia="Times New Roman" w:hAnsi="Times New Roman" w:cs="Times New Roman"/>
          <w:color w:val="000000" w:themeColor="text1"/>
          <w:sz w:val="26"/>
          <w:szCs w:val="26"/>
          <w:lang w:val="vi-VN"/>
        </w:rPr>
        <w:t xml:space="preserve"> về sức khỏe của người dân.) [10.187]</w:t>
      </w:r>
      <w:r w:rsidR="006A026F"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necessidade</w:t>
      </w:r>
      <w:r w:rsidRPr="007217C2">
        <w:rPr>
          <w:rFonts w:ascii="Times New Roman" w:eastAsia="Times New Roman" w:hAnsi="Times New Roman" w:cs="Times New Roman"/>
          <w:color w:val="000000" w:themeColor="text1"/>
          <w:sz w:val="26"/>
          <w:szCs w:val="26"/>
        </w:rPr>
        <w:t xml:space="preserve"> xuất hiện sau động từ tồn tại </w:t>
      </w:r>
      <w:r w:rsidRPr="007217C2">
        <w:rPr>
          <w:rFonts w:ascii="Times New Roman" w:eastAsia="Times New Roman" w:hAnsi="Times New Roman" w:cs="Times New Roman"/>
          <w:i/>
          <w:iCs/>
          <w:color w:val="000000" w:themeColor="text1"/>
          <w:sz w:val="26"/>
          <w:szCs w:val="26"/>
        </w:rPr>
        <w:t>existe</w:t>
      </w:r>
      <w:r w:rsidRPr="007217C2">
        <w:rPr>
          <w:rFonts w:ascii="Times New Roman" w:eastAsia="Times New Roman" w:hAnsi="Times New Roman" w:cs="Times New Roman"/>
          <w:color w:val="000000" w:themeColor="text1"/>
          <w:sz w:val="26"/>
          <w:szCs w:val="26"/>
        </w:rPr>
        <w:t xml:space="preserve">, tạo thành cấu trúc biểu thị sự cần thiết như một thực tế khách quan. Cụm </w:t>
      </w:r>
      <w:r w:rsidRPr="007217C2">
        <w:rPr>
          <w:rFonts w:ascii="Times New Roman" w:eastAsia="Times New Roman" w:hAnsi="Times New Roman" w:cs="Times New Roman"/>
          <w:i/>
          <w:iCs/>
          <w:color w:val="000000" w:themeColor="text1"/>
          <w:sz w:val="26"/>
          <w:szCs w:val="26"/>
        </w:rPr>
        <w:t>de incrementar a Literacia em Saúde da população</w:t>
      </w:r>
      <w:r w:rsidRPr="007217C2">
        <w:rPr>
          <w:rFonts w:ascii="Times New Roman" w:eastAsia="Times New Roman" w:hAnsi="Times New Roman" w:cs="Times New Roman"/>
          <w:color w:val="000000" w:themeColor="text1"/>
          <w:sz w:val="26"/>
          <w:szCs w:val="26"/>
        </w:rPr>
        <w:t xml:space="preserve"> xác định nội dung của sự cần thiết, tức việc nâng cao hiểu biết sức khỏe của người dân. Cấu trúc này không nêu trực tiếp ai đưa ra yêu cầu và ai phải thực hiện hành động, nhờ đó làm mờ nguồn và đích đạo nghĩa, đồng thời khách quan hóa yêu cầu trong diễn ngôn y tế công cộng.</w:t>
      </w:r>
    </w:p>
    <w:p w14:paraId="7FCF0C62" w14:textId="0D8B5315" w:rsidR="00212DF9" w:rsidRPr="007217C2" w:rsidRDefault="00EA122D" w:rsidP="00EA122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Tóm lại, danh từ tình thái tiếng Bồ Đào Nha được hiện thực hóa qua nhiều chức năng cú pháp như bổ ngữ trực tiếp, chủ ngữ, hoặc thành tố trong cấu trúc tồn tại/sở hữu. Đặc điểm nổi bật của nhóm này là khả năng danh hóa các quan hệ đạo nghĩa, qua đó trình bày sự cần thiết, khuyến nghị hoặc quy định như những nội dung khách quan, chuyên môn và ít mang sắc thái áp đặt trực tiếp.</w:t>
      </w:r>
    </w:p>
    <w:p w14:paraId="451B05F6" w14:textId="546356BC" w:rsidR="00212DF9" w:rsidRPr="007217C2" w:rsidRDefault="006B404E" w:rsidP="006B404E">
      <w:pPr>
        <w:pStyle w:val="3snht"/>
        <w:rPr>
          <w:rFonts w:eastAsia="Times New Roman" w:cs="Times New Roman"/>
          <w:i w:val="0"/>
          <w:iCs/>
          <w:szCs w:val="26"/>
        </w:rPr>
      </w:pPr>
      <w:r w:rsidRPr="007217C2">
        <w:rPr>
          <w:lang w:val="vi-VN"/>
        </w:rPr>
        <w:tab/>
      </w:r>
      <w:r w:rsidR="00212DF9" w:rsidRPr="007217C2">
        <w:t>2</w:t>
      </w:r>
      <w:r w:rsidR="00DB79D4" w:rsidRPr="007217C2">
        <w:rPr>
          <w:lang w:val="vi-VN"/>
        </w:rPr>
        <w:t>.2</w:t>
      </w:r>
      <w:r w:rsidR="00212DF9" w:rsidRPr="007217C2">
        <w:t xml:space="preserve">.3.3. </w:t>
      </w:r>
      <w:r w:rsidR="00DB79D4" w:rsidRPr="007217C2">
        <w:rPr>
          <w:iCs/>
        </w:rPr>
        <w:t>Đặc điểm ngữ nghĩa - ngữ dụng</w:t>
      </w:r>
      <w:r w:rsidR="00DB79D4" w:rsidRPr="007217C2">
        <w:t xml:space="preserve"> </w:t>
      </w:r>
      <w:r w:rsidR="00212DF9" w:rsidRPr="007217C2">
        <w:t>của danh từ tình thái</w:t>
      </w:r>
      <w:r w:rsidR="00212DF9" w:rsidRPr="007217C2">
        <w:rPr>
          <w:rFonts w:eastAsia="Times New Roman" w:cs="Times New Roman"/>
          <w:iCs/>
          <w:szCs w:val="26"/>
        </w:rPr>
        <w:t xml:space="preserve"> </w:t>
      </w:r>
    </w:p>
    <w:p w14:paraId="37F3DEC4" w14:textId="2DBBD0CD" w:rsidR="00EA122D" w:rsidRPr="007217C2" w:rsidRDefault="00EA122D" w:rsidP="00EA122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Về ngữ nghĩa - ngữ dụng, danh từ tình thái trong tiếng Bồ Đào Nha tuy có tần suất không cao nhưng vẫn biểu thị được nhiều giá trị đạo nghĩa khác nhau, gồm bắt buộc/cần thiết, khuyến nghị, cho phép, cấm đoán và miễn trừ. Kết quả cụ thể được trình bày trong Bảng PL2.6, Phụ lục 2. Khác với động từ tình thái hoặc động từ ngôn hành, danh từ tình thái không tạo lực đạo nghĩa trực tiếp, mà biểu thị các quan hệ đạo nghĩa thông qua cơ chế danh hóa. Nhờ đó, nghĩa vụ, khuyến nghị, sự cho phép hoặc cấm đoán được trình bày như một nhu cầu, một quy định, một quyền hạn hoặc một nguyên tắc khách quan.</w:t>
      </w:r>
    </w:p>
    <w:p w14:paraId="788BD261" w14:textId="77777777" w:rsidR="00CF32CD" w:rsidRPr="007217C2" w:rsidRDefault="00EA122D" w:rsidP="00EA122D">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Trước hết, giá trị bắt buộc/cần thiết được biểu thị chủ yếu bằng danh từ </w:t>
      </w:r>
      <w:r w:rsidRPr="007217C2">
        <w:rPr>
          <w:rFonts w:ascii="Times New Roman" w:eastAsia="Times New Roman" w:hAnsi="Times New Roman" w:cs="Times New Roman"/>
          <w:i/>
          <w:iCs/>
          <w:color w:val="000000" w:themeColor="text1"/>
          <w:sz w:val="26"/>
          <w:szCs w:val="26"/>
        </w:rPr>
        <w:t>necessidade</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lang w:val="vi-VN"/>
        </w:rPr>
        <w:t>Ví dụ:</w:t>
      </w:r>
      <w:r w:rsidRPr="007217C2">
        <w:rPr>
          <w:rFonts w:ascii="Times New Roman" w:eastAsia="Times New Roman" w:hAnsi="Times New Roman" w:cs="Times New Roman"/>
          <w:color w:val="000000" w:themeColor="text1"/>
          <w:sz w:val="26"/>
          <w:szCs w:val="26"/>
          <w:lang w:val="pt-BR"/>
        </w:rPr>
        <w:t xml:space="preserve"> </w:t>
      </w:r>
    </w:p>
    <w:p w14:paraId="20F7B3EB" w14:textId="50E7F5CF" w:rsidR="00CF32CD" w:rsidRPr="007217C2" w:rsidRDefault="0061783A" w:rsidP="00CF32CD">
      <w:pPr>
        <w:spacing w:line="360" w:lineRule="auto"/>
        <w:jc w:val="both"/>
        <w:rPr>
          <w:rFonts w:eastAsia="Times New Roman"/>
          <w:color w:val="000000" w:themeColor="text1"/>
          <w:sz w:val="26"/>
          <w:szCs w:val="26"/>
          <w:lang w:val="vi-VN"/>
        </w:rPr>
      </w:pPr>
      <w:r w:rsidRPr="007217C2">
        <w:rPr>
          <w:rFonts w:ascii="Times New Roman" w:hAnsi="Times New Roman" w:cs="Times New Roman"/>
          <w:i/>
          <w:iCs/>
          <w:sz w:val="26"/>
          <w:szCs w:val="26"/>
          <w:lang w:val="pt-BR"/>
        </w:rPr>
        <w:tab/>
      </w:r>
      <w:r w:rsidR="00EA122D" w:rsidRPr="007217C2">
        <w:rPr>
          <w:rFonts w:ascii="Times New Roman" w:hAnsi="Times New Roman" w:cs="Times New Roman"/>
          <w:i/>
          <w:iCs/>
          <w:sz w:val="26"/>
          <w:szCs w:val="26"/>
          <w:lang w:val="vi-VN"/>
        </w:rPr>
        <w:t>(2.</w:t>
      </w:r>
      <w:r w:rsidR="00201326" w:rsidRPr="007217C2">
        <w:rPr>
          <w:rFonts w:ascii="Times New Roman" w:hAnsi="Times New Roman" w:cs="Times New Roman"/>
          <w:i/>
          <w:iCs/>
          <w:sz w:val="26"/>
          <w:szCs w:val="26"/>
          <w:lang w:val="pt-BR"/>
        </w:rPr>
        <w:t>16</w:t>
      </w:r>
      <w:r w:rsidR="00EA122D" w:rsidRPr="007217C2">
        <w:rPr>
          <w:rFonts w:ascii="Times New Roman" w:hAnsi="Times New Roman" w:cs="Times New Roman"/>
          <w:i/>
          <w:iCs/>
          <w:sz w:val="26"/>
          <w:szCs w:val="26"/>
          <w:lang w:val="vi-VN"/>
        </w:rPr>
        <w:t xml:space="preserve">) </w:t>
      </w:r>
      <w:r w:rsidR="00252E9F" w:rsidRPr="007217C2">
        <w:rPr>
          <w:rFonts w:ascii="Times New Roman" w:hAnsi="Times New Roman" w:cs="Times New Roman"/>
          <w:i/>
          <w:iCs/>
          <w:sz w:val="26"/>
          <w:szCs w:val="26"/>
          <w:lang w:val="pt-BR"/>
        </w:rPr>
        <w:t xml:space="preserve">A Organização Mundial da Saúde insistiu na </w:t>
      </w:r>
      <w:r w:rsidR="00252E9F" w:rsidRPr="007217C2">
        <w:rPr>
          <w:rFonts w:ascii="Times New Roman" w:hAnsi="Times New Roman" w:cs="Times New Roman"/>
          <w:b/>
          <w:bCs/>
          <w:i/>
          <w:iCs/>
          <w:sz w:val="26"/>
          <w:szCs w:val="26"/>
          <w:lang w:val="pt-BR"/>
        </w:rPr>
        <w:t>necessidade</w:t>
      </w:r>
      <w:r w:rsidR="00252E9F" w:rsidRPr="007217C2">
        <w:rPr>
          <w:rFonts w:ascii="Times New Roman" w:hAnsi="Times New Roman" w:cs="Times New Roman"/>
          <w:i/>
          <w:iCs/>
          <w:sz w:val="26"/>
          <w:szCs w:val="26"/>
          <w:lang w:val="pt-BR"/>
        </w:rPr>
        <w:t xml:space="preserve"> do reforço da vacinação contra a covid-19, face ao aparecimento de novas variantes virais, salientando que pouco mais de metade da população global tem uma dose de reforço.</w:t>
      </w:r>
      <w:r w:rsidR="00EA122D" w:rsidRPr="007217C2">
        <w:rPr>
          <w:rFonts w:ascii="Times New Roman" w:hAnsi="Times New Roman" w:cs="Times New Roman"/>
          <w:i/>
          <w:iCs/>
          <w:sz w:val="26"/>
          <w:szCs w:val="26"/>
          <w:lang w:val="vi-VN"/>
        </w:rPr>
        <w:t xml:space="preserve"> </w:t>
      </w:r>
      <w:r w:rsidR="00CF32CD" w:rsidRPr="007217C2">
        <w:rPr>
          <w:rFonts w:ascii="Times New Roman" w:eastAsia="Times New Roman" w:hAnsi="Times New Roman" w:cs="Times New Roman"/>
          <w:color w:val="000000" w:themeColor="text1"/>
          <w:sz w:val="26"/>
          <w:szCs w:val="26"/>
        </w:rPr>
        <w:t>(</w:t>
      </w:r>
      <w:r w:rsidR="00252E9F" w:rsidRPr="007217C2">
        <w:rPr>
          <w:rFonts w:ascii="Times New Roman" w:eastAsia="Times New Roman" w:hAnsi="Times New Roman" w:cs="Times New Roman"/>
          <w:color w:val="000000" w:themeColor="text1"/>
          <w:sz w:val="26"/>
          <w:szCs w:val="26"/>
        </w:rPr>
        <w:t xml:space="preserve">Tổ chức Y tế Thế giới nhấn mạnh </w:t>
      </w:r>
      <w:r w:rsidR="00252E9F" w:rsidRPr="007217C2">
        <w:rPr>
          <w:rFonts w:ascii="Times New Roman" w:eastAsia="Times New Roman" w:hAnsi="Times New Roman" w:cs="Times New Roman"/>
          <w:b/>
          <w:bCs/>
          <w:color w:val="000000" w:themeColor="text1"/>
          <w:sz w:val="26"/>
          <w:szCs w:val="26"/>
        </w:rPr>
        <w:t>sự cần thiết phải</w:t>
      </w:r>
      <w:r w:rsidR="00252E9F" w:rsidRPr="007217C2">
        <w:rPr>
          <w:rFonts w:ascii="Times New Roman" w:eastAsia="Times New Roman" w:hAnsi="Times New Roman" w:cs="Times New Roman"/>
          <w:color w:val="000000" w:themeColor="text1"/>
          <w:sz w:val="26"/>
          <w:szCs w:val="26"/>
        </w:rPr>
        <w:t xml:space="preserve"> tăng cường tiêm chủng phòng COVID-19 trước sự xuất hiện của các biến thể virus mới, đồng thời lưu ý rằng chỉ hơn một nửa dân số toàn cầu đã được tiêm mũi tăng cường.)</w:t>
      </w:r>
      <w:r w:rsidR="00252E9F" w:rsidRPr="007217C2">
        <w:rPr>
          <w:rFonts w:eastAsia="Times New Roman"/>
          <w:color w:val="000000" w:themeColor="text1"/>
          <w:sz w:val="26"/>
          <w:szCs w:val="26"/>
          <w:lang w:val="vi-VN"/>
        </w:rPr>
        <w:t xml:space="preserve"> </w:t>
      </w:r>
      <w:r w:rsidR="00EA122D" w:rsidRPr="007217C2">
        <w:rPr>
          <w:rFonts w:ascii="Times New Roman" w:hAnsi="Times New Roman" w:cs="Times New Roman"/>
          <w:sz w:val="26"/>
          <w:szCs w:val="26"/>
          <w:lang w:val="vi-VN"/>
        </w:rPr>
        <w:t>[</w:t>
      </w:r>
      <w:r w:rsidR="003B681B" w:rsidRPr="007217C2">
        <w:rPr>
          <w:rFonts w:ascii="Times New Roman" w:hAnsi="Times New Roman" w:cs="Times New Roman"/>
          <w:sz w:val="26"/>
          <w:szCs w:val="26"/>
          <w:lang w:val="vi-VN"/>
        </w:rPr>
        <w:t>11</w:t>
      </w:r>
      <w:r w:rsidR="00EA122D" w:rsidRPr="007217C2">
        <w:rPr>
          <w:rFonts w:ascii="Times New Roman" w:hAnsi="Times New Roman" w:cs="Times New Roman"/>
          <w:sz w:val="26"/>
          <w:szCs w:val="26"/>
          <w:lang w:val="vi-VN"/>
        </w:rPr>
        <w:t>.</w:t>
      </w:r>
      <w:r w:rsidR="003B681B" w:rsidRPr="007217C2">
        <w:rPr>
          <w:rFonts w:ascii="Times New Roman" w:hAnsi="Times New Roman" w:cs="Times New Roman"/>
          <w:sz w:val="26"/>
          <w:szCs w:val="26"/>
          <w:lang w:val="vi-VN"/>
        </w:rPr>
        <w:t>123</w:t>
      </w:r>
      <w:r w:rsidR="00EA122D" w:rsidRPr="007217C2">
        <w:rPr>
          <w:rFonts w:ascii="Times New Roman" w:hAnsi="Times New Roman" w:cs="Times New Roman"/>
          <w:sz w:val="26"/>
          <w:szCs w:val="26"/>
          <w:lang w:val="vi-VN"/>
        </w:rPr>
        <w:t>]</w:t>
      </w:r>
    </w:p>
    <w:p w14:paraId="0FA94B1B" w14:textId="792F2FED" w:rsidR="00220BBE" w:rsidRPr="007217C2" w:rsidRDefault="00220BBE" w:rsidP="00CF32CD">
      <w:pPr>
        <w:spacing w:line="360" w:lineRule="auto"/>
        <w:jc w:val="both"/>
        <w:rPr>
          <w:rFonts w:ascii="Times New Roman" w:hAnsi="Times New Roman" w:cs="Times New Roman"/>
          <w:sz w:val="26"/>
          <w:szCs w:val="26"/>
        </w:rPr>
      </w:pPr>
      <w:r w:rsidRPr="007217C2">
        <w:rPr>
          <w:rFonts w:ascii="Times New Roman" w:hAnsi="Times New Roman" w:cs="Times New Roman"/>
          <w:sz w:val="26"/>
          <w:szCs w:val="26"/>
        </w:rPr>
        <w:lastRenderedPageBreak/>
        <w:t xml:space="preserve">Trong ví dụ này, </w:t>
      </w:r>
      <w:r w:rsidRPr="007217C2">
        <w:rPr>
          <w:rFonts w:ascii="Times New Roman" w:hAnsi="Times New Roman" w:cs="Times New Roman"/>
          <w:i/>
          <w:iCs/>
          <w:sz w:val="26"/>
          <w:szCs w:val="26"/>
        </w:rPr>
        <w:t>necessidade</w:t>
      </w:r>
      <w:r w:rsidRPr="007217C2">
        <w:rPr>
          <w:rFonts w:ascii="Times New Roman" w:hAnsi="Times New Roman" w:cs="Times New Roman"/>
          <w:sz w:val="26"/>
          <w:szCs w:val="26"/>
        </w:rPr>
        <w:t xml:space="preserve"> biểu thị sự cần thiết phải tăng cường tiêm chủng phòng COVID-19 trước sự xuất hiện của các biến thể virus mới. Hành động được yêu cầu là </w:t>
      </w:r>
      <w:r w:rsidRPr="007217C2">
        <w:rPr>
          <w:rFonts w:ascii="Times New Roman" w:hAnsi="Times New Roman" w:cs="Times New Roman"/>
          <w:i/>
          <w:iCs/>
          <w:sz w:val="26"/>
          <w:szCs w:val="26"/>
        </w:rPr>
        <w:t>o reforço da vacinação contra a covid-19</w:t>
      </w:r>
      <w:r w:rsidRPr="007217C2">
        <w:rPr>
          <w:rFonts w:ascii="Times New Roman" w:hAnsi="Times New Roman" w:cs="Times New Roman"/>
          <w:sz w:val="26"/>
          <w:szCs w:val="26"/>
        </w:rPr>
        <w:t xml:space="preserve"> (tăng cường tiêm chủng phòng COVID-19), không được trình bày như một lựa chọn tùy ý mà như một yêu cầu cần thiết nhằm ứng phó với nguy cơ từ các biến thể mới. Lực đạo nghĩa của </w:t>
      </w:r>
      <w:r w:rsidRPr="007217C2">
        <w:rPr>
          <w:rFonts w:ascii="Times New Roman" w:hAnsi="Times New Roman" w:cs="Times New Roman"/>
          <w:i/>
          <w:iCs/>
          <w:sz w:val="26"/>
          <w:szCs w:val="26"/>
        </w:rPr>
        <w:t>necessidade</w:t>
      </w:r>
      <w:r w:rsidRPr="007217C2">
        <w:rPr>
          <w:rFonts w:ascii="Times New Roman" w:hAnsi="Times New Roman" w:cs="Times New Roman"/>
          <w:sz w:val="26"/>
          <w:szCs w:val="26"/>
        </w:rPr>
        <w:t xml:space="preserve"> còn được củng cố bởi việc Tổ chức Y tế Thế giới là chủ thể đưa ra yêu cầu này, qua đó tạo nên cơ sở chuyên môn và thể chế cho phát ngôn. Vì vậy, </w:t>
      </w:r>
      <w:r w:rsidRPr="007217C2">
        <w:rPr>
          <w:rFonts w:ascii="Times New Roman" w:hAnsi="Times New Roman" w:cs="Times New Roman"/>
          <w:i/>
          <w:iCs/>
          <w:sz w:val="26"/>
          <w:szCs w:val="26"/>
        </w:rPr>
        <w:t>necessidade</w:t>
      </w:r>
      <w:r w:rsidRPr="007217C2">
        <w:rPr>
          <w:rFonts w:ascii="Times New Roman" w:hAnsi="Times New Roman" w:cs="Times New Roman"/>
          <w:sz w:val="26"/>
          <w:szCs w:val="26"/>
        </w:rPr>
        <w:t xml:space="preserve"> ở đây thể hiện lực đạo nghĩa tương đối cao, gần với giá trị bắt buộc, mặc dù được diễn đạt gián tiếp hơn so với các phương tiện như </w:t>
      </w:r>
      <w:r w:rsidRPr="007217C2">
        <w:rPr>
          <w:rFonts w:ascii="Times New Roman" w:hAnsi="Times New Roman" w:cs="Times New Roman"/>
          <w:i/>
          <w:iCs/>
          <w:sz w:val="26"/>
          <w:szCs w:val="26"/>
        </w:rPr>
        <w:t>obrigar</w:t>
      </w:r>
      <w:r w:rsidRPr="007217C2">
        <w:rPr>
          <w:rFonts w:ascii="Times New Roman" w:hAnsi="Times New Roman" w:cs="Times New Roman"/>
          <w:sz w:val="26"/>
          <w:szCs w:val="26"/>
        </w:rPr>
        <w:t xml:space="preserve"> hay </w:t>
      </w:r>
      <w:r w:rsidRPr="007217C2">
        <w:rPr>
          <w:rFonts w:ascii="Times New Roman" w:hAnsi="Times New Roman" w:cs="Times New Roman"/>
          <w:i/>
          <w:iCs/>
          <w:sz w:val="26"/>
          <w:szCs w:val="26"/>
        </w:rPr>
        <w:t>dever</w:t>
      </w:r>
      <w:r w:rsidRPr="007217C2">
        <w:rPr>
          <w:rFonts w:ascii="Times New Roman" w:hAnsi="Times New Roman" w:cs="Times New Roman"/>
          <w:sz w:val="26"/>
          <w:szCs w:val="26"/>
        </w:rPr>
        <w:t>.</w:t>
      </w:r>
    </w:p>
    <w:p w14:paraId="5AC1C3F8" w14:textId="77777777" w:rsidR="00EA122D" w:rsidRPr="007217C2" w:rsidRDefault="00EA122D" w:rsidP="00EA122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Giá trị khuyến nghị được biểu thị bằng danh từ </w:t>
      </w:r>
      <w:r w:rsidRPr="007217C2">
        <w:rPr>
          <w:rFonts w:ascii="Times New Roman" w:eastAsia="Times New Roman" w:hAnsi="Times New Roman" w:cs="Times New Roman"/>
          <w:i/>
          <w:iCs/>
          <w:color w:val="000000" w:themeColor="text1"/>
          <w:sz w:val="26"/>
          <w:szCs w:val="26"/>
        </w:rPr>
        <w:t>recomendação</w:t>
      </w:r>
      <w:r w:rsidRPr="007217C2">
        <w:rPr>
          <w:rFonts w:ascii="Times New Roman" w:eastAsia="Times New Roman" w:hAnsi="Times New Roman" w:cs="Times New Roman"/>
          <w:color w:val="000000" w:themeColor="text1"/>
          <w:sz w:val="26"/>
          <w:szCs w:val="26"/>
        </w:rPr>
        <w:t xml:space="preserve">. Danh từ này không áp đặt nghĩa vụ tuyệt đối, mà đưa ra một định hướng hành vi được xem là phù hợp hoặc có lợi trong bối cảnh sức khỏe. Khi nguồn khuyến nghị là bác sĩ, chuyên gia hoặc cơ quan y tế, </w:t>
      </w:r>
      <w:r w:rsidRPr="007217C2">
        <w:rPr>
          <w:rFonts w:ascii="Times New Roman" w:eastAsia="Times New Roman" w:hAnsi="Times New Roman" w:cs="Times New Roman"/>
          <w:i/>
          <w:iCs/>
          <w:color w:val="000000" w:themeColor="text1"/>
          <w:sz w:val="26"/>
          <w:szCs w:val="26"/>
        </w:rPr>
        <w:t>recomendação</w:t>
      </w:r>
      <w:r w:rsidRPr="007217C2">
        <w:rPr>
          <w:rFonts w:ascii="Times New Roman" w:eastAsia="Times New Roman" w:hAnsi="Times New Roman" w:cs="Times New Roman"/>
          <w:color w:val="000000" w:themeColor="text1"/>
          <w:sz w:val="26"/>
          <w:szCs w:val="26"/>
        </w:rPr>
        <w:t xml:space="preserve"> thường có lực đạo nghĩa trung bình và mang sắc thái chuẩn mực chuyên môn.</w:t>
      </w:r>
    </w:p>
    <w:p w14:paraId="5687DA2F" w14:textId="77777777" w:rsidR="00EA122D" w:rsidRPr="007217C2" w:rsidRDefault="00EA122D" w:rsidP="00EA122D">
      <w:pPr>
        <w:spacing w:line="360" w:lineRule="auto"/>
        <w:ind w:firstLine="720"/>
        <w:jc w:val="both"/>
        <w:rPr>
          <w:rFonts w:ascii="Times New Roman" w:eastAsia="Times New Roman" w:hAnsi="Times New Roman" w:cs="Times New Roman"/>
          <w:i/>
          <w:iCs/>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Giá trị cho phép được biểu thị bằng danh từ </w:t>
      </w:r>
      <w:r w:rsidRPr="007217C2">
        <w:rPr>
          <w:rFonts w:ascii="Times New Roman" w:eastAsia="Times New Roman" w:hAnsi="Times New Roman" w:cs="Times New Roman"/>
          <w:i/>
          <w:iCs/>
          <w:color w:val="000000" w:themeColor="text1"/>
          <w:sz w:val="26"/>
          <w:szCs w:val="26"/>
        </w:rPr>
        <w:t>permissão</w:t>
      </w:r>
      <w:r w:rsidRPr="007217C2">
        <w:rPr>
          <w:rFonts w:ascii="Times New Roman" w:eastAsia="Times New Roman" w:hAnsi="Times New Roman" w:cs="Times New Roman"/>
          <w:color w:val="000000" w:themeColor="text1"/>
          <w:sz w:val="26"/>
          <w:szCs w:val="26"/>
        </w:rPr>
        <w:t>. Ví dụ:</w:t>
      </w:r>
      <w:r w:rsidRPr="007217C2">
        <w:rPr>
          <w:rFonts w:ascii="Times New Roman" w:eastAsia="Times New Roman" w:hAnsi="Times New Roman" w:cs="Times New Roman"/>
          <w:i/>
          <w:iCs/>
          <w:color w:val="000000" w:themeColor="text1"/>
          <w:sz w:val="26"/>
          <w:szCs w:val="26"/>
          <w:lang w:val="vi-VN"/>
        </w:rPr>
        <w:t xml:space="preserve"> </w:t>
      </w:r>
    </w:p>
    <w:p w14:paraId="34CA15CA" w14:textId="486CFF0D" w:rsidR="00EA122D" w:rsidRPr="007217C2" w:rsidRDefault="0061783A" w:rsidP="001934C9">
      <w:pPr>
        <w:spacing w:line="360" w:lineRule="auto"/>
        <w:jc w:val="both"/>
        <w:rPr>
          <w:rFonts w:ascii="Times New Roman" w:hAnsi="Times New Roman" w:cs="Times New Roman"/>
          <w:sz w:val="26"/>
          <w:szCs w:val="26"/>
          <w:lang w:val="vi-VN"/>
        </w:rPr>
      </w:pPr>
      <w:r w:rsidRPr="007217C2">
        <w:rPr>
          <w:rFonts w:ascii="Times New Roman" w:hAnsi="Times New Roman" w:cs="Times New Roman"/>
          <w:i/>
          <w:iCs/>
          <w:sz w:val="26"/>
          <w:szCs w:val="26"/>
          <w:lang w:val="pt-BR"/>
        </w:rPr>
        <w:tab/>
      </w:r>
      <w:r w:rsidR="00EA122D" w:rsidRPr="007217C2">
        <w:rPr>
          <w:rFonts w:ascii="Times New Roman" w:hAnsi="Times New Roman" w:cs="Times New Roman"/>
          <w:i/>
          <w:iCs/>
          <w:sz w:val="26"/>
          <w:szCs w:val="26"/>
          <w:lang w:val="vi-VN"/>
        </w:rPr>
        <w:t>(2.</w:t>
      </w:r>
      <w:r w:rsidR="00EA122D" w:rsidRPr="007217C2">
        <w:rPr>
          <w:rFonts w:ascii="Times New Roman" w:hAnsi="Times New Roman" w:cs="Times New Roman"/>
          <w:i/>
          <w:iCs/>
          <w:sz w:val="26"/>
          <w:szCs w:val="26"/>
          <w:lang w:val="pt-BR"/>
        </w:rPr>
        <w:t>1</w:t>
      </w:r>
      <w:r w:rsidR="00CA39A6" w:rsidRPr="007217C2">
        <w:rPr>
          <w:rFonts w:ascii="Times New Roman" w:hAnsi="Times New Roman" w:cs="Times New Roman"/>
          <w:i/>
          <w:iCs/>
          <w:sz w:val="26"/>
          <w:szCs w:val="26"/>
          <w:lang w:val="pt-BR"/>
        </w:rPr>
        <w:t>7</w:t>
      </w:r>
      <w:r w:rsidR="00EA122D" w:rsidRPr="007217C2">
        <w:rPr>
          <w:rFonts w:ascii="Times New Roman" w:hAnsi="Times New Roman" w:cs="Times New Roman"/>
          <w:i/>
          <w:iCs/>
          <w:sz w:val="26"/>
          <w:szCs w:val="26"/>
          <w:lang w:val="vi-VN"/>
        </w:rPr>
        <w:t xml:space="preserve">) Eles também têm </w:t>
      </w:r>
      <w:r w:rsidR="00EA122D" w:rsidRPr="007217C2">
        <w:rPr>
          <w:rFonts w:ascii="Times New Roman" w:hAnsi="Times New Roman" w:cs="Times New Roman"/>
          <w:b/>
          <w:bCs/>
          <w:i/>
          <w:iCs/>
          <w:sz w:val="26"/>
          <w:szCs w:val="26"/>
          <w:lang w:val="vi-VN"/>
        </w:rPr>
        <w:t>permissão</w:t>
      </w:r>
      <w:r w:rsidR="00EA122D" w:rsidRPr="007217C2">
        <w:rPr>
          <w:rFonts w:ascii="Times New Roman" w:hAnsi="Times New Roman" w:cs="Times New Roman"/>
          <w:i/>
          <w:iCs/>
          <w:sz w:val="26"/>
          <w:szCs w:val="26"/>
          <w:lang w:val="vi-VN"/>
        </w:rPr>
        <w:t xml:space="preserve"> para indicar medicamentos que precisam de prescrição quando eles estiverem previstos em programas, protocolos, diretrizes ou normas técnicas, aprovados para uso no âmbito de instituições de saúde</w:t>
      </w:r>
      <w:r w:rsidR="00EA122D" w:rsidRPr="007217C2">
        <w:rPr>
          <w:rFonts w:ascii="Times New Roman" w:hAnsi="Times New Roman" w:cs="Times New Roman"/>
          <w:sz w:val="26"/>
          <w:szCs w:val="26"/>
          <w:lang w:val="vi-VN"/>
        </w:rPr>
        <w:t>. [7.485]</w:t>
      </w:r>
    </w:p>
    <w:p w14:paraId="47B2C29F" w14:textId="77777777" w:rsidR="00EA122D" w:rsidRPr="007217C2" w:rsidRDefault="00EA122D" w:rsidP="001934C9">
      <w:pPr>
        <w:spacing w:line="360" w:lineRule="auto"/>
        <w:jc w:val="both"/>
        <w:rPr>
          <w:lang w:val="vi-VN"/>
        </w:rPr>
      </w:pPr>
      <w:r w:rsidRPr="007217C2">
        <w:rPr>
          <w:rFonts w:ascii="Times New Roman" w:hAnsi="Times New Roman" w:cs="Times New Roman"/>
          <w:sz w:val="26"/>
          <w:szCs w:val="26"/>
          <w:lang w:val="vi-VN"/>
        </w:rPr>
        <w:t xml:space="preserve">(Họ cũng </w:t>
      </w:r>
      <w:r w:rsidRPr="007217C2">
        <w:rPr>
          <w:rFonts w:ascii="Times New Roman" w:hAnsi="Times New Roman" w:cs="Times New Roman"/>
          <w:b/>
          <w:bCs/>
          <w:sz w:val="26"/>
          <w:szCs w:val="26"/>
          <w:lang w:val="vi-VN"/>
        </w:rPr>
        <w:t>được phép</w:t>
      </w:r>
      <w:r w:rsidRPr="007217C2">
        <w:rPr>
          <w:rFonts w:ascii="Times New Roman" w:hAnsi="Times New Roman" w:cs="Times New Roman"/>
          <w:sz w:val="26"/>
          <w:szCs w:val="26"/>
          <w:lang w:val="vi-VN"/>
        </w:rPr>
        <w:t xml:space="preserve"> chỉ định các loại thuốc cần có đơn thuốc khi chúng được cung cấp trong các chương trình, giao thức, hướng dẫn hoặc tiêu chuẩn kỹ thuật, được chấp thuận sử dụng trong các cơ sở y tế.)</w:t>
      </w:r>
    </w:p>
    <w:p w14:paraId="2FE1183E" w14:textId="77777777" w:rsidR="00EA122D" w:rsidRPr="007217C2" w:rsidRDefault="00EA122D" w:rsidP="00EA122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Ở ví dụ này, cấu trúc </w:t>
      </w:r>
      <w:r w:rsidRPr="007217C2">
        <w:rPr>
          <w:rFonts w:ascii="Times New Roman" w:eastAsia="Times New Roman" w:hAnsi="Times New Roman" w:cs="Times New Roman"/>
          <w:i/>
          <w:iCs/>
          <w:color w:val="000000" w:themeColor="text1"/>
          <w:sz w:val="26"/>
          <w:szCs w:val="26"/>
        </w:rPr>
        <w:t>têm permissão para</w:t>
      </w:r>
      <w:r w:rsidRPr="007217C2">
        <w:rPr>
          <w:rFonts w:ascii="Times New Roman" w:eastAsia="Times New Roman" w:hAnsi="Times New Roman" w:cs="Times New Roman"/>
          <w:color w:val="000000" w:themeColor="text1"/>
          <w:sz w:val="26"/>
          <w:szCs w:val="26"/>
        </w:rPr>
        <w:t xml:space="preserve"> biểu thị quyền được thực hiện hành động. Đích đạo nghĩa là nhóm chủ thể được trao quyền, còn hành động được cho phép là chỉ định các loại thuốc cần có đơn trong những điều kiện nhất định. </w:t>
      </w:r>
      <w:r w:rsidRPr="007217C2">
        <w:rPr>
          <w:rFonts w:ascii="Times New Roman" w:eastAsia="Times New Roman" w:hAnsi="Times New Roman" w:cs="Times New Roman"/>
          <w:i/>
          <w:iCs/>
          <w:color w:val="000000" w:themeColor="text1"/>
          <w:sz w:val="26"/>
          <w:szCs w:val="26"/>
        </w:rPr>
        <w:t>Permissão</w:t>
      </w:r>
      <w:r w:rsidRPr="007217C2">
        <w:rPr>
          <w:rFonts w:ascii="Times New Roman" w:eastAsia="Times New Roman" w:hAnsi="Times New Roman" w:cs="Times New Roman"/>
          <w:color w:val="000000" w:themeColor="text1"/>
          <w:sz w:val="26"/>
          <w:szCs w:val="26"/>
        </w:rPr>
        <w:t xml:space="preserve"> có lực thấp theo chiều ràng buộc, vì không buộc chủ thể phải hành động, nhưng vẫn có hiệu lực thể chế vì xác lập phạm vi hành động hợp lệ.</w:t>
      </w:r>
    </w:p>
    <w:p w14:paraId="0C9AD3F4" w14:textId="77777777" w:rsidR="001934C9" w:rsidRPr="007217C2" w:rsidRDefault="00EA122D" w:rsidP="00EA122D">
      <w:pPr>
        <w:spacing w:line="360" w:lineRule="auto"/>
        <w:ind w:firstLine="720"/>
        <w:jc w:val="both"/>
        <w:rPr>
          <w:rFonts w:ascii="Times New Roman" w:eastAsia="Times New Roman" w:hAnsi="Times New Roman" w:cs="Times New Roman"/>
          <w:i/>
          <w:iCs/>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Giá trị cấm đoán được biểu thị bằng danh từ </w:t>
      </w:r>
      <w:r w:rsidRPr="007217C2">
        <w:rPr>
          <w:rFonts w:ascii="Times New Roman" w:eastAsia="Times New Roman" w:hAnsi="Times New Roman" w:cs="Times New Roman"/>
          <w:i/>
          <w:iCs/>
          <w:color w:val="000000" w:themeColor="text1"/>
          <w:sz w:val="26"/>
          <w:szCs w:val="26"/>
        </w:rPr>
        <w:t>proibição</w:t>
      </w:r>
      <w:r w:rsidRPr="007217C2">
        <w:rPr>
          <w:rFonts w:ascii="Times New Roman" w:eastAsia="Times New Roman" w:hAnsi="Times New Roman" w:cs="Times New Roman"/>
          <w:color w:val="000000" w:themeColor="text1"/>
          <w:sz w:val="26"/>
          <w:szCs w:val="26"/>
        </w:rPr>
        <w:t>. Ví dụ:</w:t>
      </w:r>
      <w:r w:rsidRPr="007217C2">
        <w:rPr>
          <w:rFonts w:ascii="Times New Roman" w:eastAsia="Times New Roman" w:hAnsi="Times New Roman" w:cs="Times New Roman"/>
          <w:i/>
          <w:iCs/>
          <w:color w:val="000000" w:themeColor="text1"/>
          <w:sz w:val="26"/>
          <w:szCs w:val="26"/>
          <w:lang w:val="vi-VN"/>
        </w:rPr>
        <w:t xml:space="preserve"> </w:t>
      </w:r>
    </w:p>
    <w:p w14:paraId="675C8B33" w14:textId="39D137F7" w:rsidR="00EA122D" w:rsidRPr="007217C2" w:rsidRDefault="00EA122D" w:rsidP="00EA122D">
      <w:pPr>
        <w:spacing w:line="360" w:lineRule="auto"/>
        <w:ind w:firstLine="720"/>
        <w:jc w:val="both"/>
        <w:rPr>
          <w:rFonts w:ascii="Times New Roman" w:eastAsia="Times New Roman" w:hAnsi="Times New Roman" w:cs="Times New Roman"/>
          <w:i/>
          <w:iCs/>
          <w:color w:val="000000" w:themeColor="text1"/>
          <w:sz w:val="26"/>
          <w:szCs w:val="26"/>
          <w:lang w:val="vi-VN"/>
        </w:rPr>
      </w:pPr>
      <w:r w:rsidRPr="007217C2">
        <w:rPr>
          <w:rFonts w:ascii="Times New Roman" w:hAnsi="Times New Roman" w:cs="Times New Roman"/>
          <w:i/>
          <w:iCs/>
          <w:sz w:val="26"/>
          <w:szCs w:val="26"/>
          <w:lang w:val="vi-VN"/>
        </w:rPr>
        <w:lastRenderedPageBreak/>
        <w:t>(2.</w:t>
      </w:r>
      <w:r w:rsidR="001934C9" w:rsidRPr="007217C2">
        <w:rPr>
          <w:rFonts w:ascii="Times New Roman" w:hAnsi="Times New Roman" w:cs="Times New Roman"/>
          <w:i/>
          <w:iCs/>
          <w:sz w:val="26"/>
          <w:szCs w:val="26"/>
          <w:lang w:val="vi-VN"/>
        </w:rPr>
        <w:t>18</w:t>
      </w:r>
      <w:r w:rsidRPr="007217C2">
        <w:rPr>
          <w:rFonts w:ascii="Times New Roman" w:hAnsi="Times New Roman" w:cs="Times New Roman"/>
          <w:i/>
          <w:iCs/>
          <w:sz w:val="26"/>
          <w:szCs w:val="26"/>
          <w:lang w:val="vi-VN"/>
        </w:rPr>
        <w:t xml:space="preserve">) </w:t>
      </w:r>
      <w:r w:rsidRPr="007217C2">
        <w:rPr>
          <w:rFonts w:ascii="Times New Roman" w:hAnsi="Times New Roman" w:cs="Times New Roman"/>
          <w:b/>
          <w:bCs/>
          <w:i/>
          <w:iCs/>
          <w:sz w:val="26"/>
          <w:szCs w:val="26"/>
          <w:lang w:val="vi-VN"/>
        </w:rPr>
        <w:t>A proibição</w:t>
      </w:r>
      <w:r w:rsidRPr="007217C2">
        <w:rPr>
          <w:rFonts w:ascii="Times New Roman" w:hAnsi="Times New Roman" w:cs="Times New Roman"/>
          <w:i/>
          <w:iCs/>
          <w:sz w:val="26"/>
          <w:szCs w:val="26"/>
          <w:lang w:val="vi-VN"/>
        </w:rPr>
        <w:t xml:space="preserve"> de fumar em todas as dependências hospitalares é absoluta.</w:t>
      </w:r>
      <w:r w:rsidRPr="007217C2">
        <w:rPr>
          <w:rFonts w:ascii="Times New Roman" w:eastAsia="Times New Roman" w:hAnsi="Times New Roman" w:cs="Times New Roman"/>
          <w:color w:val="000000" w:themeColor="text1"/>
          <w:sz w:val="26"/>
          <w:szCs w:val="26"/>
          <w:lang w:val="vi-VN"/>
        </w:rPr>
        <w:t xml:space="preserve"> (</w:t>
      </w:r>
      <w:r w:rsidR="00E334F6" w:rsidRPr="007217C2">
        <w:rPr>
          <w:rFonts w:ascii="Times New Roman" w:eastAsia="Times New Roman" w:hAnsi="Times New Roman" w:cs="Times New Roman"/>
          <w:color w:val="000000" w:themeColor="text1"/>
          <w:sz w:val="26"/>
          <w:szCs w:val="26"/>
        </w:rPr>
        <w:t xml:space="preserve">Việc hút thuốc </w:t>
      </w:r>
      <w:r w:rsidR="00E334F6" w:rsidRPr="007217C2">
        <w:rPr>
          <w:rFonts w:ascii="Times New Roman" w:eastAsia="Times New Roman" w:hAnsi="Times New Roman" w:cs="Times New Roman"/>
          <w:b/>
          <w:bCs/>
          <w:color w:val="000000" w:themeColor="text1"/>
          <w:sz w:val="26"/>
          <w:szCs w:val="26"/>
        </w:rPr>
        <w:t>bị cấm tuyệt đối</w:t>
      </w:r>
      <w:r w:rsidR="00E334F6" w:rsidRPr="007217C2">
        <w:rPr>
          <w:rFonts w:ascii="Times New Roman" w:eastAsia="Times New Roman" w:hAnsi="Times New Roman" w:cs="Times New Roman"/>
          <w:color w:val="000000" w:themeColor="text1"/>
          <w:sz w:val="26"/>
          <w:szCs w:val="26"/>
        </w:rPr>
        <w:t xml:space="preserve"> tại tất cả các khu vực trong bệnh viện.</w:t>
      </w:r>
      <w:r w:rsidRPr="007217C2">
        <w:rPr>
          <w:rFonts w:ascii="Times New Roman" w:eastAsia="Times New Roman" w:hAnsi="Times New Roman" w:cs="Times New Roman"/>
          <w:color w:val="000000" w:themeColor="text1"/>
          <w:sz w:val="26"/>
          <w:szCs w:val="26"/>
          <w:lang w:val="vi-VN"/>
        </w:rPr>
        <w:t>) [12.509]</w:t>
      </w:r>
    </w:p>
    <w:p w14:paraId="6455180A" w14:textId="77777777" w:rsidR="00EA122D" w:rsidRPr="007217C2" w:rsidRDefault="00EA122D" w:rsidP="00EA122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proibição</w:t>
      </w:r>
      <w:r w:rsidRPr="007217C2">
        <w:rPr>
          <w:rFonts w:ascii="Times New Roman" w:eastAsia="Times New Roman" w:hAnsi="Times New Roman" w:cs="Times New Roman"/>
          <w:color w:val="000000" w:themeColor="text1"/>
          <w:sz w:val="26"/>
          <w:szCs w:val="26"/>
        </w:rPr>
        <w:t xml:space="preserve"> biểu thị sự cấm đoán đối với hành vi hút thuốc trong toàn bộ khu vực bệnh viện. Tính từ </w:t>
      </w:r>
      <w:r w:rsidRPr="007217C2">
        <w:rPr>
          <w:rFonts w:ascii="Times New Roman" w:eastAsia="Times New Roman" w:hAnsi="Times New Roman" w:cs="Times New Roman"/>
          <w:i/>
          <w:iCs/>
          <w:color w:val="000000" w:themeColor="text1"/>
          <w:sz w:val="26"/>
          <w:szCs w:val="26"/>
        </w:rPr>
        <w:t>absoluta</w:t>
      </w:r>
      <w:r w:rsidRPr="007217C2">
        <w:rPr>
          <w:rFonts w:ascii="Times New Roman" w:eastAsia="Times New Roman" w:hAnsi="Times New Roman" w:cs="Times New Roman"/>
          <w:color w:val="000000" w:themeColor="text1"/>
          <w:sz w:val="26"/>
          <w:szCs w:val="26"/>
        </w:rPr>
        <w:t xml:space="preserve"> có tác dụng tăng cường lực đạo nghĩa, khiến lệnh cấm được xác lập như một quy định tuyệt đối. Vì vậy, phát ngôn này có lực đạo nghĩa cao, gắn với mục tiêu bảo vệ sức khỏe và duy trì môi trường bệnh viện an toàn.</w:t>
      </w:r>
    </w:p>
    <w:p w14:paraId="2F8822C8" w14:textId="77777777" w:rsidR="00EA122D" w:rsidRPr="007217C2" w:rsidRDefault="00EA122D" w:rsidP="00EA122D">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Cuối cùng, giá trị miễn trừ được biểu thị qua cấu trúc </w:t>
      </w:r>
      <w:r w:rsidRPr="007217C2">
        <w:rPr>
          <w:rFonts w:ascii="Times New Roman" w:eastAsia="Times New Roman" w:hAnsi="Times New Roman" w:cs="Times New Roman"/>
          <w:i/>
          <w:iCs/>
          <w:color w:val="000000" w:themeColor="text1"/>
          <w:sz w:val="26"/>
          <w:szCs w:val="26"/>
        </w:rPr>
        <w:t>sem necessidade</w:t>
      </w:r>
      <w:r w:rsidRPr="007217C2">
        <w:rPr>
          <w:rFonts w:ascii="Times New Roman" w:eastAsia="Times New Roman" w:hAnsi="Times New Roman" w:cs="Times New Roman"/>
          <w:color w:val="000000" w:themeColor="text1"/>
          <w:sz w:val="26"/>
          <w:szCs w:val="26"/>
        </w:rPr>
        <w:t>. Ví dụ:</w:t>
      </w:r>
    </w:p>
    <w:p w14:paraId="5E52F780" w14:textId="188161ED" w:rsidR="001F6B9C" w:rsidRPr="007217C2" w:rsidRDefault="0061783A" w:rsidP="001F6B9C">
      <w:pPr>
        <w:spacing w:line="360" w:lineRule="auto"/>
        <w:jc w:val="both"/>
        <w:rPr>
          <w:rFonts w:ascii="Times New Roman" w:hAnsi="Times New Roman" w:cs="Times New Roman"/>
          <w:sz w:val="26"/>
          <w:szCs w:val="26"/>
          <w:lang w:val="vi-VN"/>
        </w:rPr>
      </w:pPr>
      <w:r w:rsidRPr="007217C2">
        <w:rPr>
          <w:rFonts w:ascii="Times New Roman" w:hAnsi="Times New Roman" w:cs="Times New Roman"/>
          <w:i/>
          <w:iCs/>
          <w:sz w:val="26"/>
          <w:szCs w:val="26"/>
          <w:lang w:val="pt-BR"/>
        </w:rPr>
        <w:tab/>
      </w:r>
      <w:r w:rsidR="00EA122D" w:rsidRPr="007217C2">
        <w:rPr>
          <w:rFonts w:ascii="Times New Roman" w:hAnsi="Times New Roman" w:cs="Times New Roman"/>
          <w:i/>
          <w:iCs/>
          <w:sz w:val="26"/>
          <w:szCs w:val="26"/>
          <w:lang w:val="vi-VN"/>
        </w:rPr>
        <w:t>(2.</w:t>
      </w:r>
      <w:r w:rsidR="001934C9" w:rsidRPr="007217C2">
        <w:rPr>
          <w:rFonts w:ascii="Times New Roman" w:hAnsi="Times New Roman" w:cs="Times New Roman"/>
          <w:i/>
          <w:iCs/>
          <w:sz w:val="26"/>
          <w:szCs w:val="26"/>
          <w:lang w:val="pt-BR"/>
        </w:rPr>
        <w:t>19</w:t>
      </w:r>
      <w:r w:rsidR="00EA122D" w:rsidRPr="007217C2">
        <w:rPr>
          <w:rFonts w:ascii="Times New Roman" w:hAnsi="Times New Roman" w:cs="Times New Roman"/>
          <w:i/>
          <w:iCs/>
          <w:sz w:val="26"/>
          <w:szCs w:val="26"/>
          <w:lang w:val="vi-VN"/>
        </w:rPr>
        <w:t xml:space="preserve">) Casos de covid-19 voltam a subir mas </w:t>
      </w:r>
      <w:r w:rsidR="00EA122D" w:rsidRPr="007217C2">
        <w:rPr>
          <w:rFonts w:ascii="Times New Roman" w:hAnsi="Times New Roman" w:cs="Times New Roman"/>
          <w:b/>
          <w:bCs/>
          <w:i/>
          <w:iCs/>
          <w:sz w:val="26"/>
          <w:szCs w:val="26"/>
          <w:lang w:val="vi-VN"/>
        </w:rPr>
        <w:t>sem</w:t>
      </w:r>
      <w:r w:rsidR="00EA122D" w:rsidRPr="007217C2">
        <w:rPr>
          <w:rFonts w:ascii="Times New Roman" w:hAnsi="Times New Roman" w:cs="Times New Roman"/>
          <w:i/>
          <w:iCs/>
          <w:sz w:val="26"/>
          <w:szCs w:val="26"/>
          <w:lang w:val="vi-VN"/>
        </w:rPr>
        <w:t xml:space="preserve"> “</w:t>
      </w:r>
      <w:r w:rsidR="00EA122D" w:rsidRPr="007217C2">
        <w:rPr>
          <w:rFonts w:ascii="Times New Roman" w:hAnsi="Times New Roman" w:cs="Times New Roman"/>
          <w:b/>
          <w:bCs/>
          <w:i/>
          <w:iCs/>
          <w:sz w:val="26"/>
          <w:szCs w:val="26"/>
          <w:lang w:val="vi-VN"/>
        </w:rPr>
        <w:t>necessidade</w:t>
      </w:r>
      <w:r w:rsidR="00EA122D" w:rsidRPr="007217C2">
        <w:rPr>
          <w:rFonts w:ascii="Times New Roman" w:hAnsi="Times New Roman" w:cs="Times New Roman"/>
          <w:i/>
          <w:iCs/>
          <w:sz w:val="26"/>
          <w:szCs w:val="26"/>
          <w:lang w:val="vi-VN"/>
        </w:rPr>
        <w:t xml:space="preserve"> de alarmismo”.</w:t>
      </w:r>
      <w:r w:rsidR="001F6B9C" w:rsidRPr="007217C2">
        <w:rPr>
          <w:rFonts w:ascii="Times New Roman" w:hAnsi="Times New Roman" w:cs="Times New Roman"/>
          <w:i/>
          <w:iCs/>
          <w:sz w:val="26"/>
          <w:szCs w:val="26"/>
          <w:lang w:val="pt-BR"/>
        </w:rPr>
        <w:t xml:space="preserve"> </w:t>
      </w:r>
      <w:r w:rsidR="001F6B9C" w:rsidRPr="007217C2">
        <w:rPr>
          <w:rFonts w:ascii="Times New Roman" w:hAnsi="Times New Roman" w:cs="Times New Roman"/>
          <w:sz w:val="26"/>
          <w:szCs w:val="26"/>
          <w:lang w:val="vi-VN"/>
        </w:rPr>
        <w:t>(Số ca nhiễm Covid-19 đang tăng trở lại nhưng “</w:t>
      </w:r>
      <w:r w:rsidR="001F6B9C" w:rsidRPr="007217C2">
        <w:rPr>
          <w:rFonts w:ascii="Times New Roman" w:hAnsi="Times New Roman" w:cs="Times New Roman"/>
          <w:b/>
          <w:bCs/>
          <w:sz w:val="26"/>
          <w:szCs w:val="26"/>
          <w:lang w:val="vi-VN"/>
        </w:rPr>
        <w:t>không cần</w:t>
      </w:r>
      <w:r w:rsidR="001F6B9C" w:rsidRPr="007217C2">
        <w:rPr>
          <w:rFonts w:ascii="Times New Roman" w:hAnsi="Times New Roman" w:cs="Times New Roman"/>
          <w:sz w:val="26"/>
          <w:szCs w:val="26"/>
          <w:lang w:val="vi-VN"/>
        </w:rPr>
        <w:t xml:space="preserve"> hoảng hốt”.)</w:t>
      </w:r>
      <w:r w:rsidR="00EA122D" w:rsidRPr="007217C2">
        <w:rPr>
          <w:rFonts w:ascii="Times New Roman" w:hAnsi="Times New Roman" w:cs="Times New Roman"/>
          <w:sz w:val="26"/>
          <w:szCs w:val="26"/>
          <w:lang w:val="vi-VN"/>
        </w:rPr>
        <w:t xml:space="preserve"> [11.129]</w:t>
      </w:r>
    </w:p>
    <w:p w14:paraId="1E1379CE" w14:textId="0D7861F7" w:rsidR="00EA122D" w:rsidRPr="007217C2" w:rsidRDefault="00EA122D" w:rsidP="001F6B9C">
      <w:pPr>
        <w:spacing w:line="360" w:lineRule="auto"/>
        <w:jc w:val="both"/>
        <w:rPr>
          <w:rFonts w:ascii="Times New Roman" w:hAnsi="Times New Roman" w:cs="Times New Roman"/>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sem necessidade de alarmismo</w:t>
      </w:r>
      <w:r w:rsidRPr="007217C2">
        <w:rPr>
          <w:rFonts w:ascii="Times New Roman" w:eastAsia="Times New Roman" w:hAnsi="Times New Roman" w:cs="Times New Roman"/>
          <w:color w:val="000000" w:themeColor="text1"/>
          <w:sz w:val="26"/>
          <w:szCs w:val="26"/>
        </w:rPr>
        <w:t xml:space="preserve"> phủ định sự cần thiết của phản ứng hoảng hốt trước tình hình số ca Covid-19 tăng trở lại. Cấu trúc này không tạo ra nghĩa vụ mới, mà loại bỏ một phản ứng có thể được suy ra từ bối cảnh dịch bệnh. Vì vậy, đây là trường hợp miễn trừ với lực ràng buộc thấp.</w:t>
      </w:r>
    </w:p>
    <w:p w14:paraId="103C129C" w14:textId="6C3497B8" w:rsidR="00D66EFC" w:rsidRPr="007217C2" w:rsidRDefault="00EA122D" w:rsidP="00EA122D">
      <w:pPr>
        <w:spacing w:line="360" w:lineRule="auto"/>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Pr="007217C2">
        <w:rPr>
          <w:rFonts w:ascii="Times New Roman" w:eastAsia="Times New Roman" w:hAnsi="Times New Roman" w:cs="Times New Roman"/>
          <w:color w:val="000000" w:themeColor="text1"/>
          <w:sz w:val="26"/>
          <w:szCs w:val="26"/>
        </w:rPr>
        <w:t xml:space="preserve">Tóm lại, danh từ tình thái trong tiếng Bồ Đào Nha biểu thị tình thái đạo nghĩa theo hướng danh hóa và khách quan hóa. </w:t>
      </w:r>
      <w:r w:rsidRPr="007217C2">
        <w:rPr>
          <w:rFonts w:ascii="Times New Roman" w:eastAsia="Times New Roman" w:hAnsi="Times New Roman" w:cs="Times New Roman"/>
          <w:i/>
          <w:iCs/>
          <w:color w:val="000000" w:themeColor="text1"/>
          <w:sz w:val="26"/>
          <w:szCs w:val="26"/>
        </w:rPr>
        <w:t>Necessidade</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proibição</w:t>
      </w:r>
      <w:r w:rsidRPr="007217C2">
        <w:rPr>
          <w:rFonts w:ascii="Times New Roman" w:eastAsia="Times New Roman" w:hAnsi="Times New Roman" w:cs="Times New Roman"/>
          <w:color w:val="000000" w:themeColor="text1"/>
          <w:sz w:val="26"/>
          <w:szCs w:val="26"/>
        </w:rPr>
        <w:t xml:space="preserve"> thường có lực cao; </w:t>
      </w:r>
      <w:r w:rsidRPr="007217C2">
        <w:rPr>
          <w:rFonts w:ascii="Times New Roman" w:eastAsia="Times New Roman" w:hAnsi="Times New Roman" w:cs="Times New Roman"/>
          <w:i/>
          <w:iCs/>
          <w:color w:val="000000" w:themeColor="text1"/>
          <w:sz w:val="26"/>
          <w:szCs w:val="26"/>
        </w:rPr>
        <w:t>recomendação</w:t>
      </w:r>
      <w:r w:rsidRPr="007217C2">
        <w:rPr>
          <w:rFonts w:ascii="Times New Roman" w:eastAsia="Times New Roman" w:hAnsi="Times New Roman" w:cs="Times New Roman"/>
          <w:color w:val="000000" w:themeColor="text1"/>
          <w:sz w:val="26"/>
          <w:szCs w:val="26"/>
        </w:rPr>
        <w:t xml:space="preserve"> thường có lực trung bình; còn </w:t>
      </w:r>
      <w:r w:rsidRPr="007217C2">
        <w:rPr>
          <w:rFonts w:ascii="Times New Roman" w:eastAsia="Times New Roman" w:hAnsi="Times New Roman" w:cs="Times New Roman"/>
          <w:i/>
          <w:iCs/>
          <w:color w:val="000000" w:themeColor="text1"/>
          <w:sz w:val="26"/>
          <w:szCs w:val="26"/>
        </w:rPr>
        <w:t>permissão</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sem necessidade</w:t>
      </w:r>
      <w:r w:rsidRPr="007217C2">
        <w:rPr>
          <w:rFonts w:ascii="Times New Roman" w:eastAsia="Times New Roman" w:hAnsi="Times New Roman" w:cs="Times New Roman"/>
          <w:color w:val="000000" w:themeColor="text1"/>
          <w:sz w:val="26"/>
          <w:szCs w:val="26"/>
        </w:rPr>
        <w:t xml:space="preserve"> có lực thấp hơn theo chiều ràng buộc. Tuy nhiên, lực đạo nghĩa cụ thể còn phụ thuộc vào nguồn phát ngôn, phạm vi áp dụng, yếu tố tăng cường hoặc giảm nhẹ và tính quy phạm của ngữ cảnh.</w:t>
      </w:r>
      <w:r w:rsidR="00D30508" w:rsidRPr="007217C2">
        <w:rPr>
          <w:rFonts w:ascii="Times New Roman" w:eastAsia="Times New Roman" w:hAnsi="Times New Roman" w:cs="Times New Roman"/>
          <w:b/>
          <w:bCs/>
          <w:color w:val="000000" w:themeColor="text1"/>
          <w:sz w:val="26"/>
          <w:szCs w:val="26"/>
        </w:rPr>
        <w:tab/>
      </w:r>
    </w:p>
    <w:p w14:paraId="2A68995F" w14:textId="4035CD2C" w:rsidR="00212DF9" w:rsidRPr="007217C2" w:rsidRDefault="00D66EFC" w:rsidP="00F14ADC">
      <w:pPr>
        <w:pStyle w:val="2s"/>
        <w:spacing w:before="0" w:after="0" w:line="360" w:lineRule="auto"/>
      </w:pPr>
      <w:r w:rsidRPr="007217C2">
        <w:tab/>
      </w:r>
      <w:r w:rsidR="00212DF9" w:rsidRPr="007217C2">
        <w:t>2.</w:t>
      </w:r>
      <w:r w:rsidR="00BD0766" w:rsidRPr="007217C2">
        <w:t>2.</w:t>
      </w:r>
      <w:r w:rsidR="00212DF9" w:rsidRPr="007217C2">
        <w:t>4. Tổ hợp từ tình thái biểu thị tình thái đạo nghĩa</w:t>
      </w:r>
    </w:p>
    <w:p w14:paraId="09D0982C" w14:textId="37B270CD" w:rsidR="00212DF9" w:rsidRPr="007217C2" w:rsidRDefault="000A4FC9" w:rsidP="000A4FC9">
      <w:pPr>
        <w:pStyle w:val="3snht"/>
      </w:pPr>
      <w:r w:rsidRPr="007217C2">
        <w:tab/>
      </w:r>
      <w:r w:rsidR="00212DF9" w:rsidRPr="007217C2">
        <w:t>2</w:t>
      </w:r>
      <w:r w:rsidR="00BD0766" w:rsidRPr="007217C2">
        <w:t>.2</w:t>
      </w:r>
      <w:r w:rsidR="00212DF9" w:rsidRPr="007217C2">
        <w:t>.4.1. T</w:t>
      </w:r>
      <w:r w:rsidR="00623CBF" w:rsidRPr="007217C2">
        <w:t>ầ</w:t>
      </w:r>
      <w:r w:rsidR="00FE3968" w:rsidRPr="007217C2">
        <w:t>n suất sử dụng t</w:t>
      </w:r>
      <w:r w:rsidR="00212DF9" w:rsidRPr="007217C2">
        <w:t xml:space="preserve">ổ hợp từ tình thái </w:t>
      </w:r>
    </w:p>
    <w:p w14:paraId="226A8E7A" w14:textId="77777777" w:rsidR="00212DF9" w:rsidRPr="007217C2" w:rsidRDefault="00212DF9" w:rsidP="00212DF9">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ngữ liệu khảo sát gồm 543 trường hợp phương tiện biểu thị tình thái đạo nghĩa trong tiếng Bồ Đào Nha, chỉ ghi nhận 01 tổ hợp từ tình thái có chức năng biểu thị ý nghĩa này, đó là tổ hợp </w:t>
      </w:r>
      <w:r w:rsidRPr="007217C2">
        <w:rPr>
          <w:rFonts w:ascii="Times New Roman" w:eastAsia="Times New Roman" w:hAnsi="Times New Roman" w:cs="Times New Roman"/>
          <w:b/>
          <w:bCs/>
          <w:color w:val="000000" w:themeColor="text1"/>
          <w:sz w:val="26"/>
          <w:szCs w:val="26"/>
        </w:rPr>
        <w:t>“deixar de”</w:t>
      </w:r>
      <w:r w:rsidRPr="007217C2">
        <w:rPr>
          <w:rFonts w:ascii="Times New Roman" w:eastAsia="Times New Roman" w:hAnsi="Times New Roman" w:cs="Times New Roman"/>
          <w:color w:val="000000" w:themeColor="text1"/>
          <w:sz w:val="26"/>
          <w:szCs w:val="26"/>
        </w:rPr>
        <w:t xml:space="preserve">, xuất hiện với tần suất 5 lần, chiếm khoảng 1% tổng ngữ liệu. Như vậy, có thể thấy việc sử dụng tổ hợp từ tình thái để </w:t>
      </w:r>
      <w:r w:rsidRPr="007217C2">
        <w:rPr>
          <w:rFonts w:ascii="Times New Roman" w:eastAsia="Times New Roman" w:hAnsi="Times New Roman" w:cs="Times New Roman"/>
          <w:color w:val="000000" w:themeColor="text1"/>
          <w:sz w:val="26"/>
          <w:szCs w:val="26"/>
        </w:rPr>
        <w:lastRenderedPageBreak/>
        <w:t>biểu thị nghĩa đạo nghĩa không phổ biến, hầu như chỉ tập trung vào một cấu trúc duy nhất.</w:t>
      </w:r>
    </w:p>
    <w:p w14:paraId="6CE8A487" w14:textId="0CC313D4" w:rsidR="00212DF9" w:rsidRPr="007217C2" w:rsidRDefault="000A4FC9" w:rsidP="000A4FC9">
      <w:pPr>
        <w:pStyle w:val="3snht"/>
      </w:pPr>
      <w:r w:rsidRPr="007217C2">
        <w:tab/>
      </w:r>
      <w:r w:rsidR="00212DF9" w:rsidRPr="007217C2">
        <w:t>2.</w:t>
      </w:r>
      <w:r w:rsidR="00BD0766" w:rsidRPr="007217C2">
        <w:t>2.</w:t>
      </w:r>
      <w:r w:rsidR="00212DF9" w:rsidRPr="007217C2">
        <w:t xml:space="preserve">4.2. </w:t>
      </w:r>
      <w:r w:rsidR="00BD0766" w:rsidRPr="007217C2">
        <w:rPr>
          <w:iCs/>
        </w:rPr>
        <w:t>Đặc điểm hình thức - cú pháp</w:t>
      </w:r>
      <w:r w:rsidR="00BD0766" w:rsidRPr="007217C2">
        <w:t xml:space="preserve"> </w:t>
      </w:r>
      <w:r w:rsidR="00212DF9" w:rsidRPr="007217C2">
        <w:t xml:space="preserve">của tổ hợp từ tình thái </w:t>
      </w:r>
    </w:p>
    <w:p w14:paraId="1E1AF4AA" w14:textId="77777777" w:rsidR="00464B09" w:rsidRPr="007217C2" w:rsidRDefault="00464B09" w:rsidP="00464B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ngữ liệu khảo sát, tổ hợp từ tình thái biểu thị tình thái đạo nghĩa trong tiếng Bồ Đào Nha chủ yếu được hiện thực hóa qua cấu trúc </w:t>
      </w:r>
      <w:r w:rsidRPr="007217C2">
        <w:rPr>
          <w:rFonts w:ascii="Times New Roman" w:eastAsia="Times New Roman" w:hAnsi="Times New Roman" w:cs="Times New Roman"/>
          <w:b/>
          <w:bCs/>
          <w:color w:val="000000" w:themeColor="text1"/>
          <w:sz w:val="26"/>
          <w:szCs w:val="26"/>
        </w:rPr>
        <w:t>deixar de + động từ nguyên mẫu</w:t>
      </w:r>
      <w:r w:rsidRPr="007217C2">
        <w:rPr>
          <w:rFonts w:ascii="Times New Roman" w:eastAsia="Times New Roman" w:hAnsi="Times New Roman" w:cs="Times New Roman"/>
          <w:color w:val="000000" w:themeColor="text1"/>
          <w:sz w:val="26"/>
          <w:szCs w:val="26"/>
        </w:rPr>
        <w:t xml:space="preserve">. Về nghĩa gốc, </w:t>
      </w:r>
      <w:r w:rsidRPr="007217C2">
        <w:rPr>
          <w:rFonts w:ascii="Times New Roman" w:eastAsia="Times New Roman" w:hAnsi="Times New Roman" w:cs="Times New Roman"/>
          <w:i/>
          <w:iCs/>
          <w:color w:val="000000" w:themeColor="text1"/>
          <w:sz w:val="26"/>
          <w:szCs w:val="26"/>
        </w:rPr>
        <w:t>deixar de</w:t>
      </w:r>
      <w:r w:rsidRPr="007217C2">
        <w:rPr>
          <w:rFonts w:ascii="Times New Roman" w:eastAsia="Times New Roman" w:hAnsi="Times New Roman" w:cs="Times New Roman"/>
          <w:color w:val="000000" w:themeColor="text1"/>
          <w:sz w:val="26"/>
          <w:szCs w:val="26"/>
        </w:rPr>
        <w:t xml:space="preserve"> biểu thị sự ngừng lại hoặc chấm dứt một hành động. Khi kết hợp với các yếu tố vốn mang nghĩa cần thiết hoặc bắt buộc như </w:t>
      </w:r>
      <w:r w:rsidRPr="007217C2">
        <w:rPr>
          <w:rFonts w:ascii="Times New Roman" w:eastAsia="Times New Roman" w:hAnsi="Times New Roman" w:cs="Times New Roman"/>
          <w:i/>
          <w:iCs/>
          <w:color w:val="000000" w:themeColor="text1"/>
          <w:sz w:val="26"/>
          <w:szCs w:val="26"/>
        </w:rPr>
        <w:t>precisar de</w:t>
      </w:r>
      <w:r w:rsidRPr="007217C2">
        <w:rPr>
          <w:rFonts w:ascii="Times New Roman" w:eastAsia="Times New Roman" w:hAnsi="Times New Roman" w:cs="Times New Roman"/>
          <w:color w:val="000000" w:themeColor="text1"/>
          <w:sz w:val="26"/>
          <w:szCs w:val="26"/>
        </w:rPr>
        <w:t xml:space="preserve"> hoặc </w:t>
      </w:r>
      <w:r w:rsidRPr="007217C2">
        <w:rPr>
          <w:rFonts w:ascii="Times New Roman" w:eastAsia="Times New Roman" w:hAnsi="Times New Roman" w:cs="Times New Roman"/>
          <w:i/>
          <w:iCs/>
          <w:color w:val="000000" w:themeColor="text1"/>
          <w:sz w:val="26"/>
          <w:szCs w:val="26"/>
        </w:rPr>
        <w:t>ser obrigado a</w:t>
      </w:r>
      <w:r w:rsidRPr="007217C2">
        <w:rPr>
          <w:rFonts w:ascii="Times New Roman" w:eastAsia="Times New Roman" w:hAnsi="Times New Roman" w:cs="Times New Roman"/>
          <w:color w:val="000000" w:themeColor="text1"/>
          <w:sz w:val="26"/>
          <w:szCs w:val="26"/>
        </w:rPr>
        <w:t xml:space="preserve">, toàn bộ tổ hợp không còn biểu thị nghĩa vụ, mà chuyển sang nghĩa chấm dứt nghĩa vụ, miễn trừ nghĩa vụ hoặc loại bỏ một yêu cầu trước đó. Vì vậy, đây là cấu trúc có chức năng triệt tiêu hoặc giảm nhẹ lực đạo nghĩa của yếu tố đứng sau nó. </w:t>
      </w:r>
      <w:r w:rsidRPr="007217C2">
        <w:rPr>
          <w:rFonts w:ascii="Times New Roman" w:eastAsia="Times New Roman" w:hAnsi="Times New Roman" w:cs="Times New Roman"/>
          <w:color w:val="000000" w:themeColor="text1"/>
          <w:sz w:val="26"/>
          <w:szCs w:val="26"/>
          <w:lang w:val="vi-VN"/>
        </w:rPr>
        <w:t>Ví dụ:</w:t>
      </w:r>
    </w:p>
    <w:p w14:paraId="3931ADFC" w14:textId="034D531A" w:rsidR="00464B09" w:rsidRPr="007217C2" w:rsidRDefault="00464B09" w:rsidP="00464B09">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i/>
          <w:iCs/>
          <w:color w:val="000000" w:themeColor="text1"/>
          <w:sz w:val="26"/>
          <w:szCs w:val="26"/>
          <w:lang w:val="vi-VN"/>
        </w:rPr>
        <w:t>(2.</w:t>
      </w:r>
      <w:r w:rsidR="00CE0A34" w:rsidRPr="007217C2">
        <w:rPr>
          <w:rFonts w:ascii="Times New Roman" w:eastAsia="Times New Roman" w:hAnsi="Times New Roman" w:cs="Times New Roman"/>
          <w:i/>
          <w:iCs/>
          <w:color w:val="000000" w:themeColor="text1"/>
          <w:sz w:val="26"/>
          <w:szCs w:val="26"/>
          <w:lang w:val="pt-BR"/>
        </w:rPr>
        <w:t>20</w:t>
      </w:r>
      <w:r w:rsidRPr="007217C2">
        <w:rPr>
          <w:rFonts w:ascii="Times New Roman" w:eastAsia="Times New Roman" w:hAnsi="Times New Roman" w:cs="Times New Roman"/>
          <w:i/>
          <w:iCs/>
          <w:color w:val="000000" w:themeColor="text1"/>
          <w:sz w:val="26"/>
          <w:szCs w:val="26"/>
          <w:lang w:val="vi-VN"/>
        </w:rPr>
        <w:t xml:space="preserve">) </w:t>
      </w:r>
      <w:r w:rsidR="003963BA" w:rsidRPr="007217C2">
        <w:rPr>
          <w:rFonts w:ascii="Times New Roman" w:eastAsia="Times New Roman" w:hAnsi="Times New Roman" w:cs="Times New Roman"/>
          <w:i/>
          <w:iCs/>
          <w:color w:val="000000" w:themeColor="text1"/>
          <w:sz w:val="26"/>
          <w:szCs w:val="26"/>
          <w:lang w:val="pt-BR"/>
        </w:rPr>
        <w:t xml:space="preserve">Utentes com doença crónica ou que necessitem de tratamentos de longa duração, após avaliação médica, podem levantar desde hoje a sua medicação na farmácia, </w:t>
      </w:r>
      <w:r w:rsidR="003963BA" w:rsidRPr="007217C2">
        <w:rPr>
          <w:rFonts w:ascii="Times New Roman" w:eastAsia="Times New Roman" w:hAnsi="Times New Roman" w:cs="Times New Roman"/>
          <w:b/>
          <w:bCs/>
          <w:i/>
          <w:iCs/>
          <w:color w:val="000000" w:themeColor="text1"/>
          <w:sz w:val="26"/>
          <w:szCs w:val="26"/>
          <w:lang w:val="pt-BR"/>
        </w:rPr>
        <w:t>deixando de precisar de renovar</w:t>
      </w:r>
      <w:r w:rsidR="003963BA" w:rsidRPr="007217C2">
        <w:rPr>
          <w:rFonts w:ascii="Times New Roman" w:eastAsia="Times New Roman" w:hAnsi="Times New Roman" w:cs="Times New Roman"/>
          <w:i/>
          <w:iCs/>
          <w:color w:val="000000" w:themeColor="text1"/>
          <w:sz w:val="26"/>
          <w:szCs w:val="26"/>
          <w:lang w:val="pt-BR"/>
        </w:rPr>
        <w:t xml:space="preserve"> as receitas no centro de saúde durante um ano.</w:t>
      </w:r>
      <w:r w:rsidRPr="007217C2">
        <w:rPr>
          <w:rFonts w:ascii="Times New Roman" w:eastAsia="Times New Roman" w:hAnsi="Times New Roman" w:cs="Times New Roman"/>
          <w:i/>
          <w:iCs/>
          <w:color w:val="000000" w:themeColor="text1"/>
          <w:sz w:val="26"/>
          <w:szCs w:val="26"/>
          <w:lang w:val="vi-VN"/>
        </w:rPr>
        <w:t xml:space="preserve"> </w:t>
      </w:r>
      <w:r w:rsidR="003963BA" w:rsidRPr="007217C2">
        <w:rPr>
          <w:rFonts w:ascii="Times New Roman" w:eastAsia="Times New Roman" w:hAnsi="Times New Roman" w:cs="Times New Roman"/>
          <w:color w:val="000000" w:themeColor="text1"/>
          <w:sz w:val="26"/>
          <w:szCs w:val="26"/>
          <w:lang w:val="vi-VN"/>
        </w:rPr>
        <w:t>(</w:t>
      </w:r>
      <w:r w:rsidR="003963BA" w:rsidRPr="007217C2">
        <w:rPr>
          <w:rFonts w:ascii="Times New Roman" w:eastAsia="Times New Roman" w:hAnsi="Times New Roman" w:cs="Times New Roman"/>
          <w:color w:val="000000" w:themeColor="text1"/>
          <w:sz w:val="26"/>
          <w:szCs w:val="26"/>
        </w:rPr>
        <w:t xml:space="preserve">Những bệnh nhân mắc bệnh mạn tính hoặc cần điều trị dài hạn, sau khi được bác sĩ đánh giá, từ hôm nay có thể nhận thuốc tại nhà thuốc mà </w:t>
      </w:r>
      <w:r w:rsidR="003963BA" w:rsidRPr="007217C2">
        <w:rPr>
          <w:rFonts w:ascii="Times New Roman" w:eastAsia="Times New Roman" w:hAnsi="Times New Roman" w:cs="Times New Roman"/>
          <w:b/>
          <w:bCs/>
          <w:color w:val="000000" w:themeColor="text1"/>
          <w:sz w:val="26"/>
          <w:szCs w:val="26"/>
        </w:rPr>
        <w:t>không cần phải gia hạn</w:t>
      </w:r>
      <w:r w:rsidR="003963BA" w:rsidRPr="007217C2">
        <w:rPr>
          <w:rFonts w:ascii="Times New Roman" w:eastAsia="Times New Roman" w:hAnsi="Times New Roman" w:cs="Times New Roman"/>
          <w:color w:val="000000" w:themeColor="text1"/>
          <w:sz w:val="26"/>
          <w:szCs w:val="26"/>
        </w:rPr>
        <w:t xml:space="preserve"> đơn thuốc tại trung tâm y tế trong vòng một năm.</w:t>
      </w:r>
      <w:r w:rsidR="003963BA"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[6.59]</w:t>
      </w:r>
    </w:p>
    <w:p w14:paraId="41EC74BD" w14:textId="77777777" w:rsidR="00464B09" w:rsidRPr="007217C2" w:rsidRDefault="00464B09" w:rsidP="00464B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tổ hợp </w:t>
      </w:r>
      <w:r w:rsidRPr="007217C2">
        <w:rPr>
          <w:rFonts w:ascii="Times New Roman" w:eastAsia="Times New Roman" w:hAnsi="Times New Roman" w:cs="Times New Roman"/>
          <w:i/>
          <w:iCs/>
          <w:color w:val="000000" w:themeColor="text1"/>
          <w:sz w:val="26"/>
          <w:szCs w:val="26"/>
        </w:rPr>
        <w:t>deixando de precisar de renovar</w:t>
      </w:r>
      <w:r w:rsidRPr="007217C2">
        <w:rPr>
          <w:rFonts w:ascii="Times New Roman" w:eastAsia="Times New Roman" w:hAnsi="Times New Roman" w:cs="Times New Roman"/>
          <w:color w:val="000000" w:themeColor="text1"/>
          <w:sz w:val="26"/>
          <w:szCs w:val="26"/>
        </w:rPr>
        <w:t xml:space="preserve"> được cấu tạo từ </w:t>
      </w:r>
      <w:r w:rsidRPr="007217C2">
        <w:rPr>
          <w:rFonts w:ascii="Times New Roman" w:eastAsia="Times New Roman" w:hAnsi="Times New Roman" w:cs="Times New Roman"/>
          <w:i/>
          <w:iCs/>
          <w:color w:val="000000" w:themeColor="text1"/>
          <w:sz w:val="26"/>
          <w:szCs w:val="26"/>
        </w:rPr>
        <w:t>deixar de</w:t>
      </w:r>
      <w:r w:rsidRPr="007217C2">
        <w:rPr>
          <w:rFonts w:ascii="Times New Roman" w:eastAsia="Times New Roman" w:hAnsi="Times New Roman" w:cs="Times New Roman"/>
          <w:color w:val="000000" w:themeColor="text1"/>
          <w:sz w:val="26"/>
          <w:szCs w:val="26"/>
        </w:rPr>
        <w:t xml:space="preserve"> kết hợp với </w:t>
      </w:r>
      <w:r w:rsidRPr="007217C2">
        <w:rPr>
          <w:rFonts w:ascii="Times New Roman" w:eastAsia="Times New Roman" w:hAnsi="Times New Roman" w:cs="Times New Roman"/>
          <w:i/>
          <w:iCs/>
          <w:color w:val="000000" w:themeColor="text1"/>
          <w:sz w:val="26"/>
          <w:szCs w:val="26"/>
        </w:rPr>
        <w:t>precisar de</w:t>
      </w:r>
      <w:r w:rsidRPr="007217C2">
        <w:rPr>
          <w:rFonts w:ascii="Times New Roman" w:eastAsia="Times New Roman" w:hAnsi="Times New Roman" w:cs="Times New Roman"/>
          <w:color w:val="000000" w:themeColor="text1"/>
          <w:sz w:val="26"/>
          <w:szCs w:val="26"/>
        </w:rPr>
        <w:t xml:space="preserve"> và động từ nguyên mẫu </w:t>
      </w:r>
      <w:r w:rsidRPr="007217C2">
        <w:rPr>
          <w:rFonts w:ascii="Times New Roman" w:eastAsia="Times New Roman" w:hAnsi="Times New Roman" w:cs="Times New Roman"/>
          <w:i/>
          <w:iCs/>
          <w:color w:val="000000" w:themeColor="text1"/>
          <w:sz w:val="26"/>
          <w:szCs w:val="26"/>
        </w:rPr>
        <w:t>renovar</w:t>
      </w:r>
      <w:r w:rsidRPr="007217C2">
        <w:rPr>
          <w:rFonts w:ascii="Times New Roman" w:eastAsia="Times New Roman" w:hAnsi="Times New Roman" w:cs="Times New Roman"/>
          <w:color w:val="000000" w:themeColor="text1"/>
          <w:sz w:val="26"/>
          <w:szCs w:val="26"/>
        </w:rPr>
        <w:t xml:space="preserve">. Nếu </w:t>
      </w:r>
      <w:r w:rsidRPr="007217C2">
        <w:rPr>
          <w:rFonts w:ascii="Times New Roman" w:eastAsia="Times New Roman" w:hAnsi="Times New Roman" w:cs="Times New Roman"/>
          <w:i/>
          <w:iCs/>
          <w:color w:val="000000" w:themeColor="text1"/>
          <w:sz w:val="26"/>
          <w:szCs w:val="26"/>
        </w:rPr>
        <w:t>precisar de renovar as receitas</w:t>
      </w:r>
      <w:r w:rsidRPr="007217C2">
        <w:rPr>
          <w:rFonts w:ascii="Times New Roman" w:eastAsia="Times New Roman" w:hAnsi="Times New Roman" w:cs="Times New Roman"/>
          <w:color w:val="000000" w:themeColor="text1"/>
          <w:sz w:val="26"/>
          <w:szCs w:val="26"/>
        </w:rPr>
        <w:t xml:space="preserve"> biểu thị sự cần thiết phải gia hạn đơn thuốc, thì </w:t>
      </w:r>
      <w:r w:rsidRPr="007217C2">
        <w:rPr>
          <w:rFonts w:ascii="Times New Roman" w:eastAsia="Times New Roman" w:hAnsi="Times New Roman" w:cs="Times New Roman"/>
          <w:i/>
          <w:iCs/>
          <w:color w:val="000000" w:themeColor="text1"/>
          <w:sz w:val="26"/>
          <w:szCs w:val="26"/>
        </w:rPr>
        <w:t>deixando de precisar de renovar</w:t>
      </w:r>
      <w:r w:rsidRPr="007217C2">
        <w:rPr>
          <w:rFonts w:ascii="Times New Roman" w:eastAsia="Times New Roman" w:hAnsi="Times New Roman" w:cs="Times New Roman"/>
          <w:color w:val="000000" w:themeColor="text1"/>
          <w:sz w:val="26"/>
          <w:szCs w:val="26"/>
        </w:rPr>
        <w:t xml:space="preserve"> lại biểu thị nghĩa “không còn cần phải gia hạn đơn thuốc”. Như vậy, giá trị đạo nghĩa của phát ngôn không phải là bắt buộc, mà là miễn trừ nghĩa vụ đối với một thủ tục y tế - hành chính. Đích đạo nghĩa là nhóm bệnh nhân mắc bệnh mạn tính hoặc cần điều trị dài hạn, tức những người được hưởng lợi từ quy định mới.</w:t>
      </w:r>
    </w:p>
    <w:p w14:paraId="2747487C" w14:textId="77777777" w:rsidR="00464B09" w:rsidRPr="007217C2" w:rsidRDefault="00464B09" w:rsidP="00464B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Ví dụ thứ hai thể hiện rõ hơn giá trị chấm dứt sự bắt buộc trong một quy định phòng dịch:</w:t>
      </w:r>
    </w:p>
    <w:p w14:paraId="74B47E02" w14:textId="3ED4D2CC" w:rsidR="00464B09" w:rsidRPr="007217C2" w:rsidRDefault="00464B09" w:rsidP="00464B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76993" w:rsidRPr="007217C2">
        <w:rPr>
          <w:rFonts w:ascii="Times New Roman" w:eastAsia="Times New Roman" w:hAnsi="Times New Roman" w:cs="Times New Roman"/>
          <w:i/>
          <w:iCs/>
          <w:color w:val="000000" w:themeColor="text1"/>
          <w:sz w:val="26"/>
          <w:szCs w:val="26"/>
          <w:lang w:val="pt-BR"/>
        </w:rPr>
        <w:t>21</w:t>
      </w:r>
      <w:r w:rsidRPr="007217C2">
        <w:rPr>
          <w:rFonts w:ascii="Times New Roman" w:eastAsia="Times New Roman" w:hAnsi="Times New Roman" w:cs="Times New Roman"/>
          <w:i/>
          <w:iCs/>
          <w:color w:val="000000" w:themeColor="text1"/>
          <w:sz w:val="26"/>
          <w:szCs w:val="26"/>
          <w:lang w:val="vi-VN"/>
        </w:rPr>
        <w:t xml:space="preserve">) A partir de 11 de fevereiro, pessoas com duas doses de uma vacina covid-19, ou uma dose da Janssen, que cheguem do estrangeiro </w:t>
      </w:r>
      <w:r w:rsidRPr="007217C2">
        <w:rPr>
          <w:rFonts w:ascii="Times New Roman" w:eastAsia="Times New Roman" w:hAnsi="Times New Roman" w:cs="Times New Roman"/>
          <w:b/>
          <w:bCs/>
          <w:i/>
          <w:iCs/>
          <w:color w:val="000000" w:themeColor="text1"/>
          <w:sz w:val="26"/>
          <w:szCs w:val="26"/>
          <w:lang w:val="vi-VN"/>
        </w:rPr>
        <w:t>deixam de ser obrigadas</w:t>
      </w:r>
      <w:r w:rsidRPr="007217C2">
        <w:rPr>
          <w:rFonts w:ascii="Times New Roman" w:eastAsia="Times New Roman" w:hAnsi="Times New Roman" w:cs="Times New Roman"/>
          <w:i/>
          <w:iCs/>
          <w:color w:val="000000" w:themeColor="text1"/>
          <w:sz w:val="26"/>
          <w:szCs w:val="26"/>
          <w:lang w:val="vi-VN"/>
        </w:rPr>
        <w:t xml:space="preserve"> a realizar um teste rápido nas primeiras 48 horas. </w:t>
      </w:r>
      <w:r w:rsidRPr="007217C2">
        <w:rPr>
          <w:rFonts w:ascii="Times New Roman" w:eastAsia="Times New Roman" w:hAnsi="Times New Roman" w:cs="Times New Roman"/>
          <w:color w:val="000000" w:themeColor="text1"/>
          <w:sz w:val="26"/>
          <w:szCs w:val="26"/>
          <w:lang w:val="vi-VN"/>
        </w:rPr>
        <w:t>[11.143]</w:t>
      </w:r>
    </w:p>
    <w:p w14:paraId="4B52FF13" w14:textId="77777777" w:rsidR="00464B09" w:rsidRPr="007217C2" w:rsidRDefault="00464B09" w:rsidP="00464B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lastRenderedPageBreak/>
        <w:t xml:space="preserve">(Kể từ ngày 11/2, những người đã tiêm hai liều vắc xin Covid-19 hoặc một liều Janssen từ nước ngoài đến </w:t>
      </w:r>
      <w:r w:rsidRPr="007217C2">
        <w:rPr>
          <w:rFonts w:ascii="Times New Roman" w:eastAsia="Times New Roman" w:hAnsi="Times New Roman" w:cs="Times New Roman"/>
          <w:b/>
          <w:bCs/>
          <w:color w:val="000000" w:themeColor="text1"/>
          <w:sz w:val="26"/>
          <w:szCs w:val="26"/>
          <w:lang w:val="vi-VN"/>
        </w:rPr>
        <w:t>không còn bị buộc phải</w:t>
      </w:r>
      <w:r w:rsidRPr="007217C2">
        <w:rPr>
          <w:rFonts w:ascii="Times New Roman" w:eastAsia="Times New Roman" w:hAnsi="Times New Roman" w:cs="Times New Roman"/>
          <w:color w:val="000000" w:themeColor="text1"/>
          <w:sz w:val="26"/>
          <w:szCs w:val="26"/>
          <w:lang w:val="vi-VN"/>
        </w:rPr>
        <w:t xml:space="preserve"> thực hiện xét nghiệm nhanh trong vòng 48 giờ đầu tiên.)</w:t>
      </w:r>
    </w:p>
    <w:p w14:paraId="4A10488E" w14:textId="77777777" w:rsidR="00464B09" w:rsidRPr="007217C2" w:rsidRDefault="00464B09" w:rsidP="00464B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Ở ví dụ này, </w:t>
      </w:r>
      <w:r w:rsidRPr="007217C2">
        <w:rPr>
          <w:rFonts w:ascii="Times New Roman" w:eastAsia="Times New Roman" w:hAnsi="Times New Roman" w:cs="Times New Roman"/>
          <w:i/>
          <w:iCs/>
          <w:color w:val="000000" w:themeColor="text1"/>
          <w:sz w:val="26"/>
          <w:szCs w:val="26"/>
        </w:rPr>
        <w:t>deixam de ser obrigadas a realizar</w:t>
      </w:r>
      <w:r w:rsidRPr="007217C2">
        <w:rPr>
          <w:rFonts w:ascii="Times New Roman" w:eastAsia="Times New Roman" w:hAnsi="Times New Roman" w:cs="Times New Roman"/>
          <w:color w:val="000000" w:themeColor="text1"/>
          <w:sz w:val="26"/>
          <w:szCs w:val="26"/>
        </w:rPr>
        <w:t xml:space="preserve"> biểu thị việc chấm dứt sự bắt buộc phải thực hiện xét nghiệm nhanh trong 48 giờ đầu đối với một nhóm người nhập cảnh đã đáp ứng điều kiện tiêm chủng. Cấu trúc này cho thấy nghĩa vụ trước đó vẫn được giả định là từng tồn tại, nhưng từ một thời điểm xác định, nghĩa vụ ấy không còn hiệu lực. Vì vậy, </w:t>
      </w:r>
      <w:r w:rsidRPr="007217C2">
        <w:rPr>
          <w:rFonts w:ascii="Times New Roman" w:eastAsia="Times New Roman" w:hAnsi="Times New Roman" w:cs="Times New Roman"/>
          <w:i/>
          <w:iCs/>
          <w:color w:val="000000" w:themeColor="text1"/>
          <w:sz w:val="26"/>
          <w:szCs w:val="26"/>
        </w:rPr>
        <w:t>deixar de</w:t>
      </w:r>
      <w:r w:rsidRPr="007217C2">
        <w:rPr>
          <w:rFonts w:ascii="Times New Roman" w:eastAsia="Times New Roman" w:hAnsi="Times New Roman" w:cs="Times New Roman"/>
          <w:color w:val="000000" w:themeColor="text1"/>
          <w:sz w:val="26"/>
          <w:szCs w:val="26"/>
        </w:rPr>
        <w:t xml:space="preserve"> không chỉ phủ định nghĩa vụ, mà còn nhấn mạnh sự thay đổi trạng thái của một quy định y tế.</w:t>
      </w:r>
    </w:p>
    <w:p w14:paraId="2E380415" w14:textId="6DBC4274" w:rsidR="00212DF9" w:rsidRPr="007217C2" w:rsidRDefault="00464B09" w:rsidP="00464B09">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Tóm lại, tổ hợp </w:t>
      </w:r>
      <w:r w:rsidRPr="007217C2">
        <w:rPr>
          <w:rFonts w:ascii="Times New Roman" w:eastAsia="Times New Roman" w:hAnsi="Times New Roman" w:cs="Times New Roman"/>
          <w:i/>
          <w:iCs/>
          <w:color w:val="000000" w:themeColor="text1"/>
          <w:sz w:val="26"/>
          <w:szCs w:val="26"/>
        </w:rPr>
        <w:t>deixar de + động từ nguyên mẫu</w:t>
      </w:r>
      <w:r w:rsidRPr="007217C2">
        <w:rPr>
          <w:rFonts w:ascii="Times New Roman" w:eastAsia="Times New Roman" w:hAnsi="Times New Roman" w:cs="Times New Roman"/>
          <w:color w:val="000000" w:themeColor="text1"/>
          <w:sz w:val="26"/>
          <w:szCs w:val="26"/>
        </w:rPr>
        <w:t xml:space="preserve"> không tự biểu thị nghĩa đạo nghĩa nếu đứng riêng, mà chủ yếu điều biến lực đạo nghĩa của các yếu tố đi sau nó. Khi kết hợp với </w:t>
      </w:r>
      <w:r w:rsidRPr="007217C2">
        <w:rPr>
          <w:rFonts w:ascii="Times New Roman" w:eastAsia="Times New Roman" w:hAnsi="Times New Roman" w:cs="Times New Roman"/>
          <w:i/>
          <w:iCs/>
          <w:color w:val="000000" w:themeColor="text1"/>
          <w:sz w:val="26"/>
          <w:szCs w:val="26"/>
        </w:rPr>
        <w:t>precisar de</w:t>
      </w:r>
      <w:r w:rsidRPr="007217C2">
        <w:rPr>
          <w:rFonts w:ascii="Times New Roman" w:eastAsia="Times New Roman" w:hAnsi="Times New Roman" w:cs="Times New Roman"/>
          <w:color w:val="000000" w:themeColor="text1"/>
          <w:sz w:val="26"/>
          <w:szCs w:val="26"/>
        </w:rPr>
        <w:t xml:space="preserve"> hoặc </w:t>
      </w:r>
      <w:r w:rsidRPr="007217C2">
        <w:rPr>
          <w:rFonts w:ascii="Times New Roman" w:eastAsia="Times New Roman" w:hAnsi="Times New Roman" w:cs="Times New Roman"/>
          <w:i/>
          <w:iCs/>
          <w:color w:val="000000" w:themeColor="text1"/>
          <w:sz w:val="26"/>
          <w:szCs w:val="26"/>
        </w:rPr>
        <w:t>ser obrigado a</w:t>
      </w:r>
      <w:r w:rsidRPr="007217C2">
        <w:rPr>
          <w:rFonts w:ascii="Times New Roman" w:eastAsia="Times New Roman" w:hAnsi="Times New Roman" w:cs="Times New Roman"/>
          <w:color w:val="000000" w:themeColor="text1"/>
          <w:sz w:val="26"/>
          <w:szCs w:val="26"/>
        </w:rPr>
        <w:t>, tổ hợp này tạo giá trị miễn trừ, chấm dứt hoặc giảm nhẹ nghĩa vụ. Đây là phương tiện phù hợp với diễn ngôn báo chí sức khỏe khi cần thông báo sự thay đổi trong quy định, thủ tục hoặc điều kiện áp dụng chính sách y tế một cách khách quan và ít mang sắc thái áp đặt cá nhân.</w:t>
      </w:r>
    </w:p>
    <w:p w14:paraId="3601714C" w14:textId="03505F3A" w:rsidR="00212DF9" w:rsidRPr="007217C2" w:rsidRDefault="000A4FC9" w:rsidP="000A4FC9">
      <w:pPr>
        <w:pStyle w:val="3snht"/>
        <w:rPr>
          <w:rFonts w:eastAsia="Times New Roman" w:cs="Times New Roman"/>
          <w:i w:val="0"/>
          <w:iCs/>
          <w:szCs w:val="26"/>
        </w:rPr>
      </w:pPr>
      <w:r w:rsidRPr="007217C2">
        <w:rPr>
          <w:lang w:val="vi-VN"/>
        </w:rPr>
        <w:tab/>
      </w:r>
      <w:r w:rsidR="00212DF9" w:rsidRPr="007217C2">
        <w:t>2.</w:t>
      </w:r>
      <w:r w:rsidR="00E67702" w:rsidRPr="007217C2">
        <w:rPr>
          <w:lang w:val="vi-VN"/>
        </w:rPr>
        <w:t>2.</w:t>
      </w:r>
      <w:r w:rsidR="00212DF9" w:rsidRPr="007217C2">
        <w:t>4.3</w:t>
      </w:r>
      <w:r w:rsidR="00502347" w:rsidRPr="007217C2">
        <w:t xml:space="preserve">. </w:t>
      </w:r>
      <w:r w:rsidR="00E67702" w:rsidRPr="007217C2">
        <w:rPr>
          <w:iCs/>
        </w:rPr>
        <w:t>Đặc điểm ngữ nghĩa - ngữ dụng</w:t>
      </w:r>
      <w:r w:rsidR="00212DF9" w:rsidRPr="007217C2">
        <w:t xml:space="preserve"> của tổ hợp từ tình thái</w:t>
      </w:r>
      <w:r w:rsidR="00212DF9" w:rsidRPr="007217C2">
        <w:rPr>
          <w:rFonts w:eastAsia="Times New Roman" w:cs="Times New Roman"/>
          <w:iCs/>
          <w:szCs w:val="26"/>
        </w:rPr>
        <w:t xml:space="preserve"> </w:t>
      </w:r>
    </w:p>
    <w:p w14:paraId="0C43C990" w14:textId="77777777" w:rsidR="00464B09" w:rsidRPr="007217C2" w:rsidRDefault="00212DF9" w:rsidP="00464B09">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ab/>
      </w:r>
      <w:r w:rsidR="00464B09" w:rsidRPr="007217C2">
        <w:rPr>
          <w:rFonts w:ascii="Times New Roman" w:eastAsia="Times New Roman" w:hAnsi="Times New Roman" w:cs="Times New Roman"/>
          <w:color w:val="000000" w:themeColor="text1"/>
          <w:sz w:val="26"/>
          <w:szCs w:val="26"/>
        </w:rPr>
        <w:t xml:space="preserve">Về ngữ nghĩa - ngữ dụng, tổ hợp từ tình thái </w:t>
      </w:r>
      <w:r w:rsidR="00464B09" w:rsidRPr="007217C2">
        <w:rPr>
          <w:rFonts w:ascii="Times New Roman" w:eastAsia="Times New Roman" w:hAnsi="Times New Roman" w:cs="Times New Roman"/>
          <w:i/>
          <w:iCs/>
          <w:color w:val="000000" w:themeColor="text1"/>
          <w:sz w:val="26"/>
          <w:szCs w:val="26"/>
        </w:rPr>
        <w:t>deixar de</w:t>
      </w:r>
      <w:r w:rsidR="00464B09" w:rsidRPr="007217C2">
        <w:rPr>
          <w:rFonts w:ascii="Times New Roman" w:eastAsia="Times New Roman" w:hAnsi="Times New Roman" w:cs="Times New Roman"/>
          <w:color w:val="000000" w:themeColor="text1"/>
          <w:sz w:val="26"/>
          <w:szCs w:val="26"/>
        </w:rPr>
        <w:t xml:space="preserve"> trong tiếng Bồ Đào Nha chủ yếu biểu thị giá trị miễn trừ, tức sự chấm dứt hoặc gỡ bỏ một nghĩa vụ vốn tồn tại trước đó. Khác với </w:t>
      </w:r>
      <w:r w:rsidR="00464B09" w:rsidRPr="007217C2">
        <w:rPr>
          <w:rFonts w:ascii="Times New Roman" w:eastAsia="Times New Roman" w:hAnsi="Times New Roman" w:cs="Times New Roman"/>
          <w:i/>
          <w:iCs/>
          <w:color w:val="000000" w:themeColor="text1"/>
          <w:sz w:val="26"/>
          <w:szCs w:val="26"/>
        </w:rPr>
        <w:t>ter de/ter que</w:t>
      </w:r>
      <w:r w:rsidR="00464B09" w:rsidRPr="007217C2">
        <w:rPr>
          <w:rFonts w:ascii="Times New Roman" w:eastAsia="Times New Roman" w:hAnsi="Times New Roman" w:cs="Times New Roman"/>
          <w:color w:val="000000" w:themeColor="text1"/>
          <w:sz w:val="26"/>
          <w:szCs w:val="26"/>
        </w:rPr>
        <w:t xml:space="preserve"> dùng để xác lập nghĩa vụ, hoặc </w:t>
      </w:r>
      <w:r w:rsidR="00464B09" w:rsidRPr="007217C2">
        <w:rPr>
          <w:rFonts w:ascii="Times New Roman" w:eastAsia="Times New Roman" w:hAnsi="Times New Roman" w:cs="Times New Roman"/>
          <w:i/>
          <w:iCs/>
          <w:color w:val="000000" w:themeColor="text1"/>
          <w:sz w:val="26"/>
          <w:szCs w:val="26"/>
        </w:rPr>
        <w:t>não poder</w:t>
      </w:r>
      <w:r w:rsidR="00464B09" w:rsidRPr="007217C2">
        <w:rPr>
          <w:rFonts w:ascii="Times New Roman" w:eastAsia="Times New Roman" w:hAnsi="Times New Roman" w:cs="Times New Roman"/>
          <w:color w:val="000000" w:themeColor="text1"/>
          <w:sz w:val="26"/>
          <w:szCs w:val="26"/>
        </w:rPr>
        <w:t xml:space="preserve"> dùng để biểu thị cấm đoán, </w:t>
      </w:r>
      <w:r w:rsidR="00464B09" w:rsidRPr="007217C2">
        <w:rPr>
          <w:rFonts w:ascii="Times New Roman" w:eastAsia="Times New Roman" w:hAnsi="Times New Roman" w:cs="Times New Roman"/>
          <w:i/>
          <w:iCs/>
          <w:color w:val="000000" w:themeColor="text1"/>
          <w:sz w:val="26"/>
          <w:szCs w:val="26"/>
        </w:rPr>
        <w:t>deixar de</w:t>
      </w:r>
      <w:r w:rsidR="00464B09" w:rsidRPr="007217C2">
        <w:rPr>
          <w:rFonts w:ascii="Times New Roman" w:eastAsia="Times New Roman" w:hAnsi="Times New Roman" w:cs="Times New Roman"/>
          <w:color w:val="000000" w:themeColor="text1"/>
          <w:sz w:val="26"/>
          <w:szCs w:val="26"/>
        </w:rPr>
        <w:t xml:space="preserve"> không đặt chủ thể vào quan hệ phải làm hay không được làm, mà làm giảm hoặc triệt tiêu lực bắt buộc của hành động. Vì vậy, xét theo thang độ lực đạo nghĩa, tổ hợp này thường thuộc mức thấp theo chiều ràng buộc. Tuy nhiên, trong các ngữ cảnh liên quan đến quy định y tế hoặc chính sách công, sự miễn trừ này vẫn có hiệu lực thể chế rõ rệt.</w:t>
      </w:r>
      <w:r w:rsidR="00464B09" w:rsidRPr="007217C2">
        <w:rPr>
          <w:rFonts w:ascii="Times New Roman" w:eastAsia="Times New Roman" w:hAnsi="Times New Roman" w:cs="Times New Roman"/>
          <w:color w:val="000000" w:themeColor="text1"/>
          <w:sz w:val="26"/>
          <w:szCs w:val="26"/>
          <w:lang w:val="vi-VN"/>
        </w:rPr>
        <w:t xml:space="preserve"> Ví dụ:</w:t>
      </w:r>
    </w:p>
    <w:p w14:paraId="1F984334" w14:textId="3C5770AF" w:rsidR="00464B09" w:rsidRPr="007217C2" w:rsidRDefault="00464B09" w:rsidP="00464B09">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76993" w:rsidRPr="007217C2">
        <w:rPr>
          <w:rFonts w:ascii="Times New Roman" w:eastAsia="Times New Roman" w:hAnsi="Times New Roman" w:cs="Times New Roman"/>
          <w:i/>
          <w:iCs/>
          <w:color w:val="000000" w:themeColor="text1"/>
          <w:sz w:val="26"/>
          <w:szCs w:val="26"/>
          <w:lang w:val="pt-BR"/>
        </w:rPr>
        <w:t>22</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Aos não vacinados continua a ser exigido um teste pré-embarque e um PCR nas primeiras 48 horas após a chegada, mas </w:t>
      </w:r>
      <w:r w:rsidRPr="007217C2">
        <w:rPr>
          <w:rFonts w:ascii="Times New Roman" w:eastAsia="Times New Roman" w:hAnsi="Times New Roman" w:cs="Times New Roman"/>
          <w:b/>
          <w:bCs/>
          <w:i/>
          <w:iCs/>
          <w:color w:val="000000" w:themeColor="text1"/>
          <w:sz w:val="26"/>
          <w:szCs w:val="26"/>
          <w:lang w:val="vi-VN"/>
        </w:rPr>
        <w:t>deixam de estar obrigados a</w:t>
      </w:r>
      <w:r w:rsidRPr="007217C2">
        <w:rPr>
          <w:rFonts w:ascii="Times New Roman" w:eastAsia="Times New Roman" w:hAnsi="Times New Roman" w:cs="Times New Roman"/>
          <w:i/>
          <w:iCs/>
          <w:color w:val="000000" w:themeColor="text1"/>
          <w:sz w:val="26"/>
          <w:szCs w:val="26"/>
          <w:lang w:val="vi-VN"/>
        </w:rPr>
        <w:t xml:space="preserve"> isolamento de 10 dias ou a um segundo teste PCR no oitavo dia após a chegada.</w:t>
      </w:r>
      <w:r w:rsidRPr="007217C2">
        <w:rPr>
          <w:rFonts w:ascii="Times New Roman" w:eastAsia="Times New Roman" w:hAnsi="Times New Roman" w:cs="Times New Roman"/>
          <w:color w:val="000000" w:themeColor="text1"/>
          <w:sz w:val="26"/>
          <w:szCs w:val="26"/>
          <w:lang w:val="vi-VN"/>
        </w:rPr>
        <w:t xml:space="preserve"> [11.144]</w:t>
      </w:r>
    </w:p>
    <w:p w14:paraId="2F56DA9A" w14:textId="77777777" w:rsidR="00464B09" w:rsidRPr="007217C2" w:rsidRDefault="00464B09" w:rsidP="00464B09">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(Những người chưa được tiêm chủng sẽ tiếp tục phải trải qua xét nghiệm trước khi lên máy bay và xét nghiệm PCR trong vòng 48 giờ đầu tiên sau khi đến, nhưng </w:t>
      </w:r>
      <w:r w:rsidRPr="007217C2">
        <w:rPr>
          <w:rFonts w:ascii="Times New Roman" w:eastAsia="Times New Roman" w:hAnsi="Times New Roman" w:cs="Times New Roman"/>
          <w:b/>
          <w:bCs/>
          <w:color w:val="000000" w:themeColor="text1"/>
          <w:sz w:val="26"/>
          <w:szCs w:val="26"/>
          <w:lang w:val="vi-VN"/>
        </w:rPr>
        <w:t>sẽ</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lastRenderedPageBreak/>
        <w:t>không còn phải</w:t>
      </w:r>
      <w:r w:rsidRPr="007217C2">
        <w:rPr>
          <w:rFonts w:ascii="Times New Roman" w:eastAsia="Times New Roman" w:hAnsi="Times New Roman" w:cs="Times New Roman"/>
          <w:color w:val="000000" w:themeColor="text1"/>
          <w:sz w:val="26"/>
          <w:szCs w:val="26"/>
          <w:lang w:val="vi-VN"/>
        </w:rPr>
        <w:t xml:space="preserve"> trải qua 10 ngày cách ly hoặc xét nghiệm PCR thứ hai vào ngày thứ tám sau khi đến.)</w:t>
      </w:r>
    </w:p>
    <w:p w14:paraId="320D23CB" w14:textId="77777777" w:rsidR="00464B09" w:rsidRPr="007217C2" w:rsidRDefault="00464B09" w:rsidP="00464B09">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cụm </w:t>
      </w:r>
      <w:r w:rsidRPr="007217C2">
        <w:rPr>
          <w:rFonts w:ascii="Times New Roman" w:eastAsia="Times New Roman" w:hAnsi="Times New Roman" w:cs="Times New Roman"/>
          <w:i/>
          <w:iCs/>
          <w:color w:val="000000" w:themeColor="text1"/>
          <w:sz w:val="26"/>
          <w:szCs w:val="26"/>
        </w:rPr>
        <w:t>deixam de estar obrigados a</w:t>
      </w:r>
      <w:r w:rsidRPr="007217C2">
        <w:rPr>
          <w:rFonts w:ascii="Times New Roman" w:eastAsia="Times New Roman" w:hAnsi="Times New Roman" w:cs="Times New Roman"/>
          <w:color w:val="000000" w:themeColor="text1"/>
          <w:sz w:val="26"/>
          <w:szCs w:val="26"/>
        </w:rPr>
        <w:t xml:space="preserve"> biểu thị việc chấm dứt nghĩa vụ cách ly 10 ngày hoặc thực hiện xét nghiệm PCR lần thứ hai vào ngày thứ tám sau khi nhập cảnh. Đích đạo nghĩa là nhóm người chưa tiêm vắc-xin. Trước đó, nhóm này vẫn bị đặt trong một số yêu cầu y tế nhất định, nhưng phát ngôn cho thấy một phần nghĩa vụ đã được gỡ bỏ. Do đó, tình thái đạo nghĩa ở đây không mang nghĩa bắt buộc hay cấm đoán, mà biểu thị sự điều chỉnh phạm vi nghĩa vụ trong chính sách y tế.</w:t>
      </w:r>
      <w:r w:rsidRPr="007217C2">
        <w:rPr>
          <w:rFonts w:ascii="Times New Roman" w:eastAsia="Times New Roman" w:hAnsi="Times New Roman" w:cs="Times New Roman"/>
          <w:color w:val="000000" w:themeColor="text1"/>
          <w:sz w:val="26"/>
          <w:szCs w:val="26"/>
          <w:lang w:val="vi-VN"/>
        </w:rPr>
        <w:tab/>
        <w:t>Xét ví dụ khác: </w:t>
      </w:r>
    </w:p>
    <w:p w14:paraId="3D22FCC6" w14:textId="5F35BB17" w:rsidR="00464B09" w:rsidRPr="007217C2" w:rsidRDefault="00464B09" w:rsidP="00464B09">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ED0164" w:rsidRPr="007217C2">
        <w:rPr>
          <w:rFonts w:ascii="Times New Roman" w:eastAsia="Times New Roman" w:hAnsi="Times New Roman" w:cs="Times New Roman"/>
          <w:i/>
          <w:iCs/>
          <w:color w:val="000000" w:themeColor="text1"/>
          <w:sz w:val="26"/>
          <w:szCs w:val="26"/>
          <w:lang w:val="pt-BR"/>
        </w:rPr>
        <w:t>23</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O uso de máscaras no recreio das escolas </w:t>
      </w:r>
      <w:r w:rsidRPr="007217C2">
        <w:rPr>
          <w:rFonts w:ascii="Times New Roman" w:eastAsia="Times New Roman" w:hAnsi="Times New Roman" w:cs="Times New Roman"/>
          <w:b/>
          <w:bCs/>
          <w:i/>
          <w:iCs/>
          <w:color w:val="000000" w:themeColor="text1"/>
          <w:sz w:val="26"/>
          <w:szCs w:val="26"/>
          <w:lang w:val="vi-VN"/>
        </w:rPr>
        <w:t>deixa de ser obrigatório</w:t>
      </w:r>
      <w:r w:rsidRPr="007217C2">
        <w:rPr>
          <w:rFonts w:ascii="Times New Roman" w:eastAsia="Times New Roman" w:hAnsi="Times New Roman" w:cs="Times New Roman"/>
          <w:i/>
          <w:iCs/>
          <w:color w:val="000000" w:themeColor="text1"/>
          <w:sz w:val="26"/>
          <w:szCs w:val="26"/>
          <w:lang w:val="vi-VN"/>
        </w:rPr>
        <w:t xml:space="preserve"> e as medidas de isolamento profilático de contactos de baixo risco passam a ser mais flexíveis, segundo normas divulgadas hoje pela Direção-Geral da Saúde.</w:t>
      </w:r>
      <w:r w:rsidRPr="007217C2">
        <w:rPr>
          <w:rFonts w:ascii="Times New Roman" w:eastAsia="Times New Roman" w:hAnsi="Times New Roman" w:cs="Times New Roman"/>
          <w:color w:val="000000" w:themeColor="text1"/>
          <w:sz w:val="26"/>
          <w:szCs w:val="26"/>
          <w:lang w:val="vi-VN"/>
        </w:rPr>
        <w:t xml:space="preserve"> [12.507]</w:t>
      </w:r>
    </w:p>
    <w:p w14:paraId="024807D8" w14:textId="77777777" w:rsidR="00464B09" w:rsidRPr="007217C2" w:rsidRDefault="00464B09" w:rsidP="00464B09">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(Theo các quy định được Sở Y tế Tiểu bang công bố ngày hôm nay, việc sử dụng khẩu trang trong sân trường </w:t>
      </w:r>
      <w:r w:rsidRPr="007217C2">
        <w:rPr>
          <w:rFonts w:ascii="Times New Roman" w:eastAsia="Times New Roman" w:hAnsi="Times New Roman" w:cs="Times New Roman"/>
          <w:b/>
          <w:bCs/>
          <w:color w:val="000000" w:themeColor="text1"/>
          <w:sz w:val="26"/>
          <w:szCs w:val="26"/>
          <w:lang w:val="vi-VN"/>
        </w:rPr>
        <w:t>không còn bắt buộc</w:t>
      </w:r>
      <w:r w:rsidRPr="007217C2">
        <w:rPr>
          <w:rFonts w:ascii="Times New Roman" w:eastAsia="Times New Roman" w:hAnsi="Times New Roman" w:cs="Times New Roman"/>
          <w:color w:val="000000" w:themeColor="text1"/>
          <w:sz w:val="26"/>
          <w:szCs w:val="26"/>
          <w:lang w:val="vi-VN"/>
        </w:rPr>
        <w:t xml:space="preserve"> nữa và các biện pháp cách ly dự phòng đối với những người tiếp xúc có nguy cơ thấp hiện đã linh hoạt hơn.)</w:t>
      </w:r>
    </w:p>
    <w:p w14:paraId="2061A56A" w14:textId="77777777" w:rsidR="00464B09" w:rsidRPr="007217C2" w:rsidRDefault="00464B09" w:rsidP="00464B09">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Ở ví dụ này, cấu trúc </w:t>
      </w:r>
      <w:r w:rsidRPr="007217C2">
        <w:rPr>
          <w:rFonts w:ascii="Times New Roman" w:eastAsia="Times New Roman" w:hAnsi="Times New Roman" w:cs="Times New Roman"/>
          <w:i/>
          <w:iCs/>
          <w:color w:val="000000" w:themeColor="text1"/>
          <w:sz w:val="26"/>
          <w:szCs w:val="26"/>
        </w:rPr>
        <w:t>deixa de ser obrigatório</w:t>
      </w:r>
      <w:r w:rsidRPr="007217C2">
        <w:rPr>
          <w:rFonts w:ascii="Times New Roman" w:eastAsia="Times New Roman" w:hAnsi="Times New Roman" w:cs="Times New Roman"/>
          <w:color w:val="000000" w:themeColor="text1"/>
          <w:sz w:val="26"/>
          <w:szCs w:val="26"/>
        </w:rPr>
        <w:t xml:space="preserve"> biểu thị sự chấm dứt tính bắt buộc của hành vi đeo khẩu trang trong sân trường. Hành động này trước đó thuộc phạm vi nghĩa vụ y tế công cộng, nhưng nay không còn bắt buộc theo quy định mới. Cách diễn đạt này cho thấy </w:t>
      </w:r>
      <w:r w:rsidRPr="007217C2">
        <w:rPr>
          <w:rFonts w:ascii="Times New Roman" w:eastAsia="Times New Roman" w:hAnsi="Times New Roman" w:cs="Times New Roman"/>
          <w:i/>
          <w:iCs/>
          <w:color w:val="000000" w:themeColor="text1"/>
          <w:sz w:val="26"/>
          <w:szCs w:val="26"/>
        </w:rPr>
        <w:t>deixar de</w:t>
      </w:r>
      <w:r w:rsidRPr="007217C2">
        <w:rPr>
          <w:rFonts w:ascii="Times New Roman" w:eastAsia="Times New Roman" w:hAnsi="Times New Roman" w:cs="Times New Roman"/>
          <w:color w:val="000000" w:themeColor="text1"/>
          <w:sz w:val="26"/>
          <w:szCs w:val="26"/>
        </w:rPr>
        <w:t xml:space="preserve"> không chỉ phủ định nghĩa vụ, mà còn nhấn mạnh sự thay đổi trạng thái của một quy định: từ bắt buộc sang không còn bắt buộc.</w:t>
      </w:r>
    </w:p>
    <w:p w14:paraId="3232CB6D" w14:textId="5D1392F9" w:rsidR="00212DF9" w:rsidRPr="007217C2" w:rsidRDefault="00464B09" w:rsidP="00464B09">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Pr="007217C2">
        <w:rPr>
          <w:rFonts w:ascii="Times New Roman" w:eastAsia="Times New Roman" w:hAnsi="Times New Roman" w:cs="Times New Roman"/>
          <w:color w:val="000000" w:themeColor="text1"/>
          <w:sz w:val="26"/>
          <w:szCs w:val="26"/>
        </w:rPr>
        <w:t xml:space="preserve">Tóm lại, </w:t>
      </w:r>
      <w:r w:rsidRPr="007217C2">
        <w:rPr>
          <w:rFonts w:ascii="Times New Roman" w:eastAsia="Times New Roman" w:hAnsi="Times New Roman" w:cs="Times New Roman"/>
          <w:i/>
          <w:iCs/>
          <w:color w:val="000000" w:themeColor="text1"/>
          <w:sz w:val="26"/>
          <w:szCs w:val="26"/>
        </w:rPr>
        <w:t>deixar de</w:t>
      </w:r>
      <w:r w:rsidRPr="007217C2">
        <w:rPr>
          <w:rFonts w:ascii="Times New Roman" w:eastAsia="Times New Roman" w:hAnsi="Times New Roman" w:cs="Times New Roman"/>
          <w:color w:val="000000" w:themeColor="text1"/>
          <w:sz w:val="26"/>
          <w:szCs w:val="26"/>
        </w:rPr>
        <w:t xml:space="preserve"> là tổ hợp từ tình thái có chức năng gỡ bỏ nghĩa vụ trong diễn ngôn báo chí sức khỏe tiếng Bồ Đào Nha. Mặc dù xuất hiện với tần suất thấp, phương tiện này có giá trị riêng trong hệ thống tình thái đạo nghĩa vì nó cho thấy không chỉ có việc xác lập nghĩa vụ, khuyến nghị, cho phép hoặc cấm đoán, mà còn có cả quá trình miễn trừ hoặc nới lỏng nghĩa vụ khi điều kiện y tế, chính sách hoặc hoàn cảnh xã hội thay đổi</w:t>
      </w:r>
      <w:r w:rsidRPr="007217C2">
        <w:rPr>
          <w:rFonts w:ascii="Times New Roman" w:eastAsia="Times New Roman" w:hAnsi="Times New Roman" w:cs="Times New Roman"/>
          <w:color w:val="000000" w:themeColor="text1"/>
          <w:sz w:val="26"/>
          <w:szCs w:val="26"/>
          <w:lang w:val="vi-VN"/>
        </w:rPr>
        <w:t>.</w:t>
      </w:r>
    </w:p>
    <w:p w14:paraId="3BE3AD36" w14:textId="38FB5B73" w:rsidR="00DB6B32" w:rsidRPr="007217C2" w:rsidRDefault="00C12C50" w:rsidP="00C12C50">
      <w:pPr>
        <w:pStyle w:val="2s"/>
        <w:spacing w:before="0" w:after="0" w:line="360" w:lineRule="auto"/>
        <w:jc w:val="both"/>
        <w:rPr>
          <w:lang w:val="vi-VN"/>
        </w:rPr>
      </w:pPr>
      <w:r w:rsidRPr="007217C2">
        <w:rPr>
          <w:lang w:val="vi-VN"/>
        </w:rPr>
        <w:tab/>
      </w:r>
      <w:r w:rsidRPr="007217C2">
        <w:t>2.2.</w:t>
      </w:r>
      <w:r w:rsidRPr="007217C2">
        <w:rPr>
          <w:lang w:val="vi-VN"/>
        </w:rPr>
        <w:t>5</w:t>
      </w:r>
      <w:r w:rsidRPr="007217C2">
        <w:t xml:space="preserve">. </w:t>
      </w:r>
      <w:r w:rsidRPr="007217C2">
        <w:rPr>
          <w:lang w:val="vi-VN"/>
        </w:rPr>
        <w:t>Nhận xét chung</w:t>
      </w:r>
    </w:p>
    <w:p w14:paraId="757A7D82" w14:textId="45A3AC2B" w:rsidR="00464B09" w:rsidRPr="007217C2" w:rsidRDefault="00075B1E" w:rsidP="00464B09">
      <w:pPr>
        <w:spacing w:line="360" w:lineRule="auto"/>
        <w:jc w:val="both"/>
        <w:rPr>
          <w:rFonts w:ascii="Times New Roman" w:hAnsi="Times New Roman" w:cs="Times New Roman"/>
          <w:color w:val="000000" w:themeColor="text1"/>
          <w:sz w:val="26"/>
          <w:szCs w:val="26"/>
          <w:lang w:val="vi-VN"/>
        </w:rPr>
      </w:pPr>
      <w:r w:rsidRPr="007217C2">
        <w:rPr>
          <w:rFonts w:ascii="Times New Roman" w:hAnsi="Times New Roman" w:cs="Times New Roman"/>
          <w:color w:val="000000" w:themeColor="text1"/>
          <w:sz w:val="26"/>
          <w:szCs w:val="26"/>
          <w:lang w:val="vi-VN"/>
        </w:rPr>
        <w:tab/>
      </w:r>
      <w:r w:rsidR="00464B09" w:rsidRPr="007217C2">
        <w:rPr>
          <w:rFonts w:ascii="Times New Roman" w:hAnsi="Times New Roman" w:cs="Times New Roman"/>
          <w:color w:val="000000" w:themeColor="text1"/>
          <w:sz w:val="26"/>
          <w:szCs w:val="26"/>
          <w:lang w:val="vi-VN"/>
        </w:rPr>
        <w:t xml:space="preserve">Từ việc phân tích các phương tiện biểu thị tình thái đạo nghĩa ở cấp độ từ trong tiếng Bồ Đào Nha, có thể thấy nhóm phương tiện này giữ vai trò nổi bật trong ngữ </w:t>
      </w:r>
      <w:r w:rsidR="00464B09" w:rsidRPr="007217C2">
        <w:rPr>
          <w:rFonts w:ascii="Times New Roman" w:hAnsi="Times New Roman" w:cs="Times New Roman"/>
          <w:color w:val="000000" w:themeColor="text1"/>
          <w:sz w:val="26"/>
          <w:szCs w:val="26"/>
          <w:lang w:val="vi-VN"/>
        </w:rPr>
        <w:lastRenderedPageBreak/>
        <w:t>liệu báo chí sức khỏe. Trong tổng số 543 trường hợp khảo sát, các phương tiện cấp độ từ gồm động từ tình thái, động từ ngôn hành, danh từ tình thái và tổ hợp từ tình thái chiếm 331 trường hợp, tương đương 61%. Điều này cho thấy tiếng Bồ Đào Nha có xu hướng ưu tiên sử dụng các đơn vị từ vựng - ngữ pháp để biểu thị nghĩa vụ, sự cần thiết, khuyến nghị, cho phép, cấm đoán và miễn trừ trong diễn ngôn sức khỏe.</w:t>
      </w:r>
    </w:p>
    <w:p w14:paraId="772DCC39" w14:textId="77777777" w:rsidR="00464B09" w:rsidRPr="007217C2" w:rsidRDefault="00464B09" w:rsidP="00464B09">
      <w:pPr>
        <w:spacing w:line="360" w:lineRule="auto"/>
        <w:jc w:val="both"/>
        <w:rPr>
          <w:rFonts w:ascii="Times New Roman" w:hAnsi="Times New Roman" w:cs="Times New Roman"/>
          <w:color w:val="000000" w:themeColor="text1"/>
          <w:sz w:val="26"/>
          <w:szCs w:val="26"/>
          <w:lang w:val="vi-VN"/>
        </w:rPr>
      </w:pPr>
      <w:r w:rsidRPr="007217C2">
        <w:rPr>
          <w:rFonts w:ascii="Times New Roman" w:hAnsi="Times New Roman" w:cs="Times New Roman"/>
          <w:color w:val="000000" w:themeColor="text1"/>
          <w:sz w:val="26"/>
          <w:szCs w:val="26"/>
          <w:lang w:val="vi-VN"/>
        </w:rPr>
        <w:tab/>
        <w:t xml:space="preserve">Trong các phương tiện cấp độ từ, động từ tình thái là nhóm nổi bật nhất, với 251/543 trường hợp, chiếm 46% tổng số phương tiện khảo sát. Đây có thể xem là phương tiện trung tâm vì vừa có tần suất cao nhất, vừa có khả năng bao quát đầy đủ các giá trị đạo nghĩa cơ bản. Các động từ như </w:t>
      </w:r>
      <w:r w:rsidRPr="007217C2">
        <w:rPr>
          <w:rFonts w:ascii="Times New Roman" w:hAnsi="Times New Roman" w:cs="Times New Roman"/>
          <w:i/>
          <w:iCs/>
          <w:color w:val="000000" w:themeColor="text1"/>
          <w:sz w:val="26"/>
          <w:szCs w:val="26"/>
          <w:lang w:val="vi-VN"/>
        </w:rPr>
        <w:t>dever, poder, ter de/ter que, precisar, necessitar</w:t>
      </w:r>
      <w:r w:rsidRPr="007217C2">
        <w:rPr>
          <w:rFonts w:ascii="Times New Roman" w:hAnsi="Times New Roman" w:cs="Times New Roman"/>
          <w:color w:val="000000" w:themeColor="text1"/>
          <w:sz w:val="26"/>
          <w:szCs w:val="26"/>
          <w:lang w:val="vi-VN"/>
        </w:rPr>
        <w:t xml:space="preserve"> cho phép người viết biểu thị linh hoạt các mức độ ràng buộc khác nhau, từ nghĩa vụ mạnh, khuyến nghị chuyên môn đến sự cho phép hoặc miễn trừ. Đặc biệt, </w:t>
      </w:r>
      <w:r w:rsidRPr="007217C2">
        <w:rPr>
          <w:rFonts w:ascii="Times New Roman" w:hAnsi="Times New Roman" w:cs="Times New Roman"/>
          <w:i/>
          <w:iCs/>
          <w:color w:val="000000" w:themeColor="text1"/>
          <w:sz w:val="26"/>
          <w:szCs w:val="26"/>
          <w:lang w:val="vi-VN"/>
        </w:rPr>
        <w:t>dever</w:t>
      </w:r>
      <w:r w:rsidRPr="007217C2">
        <w:rPr>
          <w:rFonts w:ascii="Times New Roman" w:hAnsi="Times New Roman" w:cs="Times New Roman"/>
          <w:color w:val="000000" w:themeColor="text1"/>
          <w:sz w:val="26"/>
          <w:szCs w:val="26"/>
          <w:lang w:val="vi-VN"/>
        </w:rPr>
        <w:t xml:space="preserve"> xuất hiện với tần suất cao nhất trong nhóm động từ tình thái, cho thấy diễn ngôn báo chí sức khỏe tiếng Bồ Đào Nha có xu hướng thiên về cách định hướng hành vi ở dạng chuẩn mực, khuyến nghị hoặc cần thiết, thay vì chỉ dùng lối mệnh lệnh trực tiếp.</w:t>
      </w:r>
    </w:p>
    <w:p w14:paraId="3300AB68" w14:textId="77777777" w:rsidR="00464B09" w:rsidRPr="007217C2" w:rsidRDefault="00464B09" w:rsidP="00464B09">
      <w:pPr>
        <w:spacing w:line="360" w:lineRule="auto"/>
        <w:jc w:val="both"/>
        <w:rPr>
          <w:rFonts w:ascii="Times New Roman" w:hAnsi="Times New Roman" w:cs="Times New Roman"/>
          <w:color w:val="000000" w:themeColor="text1"/>
          <w:sz w:val="26"/>
          <w:szCs w:val="26"/>
          <w:lang w:val="vi-VN"/>
        </w:rPr>
      </w:pPr>
      <w:r w:rsidRPr="007217C2">
        <w:rPr>
          <w:rFonts w:ascii="Times New Roman" w:hAnsi="Times New Roman" w:cs="Times New Roman"/>
          <w:color w:val="000000" w:themeColor="text1"/>
          <w:sz w:val="26"/>
          <w:szCs w:val="26"/>
          <w:lang w:val="vi-VN"/>
        </w:rPr>
        <w:t>Động từ ngôn hành là nhóm có vai trò bổ trợ quan trọng, chiếm 63/543 trường hợp. Khác với động từ tình thái, nhóm này trực tiếp gọi tên các hành vi ngôn từ như khuyến nghị, yêu cầu, cho phép hoặc cấm đoán. Vì vậy, động từ ngôn hành thường làm rõ hơn nguồn đạo nghĩa, đích đạo nghĩa và hành động được định hướng. Tuy nhiên, trong nhóm này, các động từ biểu thị cho phép và khuyến nghị xuất hiện nổi bật hơn các động từ mang sắc thái ép buộc hoặc cấm đoán. Điều này cho thấy báo chí sức khỏe tiếng Bồ Đào Nha thường ưu tiên cách diễn đạt có tính hướng dẫn, tư vấn và hợp thức hóa hành động hơn là áp đặt trực tiếp.</w:t>
      </w:r>
    </w:p>
    <w:p w14:paraId="3BBC82A2" w14:textId="6C943747" w:rsidR="00464B09" w:rsidRPr="007217C2" w:rsidRDefault="00075B1E" w:rsidP="00464B09">
      <w:pPr>
        <w:spacing w:line="360" w:lineRule="auto"/>
        <w:jc w:val="both"/>
        <w:rPr>
          <w:rFonts w:ascii="Times New Roman" w:hAnsi="Times New Roman" w:cs="Times New Roman"/>
          <w:color w:val="000000" w:themeColor="text1"/>
          <w:sz w:val="26"/>
          <w:szCs w:val="26"/>
          <w:lang w:val="vi-VN"/>
        </w:rPr>
      </w:pPr>
      <w:r w:rsidRPr="007217C2">
        <w:rPr>
          <w:rFonts w:ascii="Times New Roman" w:hAnsi="Times New Roman" w:cs="Times New Roman"/>
          <w:color w:val="000000" w:themeColor="text1"/>
          <w:sz w:val="26"/>
          <w:szCs w:val="26"/>
          <w:lang w:val="vi-VN"/>
        </w:rPr>
        <w:tab/>
      </w:r>
      <w:r w:rsidR="00464B09" w:rsidRPr="007217C2">
        <w:rPr>
          <w:rFonts w:ascii="Times New Roman" w:hAnsi="Times New Roman" w:cs="Times New Roman"/>
          <w:color w:val="000000" w:themeColor="text1"/>
          <w:sz w:val="26"/>
          <w:szCs w:val="26"/>
          <w:lang w:val="vi-VN"/>
        </w:rPr>
        <w:t xml:space="preserve">Danh từ tình thái và tổ hợp từ tình thái có tần suất thấp hơn nhiều, lần lượt chiếm 2% và khoảng 1%. Tuy nhiên, hai nhóm này vẫn có giá trị chức năng riêng. Danh từ tình thái, đặc biệt là </w:t>
      </w:r>
      <w:r w:rsidR="00464B09" w:rsidRPr="007217C2">
        <w:rPr>
          <w:rFonts w:ascii="Times New Roman" w:hAnsi="Times New Roman" w:cs="Times New Roman"/>
          <w:i/>
          <w:iCs/>
          <w:color w:val="000000" w:themeColor="text1"/>
          <w:sz w:val="26"/>
          <w:szCs w:val="26"/>
          <w:lang w:val="vi-VN"/>
        </w:rPr>
        <w:t>necessidade</w:t>
      </w:r>
      <w:r w:rsidR="00464B09" w:rsidRPr="007217C2">
        <w:rPr>
          <w:rFonts w:ascii="Times New Roman" w:hAnsi="Times New Roman" w:cs="Times New Roman"/>
          <w:color w:val="000000" w:themeColor="text1"/>
          <w:sz w:val="26"/>
          <w:szCs w:val="26"/>
          <w:lang w:val="vi-VN"/>
        </w:rPr>
        <w:t xml:space="preserve">, góp phần danh hóa và khách quan hóa các quan hệ đạo nghĩa, khiến sự cần thiết, khuyến nghị hoặc quy định được trình bày như những nội dung mang tính chuyên môn, khoa học hoặc thể chế. Trong khi đó, tổ hợp </w:t>
      </w:r>
      <w:r w:rsidR="00464B09" w:rsidRPr="007217C2">
        <w:rPr>
          <w:rFonts w:ascii="Times New Roman" w:hAnsi="Times New Roman" w:cs="Times New Roman"/>
          <w:i/>
          <w:iCs/>
          <w:color w:val="000000" w:themeColor="text1"/>
          <w:sz w:val="26"/>
          <w:szCs w:val="26"/>
          <w:lang w:val="vi-VN"/>
        </w:rPr>
        <w:t>deixar de</w:t>
      </w:r>
      <w:r w:rsidR="00464B09" w:rsidRPr="007217C2">
        <w:rPr>
          <w:rFonts w:ascii="Times New Roman" w:hAnsi="Times New Roman" w:cs="Times New Roman"/>
          <w:color w:val="000000" w:themeColor="text1"/>
          <w:sz w:val="26"/>
          <w:szCs w:val="26"/>
          <w:lang w:val="vi-VN"/>
        </w:rPr>
        <w:t xml:space="preserve"> chủ yếu biểu thị giá trị miễn trừ, tức sự chấm dứt hoặc gỡ bỏ một nghĩa vụ </w:t>
      </w:r>
      <w:r w:rsidR="00464B09" w:rsidRPr="007217C2">
        <w:rPr>
          <w:rFonts w:ascii="Times New Roman" w:hAnsi="Times New Roman" w:cs="Times New Roman"/>
          <w:color w:val="000000" w:themeColor="text1"/>
          <w:sz w:val="26"/>
          <w:szCs w:val="26"/>
          <w:lang w:val="vi-VN"/>
        </w:rPr>
        <w:lastRenderedPageBreak/>
        <w:t>trong những điều kiện nhất định. Nhóm này tuy ít xuất hiện nhưng có ý nghĩa trong các văn bản thông báo thay đổi quy định, thủ tục hoặc chính sách y tế.</w:t>
      </w:r>
    </w:p>
    <w:p w14:paraId="5B1EACD1" w14:textId="49EC5020" w:rsidR="00D770F4" w:rsidRPr="007217C2" w:rsidRDefault="00464B09" w:rsidP="00464B09">
      <w:pPr>
        <w:spacing w:line="360" w:lineRule="auto"/>
        <w:jc w:val="both"/>
        <w:rPr>
          <w:color w:val="000000" w:themeColor="text1"/>
          <w:lang w:val="vi-VN"/>
        </w:rPr>
      </w:pPr>
      <w:r w:rsidRPr="007217C2">
        <w:rPr>
          <w:rFonts w:ascii="Times New Roman" w:hAnsi="Times New Roman" w:cs="Times New Roman"/>
          <w:color w:val="000000" w:themeColor="text1"/>
          <w:sz w:val="26"/>
          <w:szCs w:val="26"/>
          <w:lang w:val="vi-VN"/>
        </w:rPr>
        <w:tab/>
        <w:t>Nhìn chung, các phương tiện biểu thị tình thái đạo nghĩa ở cấp độ từ trong tiếng Bồ Đào Nha cho thấy ba xu hướng chính. Thứ nhất, động từ tình thái giữ vai trò hạt nhân trong hệ thống biểu thị tình thái đạo nghĩa. Thứ hai, diễn ngôn báo chí sức khỏe có xu hướng ưu tiên các cách biểu đạt mang tính khuyến nghị, cần thiết và cho phép hơn là ép buộc hoặc cấm đoán trực tiếp. Thứ ba, bên cạnh các phương tiện trực tiếp, tiếng Bồ Đào Nha còn sử dụng các cơ chế khách quan hóa và thể chế hóa như danh hóa, dẫn nguồn chuyên môn, hoặc cấu trúc thông báo sự thay đổi nghĩa vụ. Những xu hướng này cho thấy tình thái đạo nghĩa ở cấp độ từ không chỉ nhằm áp đặt hành vi, mà còn góp phần điều chỉnh mức độ ràng buộc, tạo sắc thái chuyên môn và định hướng người đọc theo các chuẩn mực chăm sóc sức khỏe.</w:t>
      </w:r>
    </w:p>
    <w:p w14:paraId="71929CD5" w14:textId="543FB2B7" w:rsidR="00D770F4" w:rsidRPr="007217C2" w:rsidRDefault="00D30508" w:rsidP="00D770F4">
      <w:pPr>
        <w:pStyle w:val="2s"/>
        <w:spacing w:before="0" w:after="0" w:line="360" w:lineRule="auto"/>
        <w:jc w:val="both"/>
        <w:rPr>
          <w:rFonts w:eastAsia="Times New Roman" w:cs="Times New Roman"/>
          <w:bCs/>
          <w:szCs w:val="26"/>
        </w:rPr>
      </w:pPr>
      <w:bookmarkStart w:id="9" w:name="_j1qfj9gnkpk2" w:colFirst="0" w:colLast="0"/>
      <w:bookmarkEnd w:id="9"/>
      <w:r w:rsidRPr="007217C2">
        <w:tab/>
      </w:r>
      <w:r w:rsidR="00D770F4" w:rsidRPr="007217C2">
        <w:t>2.</w:t>
      </w:r>
      <w:r w:rsidR="00344E42" w:rsidRPr="007217C2">
        <w:t>3</w:t>
      </w:r>
      <w:r w:rsidR="00D770F4" w:rsidRPr="007217C2">
        <w:t xml:space="preserve">. Phương tiện biểu thị tình thái đạo nghĩa ở cấp độ </w:t>
      </w:r>
      <w:r w:rsidR="00344E42" w:rsidRPr="007217C2">
        <w:t>câu</w:t>
      </w:r>
    </w:p>
    <w:p w14:paraId="61B2D70F" w14:textId="5D304885" w:rsidR="00212DF9" w:rsidRPr="007217C2" w:rsidRDefault="00D770F4" w:rsidP="00F9555F">
      <w:pPr>
        <w:pStyle w:val="2s"/>
        <w:spacing w:before="0" w:after="0" w:line="360" w:lineRule="auto"/>
      </w:pPr>
      <w:r w:rsidRPr="007217C2">
        <w:tab/>
      </w:r>
      <w:r w:rsidR="00212DF9" w:rsidRPr="007217C2">
        <w:t>2.</w:t>
      </w:r>
      <w:r w:rsidR="00AB15E8" w:rsidRPr="007217C2">
        <w:t>3.1</w:t>
      </w:r>
      <w:r w:rsidR="00212DF9" w:rsidRPr="007217C2">
        <w:t>. Câu mệnh lệnh biểu thị tình thái đạo nghĩa</w:t>
      </w:r>
    </w:p>
    <w:p w14:paraId="24F138B6" w14:textId="2E3A949D" w:rsidR="00212DF9" w:rsidRPr="007217C2" w:rsidRDefault="00500A95" w:rsidP="00500A95">
      <w:pPr>
        <w:pStyle w:val="3snht"/>
      </w:pPr>
      <w:r w:rsidRPr="007217C2">
        <w:tab/>
      </w:r>
      <w:r w:rsidR="00212DF9" w:rsidRPr="007217C2">
        <w:t>2.</w:t>
      </w:r>
      <w:r w:rsidR="00B169EF" w:rsidRPr="007217C2">
        <w:t>3.1</w:t>
      </w:r>
      <w:r w:rsidR="00212DF9" w:rsidRPr="007217C2">
        <w:t xml:space="preserve">.1. </w:t>
      </w:r>
      <w:r w:rsidR="00B169EF" w:rsidRPr="007217C2">
        <w:t>Tần suất sử dụng c</w:t>
      </w:r>
      <w:r w:rsidR="00212DF9" w:rsidRPr="007217C2">
        <w:t>âu mệnh lệnh</w:t>
      </w:r>
    </w:p>
    <w:p w14:paraId="605DB677" w14:textId="2F84CA5F" w:rsidR="00212DF9" w:rsidRPr="007217C2" w:rsidRDefault="002A7651" w:rsidP="00212DF9">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Trong ngữ liệu khảo sát, câu mệnh lệnh là phương tiện biểu thị tình thái đạo nghĩa có tần suất cao ở cấp độ câu. Kết quả thống kê cho thấy có 105/543 trường hợp là câu mệnh lệnh, chiếm 19% tổng số phương tiện khảo sát và đứng thứ hai sau động từ tình thái. Dữ liệu cụ thể được trình bày trong Bảng PL2.7, Phụ lục 2. Trong nhóm này, mệnh lệnh khẳng định chiếm ưu thế rõ rệt với 95/105 trường hợp, tương đương 90%, trong khi mệnh lệnh phủ định chỉ có 10/105 trường hợp, tương đương 10%. Sự chênh lệch này cho thấy diễn ngôn báo chí sức khỏe tiếng Bồ Đào Nha có xu hướng ưu tiên nêu các hành động cần thực hiện hơn là nhấn mạnh các hành vi cần tránh. Điều này phù hợp với chức năng truyền thông sức khỏe: chuyển tải tri thức chuyên môn thành những chỉ dẫn trực tiếp, rõ ràng và dễ thực hiện đối với công chúng.</w:t>
      </w:r>
      <w:r w:rsidR="004A2DE0" w:rsidRPr="007217C2">
        <w:rPr>
          <w:rFonts w:ascii="Times New Roman" w:eastAsia="Times New Roman" w:hAnsi="Times New Roman" w:cs="Times New Roman"/>
          <w:color w:val="000000" w:themeColor="text1"/>
          <w:sz w:val="26"/>
          <w:szCs w:val="26"/>
        </w:rPr>
        <w:t xml:space="preserve"> </w:t>
      </w:r>
    </w:p>
    <w:p w14:paraId="59C37538" w14:textId="676F14D9" w:rsidR="0059673B" w:rsidRPr="007217C2" w:rsidRDefault="00500A95" w:rsidP="00500A95">
      <w:pPr>
        <w:pStyle w:val="3snht"/>
      </w:pPr>
      <w:r w:rsidRPr="007217C2">
        <w:tab/>
      </w:r>
      <w:r w:rsidR="0059673B" w:rsidRPr="007217C2">
        <w:t>2.</w:t>
      </w:r>
      <w:r w:rsidR="00406828" w:rsidRPr="007217C2">
        <w:t>3.1</w:t>
      </w:r>
      <w:r w:rsidR="0059673B" w:rsidRPr="007217C2">
        <w:t xml:space="preserve">.2. </w:t>
      </w:r>
      <w:r w:rsidR="00F20A05" w:rsidRPr="007217C2">
        <w:rPr>
          <w:iCs/>
        </w:rPr>
        <w:t>Đặc điểm hình thức - cú pháp của câu mệnh lệnh</w:t>
      </w:r>
    </w:p>
    <w:p w14:paraId="4B1A115E" w14:textId="7777777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Câu mệnh lệnh là phương tiện biểu thị tình thái đạo nghĩa trực tiếp ở cấp độ câu. Trong diễn ngôn báo chí sức khỏe tiếng Bồ Đào Nha, câu mệnh lệnh thường được dùng để đưa ra lời khuyên, lời nhắc nhở, cảnh báo hoặc chỉ dẫn thực hành nhằm </w:t>
      </w:r>
      <w:r w:rsidRPr="007217C2">
        <w:rPr>
          <w:rFonts w:ascii="Times New Roman" w:eastAsia="Times New Roman" w:hAnsi="Times New Roman" w:cs="Times New Roman"/>
          <w:color w:val="000000" w:themeColor="text1"/>
          <w:sz w:val="26"/>
          <w:szCs w:val="26"/>
        </w:rPr>
        <w:lastRenderedPageBreak/>
        <w:t>định hướng người đọc thực hiện hoặc tránh thực hiện một hành động liên quan đến chăm sóc và bảo vệ sức khỏe. Tuy nhiên, sắc thái mệnh lệnh ở đây thường không mang tính áp đặt mạnh, mà được trình bày như khuyến nghị chuyên môn hoặc lời nhắc vì lợi ích của người đọc.</w:t>
      </w:r>
    </w:p>
    <w:p w14:paraId="42191472" w14:textId="7777777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 xml:space="preserve">Về cấu trúc cú pháp, khảo sát cho thấy câu mệnh lệnh trong ngữ liệu có hai dạng chính: mệnh lệnh </w:t>
      </w:r>
      <w:r w:rsidRPr="007217C2">
        <w:rPr>
          <w:rFonts w:ascii="Times New Roman" w:eastAsia="Times New Roman" w:hAnsi="Times New Roman" w:cs="Times New Roman"/>
          <w:b/>
          <w:bCs/>
          <w:color w:val="000000" w:themeColor="text1"/>
          <w:sz w:val="26"/>
          <w:szCs w:val="26"/>
          <w:lang w:val="vi-VN"/>
        </w:rPr>
        <w:t>khẳng định</w:t>
      </w:r>
      <w:r w:rsidRPr="007217C2">
        <w:rPr>
          <w:rFonts w:ascii="Times New Roman" w:eastAsia="Times New Roman" w:hAnsi="Times New Roman" w:cs="Times New Roman"/>
          <w:color w:val="000000" w:themeColor="text1"/>
          <w:sz w:val="26"/>
          <w:szCs w:val="26"/>
          <w:lang w:val="vi-VN"/>
        </w:rPr>
        <w:t xml:space="preserve"> và mệnh lệnh </w:t>
      </w:r>
      <w:r w:rsidRPr="007217C2">
        <w:rPr>
          <w:rFonts w:ascii="Times New Roman" w:eastAsia="Times New Roman" w:hAnsi="Times New Roman" w:cs="Times New Roman"/>
          <w:b/>
          <w:bCs/>
          <w:color w:val="000000" w:themeColor="text1"/>
          <w:sz w:val="26"/>
          <w:szCs w:val="26"/>
          <w:lang w:val="vi-VN"/>
        </w:rPr>
        <w:t>phủ định</w:t>
      </w:r>
      <w:r w:rsidRPr="007217C2">
        <w:rPr>
          <w:rFonts w:ascii="Times New Roman" w:eastAsia="Times New Roman" w:hAnsi="Times New Roman" w:cs="Times New Roman"/>
          <w:color w:val="000000" w:themeColor="text1"/>
          <w:sz w:val="26"/>
          <w:szCs w:val="26"/>
          <w:lang w:val="vi-VN"/>
        </w:rPr>
        <w:t xml:space="preserve">. Cả hai dạng đều được thể hiện theo cấu trúc như sau: </w:t>
      </w:r>
      <w:r w:rsidRPr="007217C2">
        <w:rPr>
          <w:rFonts w:ascii="Times New Roman" w:eastAsia="Times New Roman" w:hAnsi="Times New Roman" w:cs="Times New Roman"/>
          <w:b/>
          <w:bCs/>
          <w:color w:val="000000" w:themeColor="text1"/>
          <w:sz w:val="26"/>
          <w:szCs w:val="26"/>
          <w:lang w:val="vi-VN"/>
        </w:rPr>
        <w:t>(Não) động từ  mệnh lệnh + Bổ ngữ</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 xml:space="preserve">Trong đó, động từ mệnh lệnh là trung tâm cú pháp, trực tiếp nêu hành động cần thực hiện hoặc cần tránh; bổ ngữ làm rõ nội dung, đối tượng hoặc phạm vi của hành động. Các động từ mệnh lệnh trong ngữ liệu thường được chia ở ngôi thứ ba số ít, tương ứng với hình thức lịch sự </w:t>
      </w:r>
      <w:r w:rsidRPr="007217C2">
        <w:rPr>
          <w:rFonts w:ascii="Times New Roman" w:eastAsia="Times New Roman" w:hAnsi="Times New Roman" w:cs="Times New Roman"/>
          <w:i/>
          <w:iCs/>
          <w:color w:val="000000" w:themeColor="text1"/>
          <w:sz w:val="26"/>
          <w:szCs w:val="26"/>
        </w:rPr>
        <w:t>você</w:t>
      </w:r>
      <w:r w:rsidRPr="007217C2">
        <w:rPr>
          <w:rFonts w:ascii="Times New Roman" w:eastAsia="Times New Roman" w:hAnsi="Times New Roman" w:cs="Times New Roman"/>
          <w:color w:val="000000" w:themeColor="text1"/>
          <w:sz w:val="26"/>
          <w:szCs w:val="26"/>
        </w:rPr>
        <w:t>, giúp phát ngôn duy trì sắc thái trang trọng, trung tính và phù hợp với đối tượng độc giả rộng.</w:t>
      </w:r>
    </w:p>
    <w:p w14:paraId="57323653" w14:textId="7777777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Ví dụ</w:t>
      </w:r>
      <w:r w:rsidRPr="007217C2">
        <w:rPr>
          <w:rFonts w:ascii="Times New Roman" w:eastAsia="Times New Roman" w:hAnsi="Times New Roman" w:cs="Times New Roman"/>
          <w:color w:val="000000" w:themeColor="text1"/>
          <w:sz w:val="26"/>
          <w:szCs w:val="26"/>
        </w:rPr>
        <w:t xml:space="preserve"> câu mệnh lệnh khẳng định: </w:t>
      </w:r>
    </w:p>
    <w:p w14:paraId="3C5AF0FC" w14:textId="1A08975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160583" w:rsidRPr="007217C2">
        <w:rPr>
          <w:rFonts w:ascii="Times New Roman" w:eastAsia="Times New Roman" w:hAnsi="Times New Roman" w:cs="Times New Roman"/>
          <w:i/>
          <w:iCs/>
          <w:color w:val="000000" w:themeColor="text1"/>
          <w:sz w:val="26"/>
          <w:szCs w:val="26"/>
          <w:lang w:val="pt-BR"/>
        </w:rPr>
        <w:t>24</w:t>
      </w:r>
      <w:r w:rsidRPr="007217C2">
        <w:rPr>
          <w:rFonts w:ascii="Times New Roman" w:eastAsia="Times New Roman" w:hAnsi="Times New Roman" w:cs="Times New Roman"/>
          <w:i/>
          <w:iCs/>
          <w:color w:val="000000" w:themeColor="text1"/>
          <w:sz w:val="26"/>
          <w:szCs w:val="26"/>
          <w:lang w:val="vi-VN"/>
        </w:rPr>
        <w:t xml:space="preserve">) “Agora que já sabe o que é a elastose solar, </w:t>
      </w:r>
      <w:r w:rsidRPr="007217C2">
        <w:rPr>
          <w:rFonts w:ascii="Times New Roman" w:eastAsia="Times New Roman" w:hAnsi="Times New Roman" w:cs="Times New Roman"/>
          <w:b/>
          <w:bCs/>
          <w:i/>
          <w:iCs/>
          <w:color w:val="000000" w:themeColor="text1"/>
          <w:sz w:val="26"/>
          <w:szCs w:val="26"/>
          <w:lang w:val="vi-VN"/>
        </w:rPr>
        <w:t>lembre-se</w:t>
      </w:r>
      <w:r w:rsidRPr="007217C2">
        <w:rPr>
          <w:rFonts w:ascii="Times New Roman" w:eastAsia="Times New Roman" w:hAnsi="Times New Roman" w:cs="Times New Roman"/>
          <w:i/>
          <w:iCs/>
          <w:color w:val="000000" w:themeColor="text1"/>
          <w:sz w:val="26"/>
          <w:szCs w:val="26"/>
          <w:lang w:val="vi-VN"/>
        </w:rPr>
        <w:t xml:space="preserve"> de que é fundamental proteger a nossa pele 365 dias por ano, e não apenas no verão!” </w:t>
      </w:r>
      <w:r w:rsidRPr="007217C2">
        <w:rPr>
          <w:rFonts w:ascii="Times New Roman" w:eastAsia="Times New Roman" w:hAnsi="Times New Roman" w:cs="Times New Roman"/>
          <w:color w:val="000000" w:themeColor="text1"/>
          <w:sz w:val="26"/>
          <w:szCs w:val="26"/>
          <w:lang w:val="vi-VN"/>
        </w:rPr>
        <w:t>[9.202]</w:t>
      </w:r>
    </w:p>
    <w:p w14:paraId="07DBBD6E" w14:textId="7777777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(Bây giờ, khi bạn đã biết hiện tượng đàn hồi do năng lượng mặt trời là gì, </w:t>
      </w:r>
      <w:r w:rsidRPr="007217C2">
        <w:rPr>
          <w:rFonts w:ascii="Times New Roman" w:eastAsia="Times New Roman" w:hAnsi="Times New Roman" w:cs="Times New Roman"/>
          <w:b/>
          <w:bCs/>
          <w:color w:val="000000" w:themeColor="text1"/>
          <w:sz w:val="26"/>
          <w:szCs w:val="26"/>
          <w:lang w:val="vi-VN"/>
        </w:rPr>
        <w:t>hãy nhớ rằng</w:t>
      </w:r>
      <w:r w:rsidRPr="007217C2">
        <w:rPr>
          <w:rFonts w:ascii="Times New Roman" w:eastAsia="Times New Roman" w:hAnsi="Times New Roman" w:cs="Times New Roman"/>
          <w:color w:val="000000" w:themeColor="text1"/>
          <w:sz w:val="26"/>
          <w:szCs w:val="26"/>
          <w:lang w:val="vi-VN"/>
        </w:rPr>
        <w:t xml:space="preserve"> việc bảo vệ làn da của chúng ta 365 ngày trong năm là điều cần thiết, chứ không chỉ trong mùa hè!)</w:t>
      </w:r>
    </w:p>
    <w:p w14:paraId="13FEDC30" w14:textId="7777777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động từ </w:t>
      </w:r>
      <w:r w:rsidRPr="007217C2">
        <w:rPr>
          <w:rFonts w:ascii="Times New Roman" w:eastAsia="Times New Roman" w:hAnsi="Times New Roman" w:cs="Times New Roman"/>
          <w:i/>
          <w:iCs/>
          <w:color w:val="000000" w:themeColor="text1"/>
          <w:sz w:val="26"/>
          <w:szCs w:val="26"/>
        </w:rPr>
        <w:t>lembrar-se</w:t>
      </w:r>
      <w:r w:rsidRPr="007217C2">
        <w:rPr>
          <w:rFonts w:ascii="Times New Roman" w:eastAsia="Times New Roman" w:hAnsi="Times New Roman" w:cs="Times New Roman"/>
          <w:color w:val="000000" w:themeColor="text1"/>
          <w:sz w:val="26"/>
          <w:szCs w:val="26"/>
        </w:rPr>
        <w:t xml:space="preserve"> được chia ở thức mệnh lệnh, ngôi thứ ba số ít: </w:t>
      </w:r>
      <w:r w:rsidRPr="007217C2">
        <w:rPr>
          <w:rFonts w:ascii="Times New Roman" w:eastAsia="Times New Roman" w:hAnsi="Times New Roman" w:cs="Times New Roman"/>
          <w:i/>
          <w:iCs/>
          <w:color w:val="000000" w:themeColor="text1"/>
          <w:sz w:val="26"/>
          <w:szCs w:val="26"/>
        </w:rPr>
        <w:t>lembre-se</w:t>
      </w:r>
      <w:r w:rsidRPr="007217C2">
        <w:rPr>
          <w:rFonts w:ascii="Times New Roman" w:eastAsia="Times New Roman" w:hAnsi="Times New Roman" w:cs="Times New Roman"/>
          <w:color w:val="000000" w:themeColor="text1"/>
          <w:sz w:val="26"/>
          <w:szCs w:val="26"/>
        </w:rPr>
        <w:t xml:space="preserve">. Về cấu trúc, </w:t>
      </w:r>
      <w:r w:rsidRPr="007217C2">
        <w:rPr>
          <w:rFonts w:ascii="Times New Roman" w:eastAsia="Times New Roman" w:hAnsi="Times New Roman" w:cs="Times New Roman"/>
          <w:i/>
          <w:iCs/>
          <w:color w:val="000000" w:themeColor="text1"/>
          <w:sz w:val="26"/>
          <w:szCs w:val="26"/>
        </w:rPr>
        <w:t>lembre-se</w:t>
      </w:r>
      <w:r w:rsidRPr="007217C2">
        <w:rPr>
          <w:rFonts w:ascii="Times New Roman" w:eastAsia="Times New Roman" w:hAnsi="Times New Roman" w:cs="Times New Roman"/>
          <w:color w:val="000000" w:themeColor="text1"/>
          <w:sz w:val="26"/>
          <w:szCs w:val="26"/>
        </w:rPr>
        <w:t xml:space="preserve"> là trung tâm mệnh lệnh, còn mệnh đề phía sau nêu nội dung cần ghi nhớ. Phát ngôn không yêu cầu người đọc thực hiện ngay một hành động cụ thể, mà trước hết tác động vào nhận thức: cần ghi nhớ việc bảo vệ da quanh năm. Cụm </w:t>
      </w:r>
      <w:r w:rsidRPr="007217C2">
        <w:rPr>
          <w:rFonts w:ascii="Times New Roman" w:eastAsia="Times New Roman" w:hAnsi="Times New Roman" w:cs="Times New Roman"/>
          <w:i/>
          <w:iCs/>
          <w:color w:val="000000" w:themeColor="text1"/>
          <w:sz w:val="26"/>
          <w:szCs w:val="26"/>
        </w:rPr>
        <w:t>a nossa pele</w:t>
      </w:r>
      <w:r w:rsidRPr="007217C2">
        <w:rPr>
          <w:rFonts w:ascii="Times New Roman" w:eastAsia="Times New Roman" w:hAnsi="Times New Roman" w:cs="Times New Roman"/>
          <w:color w:val="000000" w:themeColor="text1"/>
          <w:sz w:val="26"/>
          <w:szCs w:val="26"/>
        </w:rPr>
        <w:t xml:space="preserve"> giúp mở rộng phạm vi từ người đọc cá nhân sang cộng đồng người viết - người đọc, nhờ đó làm giảm sắc thái áp đặt trực tiếp.</w:t>
      </w:r>
    </w:p>
    <w:p w14:paraId="3351CBE5" w14:textId="7777777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Ví dụ tiếp theo là câu mệnh lệnh phủ định:</w:t>
      </w:r>
    </w:p>
    <w:p w14:paraId="6407DB58" w14:textId="39A55AFD"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25</w:t>
      </w:r>
      <w:r w:rsidRPr="007217C2">
        <w:rPr>
          <w:rFonts w:ascii="Times New Roman" w:eastAsia="Times New Roman" w:hAnsi="Times New Roman" w:cs="Times New Roman"/>
          <w:i/>
          <w:iCs/>
          <w:color w:val="000000" w:themeColor="text1"/>
          <w:sz w:val="26"/>
          <w:szCs w:val="26"/>
          <w:lang w:val="vi-VN"/>
        </w:rPr>
        <w:t>) “</w:t>
      </w:r>
      <w:r w:rsidRPr="007217C2">
        <w:rPr>
          <w:rFonts w:ascii="Times New Roman" w:eastAsia="Times New Roman" w:hAnsi="Times New Roman" w:cs="Times New Roman"/>
          <w:b/>
          <w:bCs/>
          <w:i/>
          <w:iCs/>
          <w:color w:val="000000" w:themeColor="text1"/>
          <w:sz w:val="26"/>
          <w:szCs w:val="26"/>
          <w:lang w:val="vi-VN"/>
        </w:rPr>
        <w:t>Não se esqueça de que</w:t>
      </w:r>
      <w:r w:rsidRPr="007217C2">
        <w:rPr>
          <w:rFonts w:ascii="Times New Roman" w:eastAsia="Times New Roman" w:hAnsi="Times New Roman" w:cs="Times New Roman"/>
          <w:i/>
          <w:iCs/>
          <w:color w:val="000000" w:themeColor="text1"/>
          <w:sz w:val="26"/>
          <w:szCs w:val="26"/>
          <w:lang w:val="vi-VN"/>
        </w:rPr>
        <w:t>, no diz respeito ao bronzeado, é preciso aumentar a exposição de forma gradual e proteger-se dos danos que o sol provoca no tecido cutâneo.”</w:t>
      </w:r>
      <w:r w:rsidRPr="007217C2">
        <w:rPr>
          <w:rFonts w:ascii="Times New Roman" w:eastAsia="Times New Roman" w:hAnsi="Times New Roman" w:cs="Times New Roman"/>
          <w:b/>
          <w:bCs/>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pt-BR"/>
        </w:rPr>
        <w:t xml:space="preserve"> </w:t>
      </w: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Đừng quên rằng</w:t>
      </w:r>
      <w:r w:rsidRPr="007217C2">
        <w:rPr>
          <w:rFonts w:ascii="Times New Roman" w:eastAsia="Times New Roman" w:hAnsi="Times New Roman" w:cs="Times New Roman"/>
          <w:color w:val="000000" w:themeColor="text1"/>
          <w:sz w:val="26"/>
          <w:szCs w:val="26"/>
          <w:lang w:val="vi-VN"/>
        </w:rPr>
        <w:t xml:space="preserve">, khi nói đến việc làm sạm da, cần tăng cường </w:t>
      </w:r>
      <w:r w:rsidRPr="007217C2">
        <w:rPr>
          <w:rFonts w:ascii="Times New Roman" w:eastAsia="Times New Roman" w:hAnsi="Times New Roman" w:cs="Times New Roman"/>
          <w:color w:val="000000" w:themeColor="text1"/>
          <w:sz w:val="26"/>
          <w:szCs w:val="26"/>
          <w:lang w:val="vi-VN"/>
        </w:rPr>
        <w:lastRenderedPageBreak/>
        <w:t>tiếp xúc một cách dần dần và bảo vệ bản thân khỏi những tổn hại mà ánh nắng mặt trời gây ra cho mô da.) [9.219]</w:t>
      </w:r>
    </w:p>
    <w:p w14:paraId="1C769FEE" w14:textId="7777777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Ở ví dụ này, câu mệnh lệnh phủ định được tạo bởi </w:t>
      </w:r>
      <w:r w:rsidRPr="007217C2">
        <w:rPr>
          <w:rFonts w:ascii="Times New Roman" w:eastAsia="Times New Roman" w:hAnsi="Times New Roman" w:cs="Times New Roman"/>
          <w:i/>
          <w:iCs/>
          <w:color w:val="000000" w:themeColor="text1"/>
          <w:sz w:val="26"/>
          <w:szCs w:val="26"/>
        </w:rPr>
        <w:t>não</w:t>
      </w:r>
      <w:r w:rsidRPr="007217C2">
        <w:rPr>
          <w:rFonts w:ascii="Times New Roman" w:eastAsia="Times New Roman" w:hAnsi="Times New Roman" w:cs="Times New Roman"/>
          <w:color w:val="000000" w:themeColor="text1"/>
          <w:sz w:val="26"/>
          <w:szCs w:val="26"/>
        </w:rPr>
        <w:t xml:space="preserve"> kết hợp với động từ </w:t>
      </w:r>
      <w:r w:rsidRPr="007217C2">
        <w:rPr>
          <w:rFonts w:ascii="Times New Roman" w:eastAsia="Times New Roman" w:hAnsi="Times New Roman" w:cs="Times New Roman"/>
          <w:i/>
          <w:iCs/>
          <w:color w:val="000000" w:themeColor="text1"/>
          <w:sz w:val="26"/>
          <w:szCs w:val="26"/>
        </w:rPr>
        <w:t>esquecer-se</w:t>
      </w:r>
      <w:r w:rsidRPr="007217C2">
        <w:rPr>
          <w:rFonts w:ascii="Times New Roman" w:eastAsia="Times New Roman" w:hAnsi="Times New Roman" w:cs="Times New Roman"/>
          <w:color w:val="000000" w:themeColor="text1"/>
          <w:sz w:val="26"/>
          <w:szCs w:val="26"/>
        </w:rPr>
        <w:t xml:space="preserve"> ở hình thức mệnh lệnh: </w:t>
      </w:r>
      <w:r w:rsidRPr="007217C2">
        <w:rPr>
          <w:rFonts w:ascii="Times New Roman" w:eastAsia="Times New Roman" w:hAnsi="Times New Roman" w:cs="Times New Roman"/>
          <w:i/>
          <w:iCs/>
          <w:color w:val="000000" w:themeColor="text1"/>
          <w:sz w:val="26"/>
          <w:szCs w:val="26"/>
        </w:rPr>
        <w:t>não se esqueça</w:t>
      </w:r>
      <w:r w:rsidRPr="007217C2">
        <w:rPr>
          <w:rFonts w:ascii="Times New Roman" w:eastAsia="Times New Roman" w:hAnsi="Times New Roman" w:cs="Times New Roman"/>
          <w:color w:val="000000" w:themeColor="text1"/>
          <w:sz w:val="26"/>
          <w:szCs w:val="26"/>
        </w:rPr>
        <w:t>. Trên bề mặt, phát ngôn yêu cầu người đọc “đừng quên”; nhưng về chức năng đạo nghĩa, đây là lời nhắc nhằm định hướng hành vi an toàn khi tiếp xúc với ánh nắng. Nội dung chính nằm ở phần sau: cần tăng mức độ tiếp xúc một cách dần dần và bảo vệ bản thân khỏi tác hại của mặt trời. Như vậy, mệnh lệnh phủ định vừa thu hút sự chú ý của người đọc, vừa dẫn nhập một khuyến nghị có cơ sở y học.</w:t>
      </w:r>
    </w:p>
    <w:p w14:paraId="72A110BF" w14:textId="0DE22297" w:rsidR="0059673B"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Tóm lại, câu mệnh lệnh tiếng Bồ Đào Nha trong ngữ liệu chủ yếu được hiện thực hóa qua mô hình </w:t>
      </w:r>
      <w:r w:rsidRPr="007217C2">
        <w:rPr>
          <w:rFonts w:ascii="Times New Roman" w:eastAsia="Times New Roman" w:hAnsi="Times New Roman" w:cs="Times New Roman"/>
          <w:b/>
          <w:bCs/>
          <w:color w:val="000000" w:themeColor="text1"/>
          <w:sz w:val="26"/>
          <w:szCs w:val="26"/>
        </w:rPr>
        <w:t>(Não) + động từ mệnh lệnh + bổ ngữ</w:t>
      </w:r>
      <w:r w:rsidRPr="007217C2">
        <w:rPr>
          <w:rFonts w:ascii="Times New Roman" w:eastAsia="Times New Roman" w:hAnsi="Times New Roman" w:cs="Times New Roman"/>
          <w:color w:val="000000" w:themeColor="text1"/>
          <w:sz w:val="26"/>
          <w:szCs w:val="26"/>
        </w:rPr>
        <w:t>, với hai dạng khẳng định và phủ định. Dù có tính trực tiếp về hình thức, câu mệnh lệnh trong báo chí sức khỏe thường được làm mềm bằng hình thức lịch sự, nội dung khuyến nghị chuyên môn và các cấu trúc khách quan hóa, qua đó giúp phát ngôn vừa rõ ràng, vừa ít mang sắc thái áp đặt đối với người đọc.</w:t>
      </w:r>
    </w:p>
    <w:p w14:paraId="62E92142" w14:textId="4109B8BD" w:rsidR="00212DF9" w:rsidRPr="007217C2" w:rsidRDefault="00500A95" w:rsidP="00500A95">
      <w:pPr>
        <w:pStyle w:val="3snht"/>
      </w:pPr>
      <w:r w:rsidRPr="007217C2">
        <w:rPr>
          <w:lang w:val="vi-VN"/>
        </w:rPr>
        <w:tab/>
      </w:r>
      <w:r w:rsidR="00212DF9" w:rsidRPr="007217C2">
        <w:t>2.</w:t>
      </w:r>
      <w:r w:rsidR="00406828" w:rsidRPr="007217C2">
        <w:rPr>
          <w:lang w:val="vi-VN"/>
        </w:rPr>
        <w:t>3.1</w:t>
      </w:r>
      <w:r w:rsidR="00212DF9" w:rsidRPr="007217C2">
        <w:t xml:space="preserve">.3. </w:t>
      </w:r>
      <w:r w:rsidR="00605A8C" w:rsidRPr="007217C2">
        <w:rPr>
          <w:iCs/>
        </w:rPr>
        <w:t>Đặc điểm ngữ nghĩa - ngữ dụng</w:t>
      </w:r>
      <w:r w:rsidR="00605A8C" w:rsidRPr="007217C2">
        <w:t xml:space="preserve"> </w:t>
      </w:r>
      <w:r w:rsidR="00212DF9" w:rsidRPr="007217C2">
        <w:t xml:space="preserve">của câu mệnh lệnh </w:t>
      </w:r>
    </w:p>
    <w:p w14:paraId="0282CD54" w14:textId="17A063C5"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Về ngữ nghĩa - ngữ dụng, câu mệnh lệnh trong tiếng Bồ Đào Nha chủ yếu biểu thị hai giá trị đạo nghĩa: khuyến nghị/hướng dẫn hành động và cấm đoán/khuyến cáo không thực hiện. Kết quả cụ thể được trình bày trong Bảng PL2.8, Phụ lục 2. Trong ngữ liệu báo chí sức khỏe, câu mệnh lệnh không nên được hiểu đơn giản là phương tiện biểu thị sự bắt buộc tuyệt đối. Mặc dù có tính trực tiếp cao về hình thức, phần lớn các câu mệnh lệnh được dùng với chức năng tư vấn, hướng dẫn hoặc cảnh báo nhằm giúp người đọc thực hiện hành vi có lợi cho sức khỏe.</w:t>
      </w:r>
    </w:p>
    <w:p w14:paraId="6F0BB32E" w14:textId="7777777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Ở nhóm mệnh lệnh khẳng định, giá trị chủ yếu là khuyến nghị hoặc hướng dẫn hành động. Ví dụ:</w:t>
      </w:r>
    </w:p>
    <w:p w14:paraId="2EE5D73D" w14:textId="5AEDA7C2"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26</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i/>
          <w:iCs/>
          <w:color w:val="000000" w:themeColor="text1"/>
          <w:sz w:val="26"/>
          <w:szCs w:val="26"/>
          <w:lang w:val="vi-VN"/>
        </w:rPr>
        <w:t>Comece</w:t>
      </w:r>
      <w:r w:rsidRPr="007217C2">
        <w:rPr>
          <w:rFonts w:ascii="Times New Roman" w:eastAsia="Times New Roman" w:hAnsi="Times New Roman" w:cs="Times New Roman"/>
          <w:i/>
          <w:iCs/>
          <w:color w:val="000000" w:themeColor="text1"/>
          <w:sz w:val="26"/>
          <w:szCs w:val="26"/>
          <w:lang w:val="vi-VN"/>
        </w:rPr>
        <w:t xml:space="preserve"> com 30 minutos por dia, duas vezes por semana, e depois de um mês </w:t>
      </w:r>
      <w:r w:rsidRPr="007217C2">
        <w:rPr>
          <w:rFonts w:ascii="Times New Roman" w:eastAsia="Times New Roman" w:hAnsi="Times New Roman" w:cs="Times New Roman"/>
          <w:b/>
          <w:bCs/>
          <w:i/>
          <w:iCs/>
          <w:color w:val="000000" w:themeColor="text1"/>
          <w:sz w:val="26"/>
          <w:szCs w:val="26"/>
          <w:lang w:val="vi-VN"/>
        </w:rPr>
        <w:t>aumente</w:t>
      </w:r>
      <w:r w:rsidRPr="007217C2">
        <w:rPr>
          <w:rFonts w:ascii="Times New Roman" w:eastAsia="Times New Roman" w:hAnsi="Times New Roman" w:cs="Times New Roman"/>
          <w:i/>
          <w:iCs/>
          <w:color w:val="000000" w:themeColor="text1"/>
          <w:sz w:val="26"/>
          <w:szCs w:val="26"/>
          <w:lang w:val="vi-VN"/>
        </w:rPr>
        <w:t xml:space="preserve"> para 40 minutos por dia, três vezes por semana. </w:t>
      </w:r>
      <w:r w:rsidRPr="007217C2">
        <w:rPr>
          <w:rFonts w:ascii="Times New Roman" w:eastAsia="Times New Roman" w:hAnsi="Times New Roman" w:cs="Times New Roman"/>
          <w:color w:val="000000" w:themeColor="text1"/>
          <w:sz w:val="26"/>
          <w:szCs w:val="26"/>
          <w:lang w:val="vi-VN"/>
        </w:rPr>
        <w:t>[7.468]</w:t>
      </w:r>
    </w:p>
    <w:p w14:paraId="427EFC60" w14:textId="7777777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Hãy bắt đầu</w:t>
      </w:r>
      <w:r w:rsidRPr="007217C2">
        <w:rPr>
          <w:rFonts w:ascii="Times New Roman" w:eastAsia="Times New Roman" w:hAnsi="Times New Roman" w:cs="Times New Roman"/>
          <w:color w:val="000000" w:themeColor="text1"/>
          <w:sz w:val="26"/>
          <w:szCs w:val="26"/>
          <w:lang w:val="vi-VN"/>
        </w:rPr>
        <w:t xml:space="preserve"> với 30 phút mỗi ngày, hai lần mỗi tuần, và sau một tháng, </w:t>
      </w:r>
      <w:r w:rsidRPr="007217C2">
        <w:rPr>
          <w:rFonts w:ascii="Times New Roman" w:eastAsia="Times New Roman" w:hAnsi="Times New Roman" w:cs="Times New Roman"/>
          <w:b/>
          <w:bCs/>
          <w:color w:val="000000" w:themeColor="text1"/>
          <w:sz w:val="26"/>
          <w:szCs w:val="26"/>
          <w:lang w:val="vi-VN"/>
        </w:rPr>
        <w:t>tăng lên</w:t>
      </w:r>
      <w:r w:rsidRPr="007217C2">
        <w:rPr>
          <w:rFonts w:ascii="Times New Roman" w:eastAsia="Times New Roman" w:hAnsi="Times New Roman" w:cs="Times New Roman"/>
          <w:color w:val="000000" w:themeColor="text1"/>
          <w:sz w:val="26"/>
          <w:szCs w:val="26"/>
          <w:lang w:val="vi-VN"/>
        </w:rPr>
        <w:t xml:space="preserve"> 40 phút mỗi ngày, ba lần mỗi tuần.)</w:t>
      </w:r>
    </w:p>
    <w:p w14:paraId="1CA4D814" w14:textId="77777777"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lastRenderedPageBreak/>
        <w:t xml:space="preserve">Trong ví dụ này, các động từ </w:t>
      </w:r>
      <w:r w:rsidRPr="007217C2">
        <w:rPr>
          <w:rFonts w:ascii="Times New Roman" w:eastAsia="Times New Roman" w:hAnsi="Times New Roman" w:cs="Times New Roman"/>
          <w:i/>
          <w:iCs/>
          <w:color w:val="000000" w:themeColor="text1"/>
          <w:sz w:val="26"/>
          <w:szCs w:val="26"/>
        </w:rPr>
        <w:t>comece</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aumente</w:t>
      </w:r>
      <w:r w:rsidRPr="007217C2">
        <w:rPr>
          <w:rFonts w:ascii="Times New Roman" w:eastAsia="Times New Roman" w:hAnsi="Times New Roman" w:cs="Times New Roman"/>
          <w:color w:val="000000" w:themeColor="text1"/>
          <w:sz w:val="26"/>
          <w:szCs w:val="26"/>
        </w:rPr>
        <w:t xml:space="preserve"> ở thức mệnh lệnh không biểu thị sự bắt buộc theo nghĩa chế tài, mà đưa ra một lộ trình luyện tập cụ thể cho người đọc. Hành động được hướng dẫn rõ về thời lượng, tần suất và thời điểm điều chỉnh. Vì vậy, phát ngôn có lực đạo nghĩa trung bình - cao: trực tiếp định hướng hành vi, nhưng vẫn thuộc ngữ cảnh tư vấn sức khỏe.</w:t>
      </w:r>
    </w:p>
    <w:p w14:paraId="7B022BA3" w14:textId="77777777" w:rsidR="00385809" w:rsidRPr="007217C2" w:rsidRDefault="00385809" w:rsidP="00385809">
      <w:pPr>
        <w:spacing w:line="360" w:lineRule="auto"/>
        <w:ind w:firstLine="720"/>
        <w:jc w:val="both"/>
        <w:rPr>
          <w:rFonts w:ascii="Times New Roman" w:eastAsia="Times New Roman" w:hAnsi="Times New Roman" w:cs="Times New Roman"/>
          <w:i/>
          <w:iCs/>
          <w:color w:val="000000" w:themeColor="text1"/>
          <w:sz w:val="26"/>
          <w:szCs w:val="26"/>
          <w:lang w:val="pt-BR"/>
        </w:rPr>
      </w:pPr>
      <w:r w:rsidRPr="007217C2">
        <w:rPr>
          <w:rFonts w:ascii="Times New Roman" w:eastAsia="Times New Roman" w:hAnsi="Times New Roman" w:cs="Times New Roman"/>
          <w:color w:val="000000" w:themeColor="text1"/>
          <w:sz w:val="26"/>
          <w:szCs w:val="26"/>
        </w:rPr>
        <w:t>Ở nhóm mệnh lệnh phủ định, giá trị chủ yếu là cấm đoán mềm hoặc khuyến cáo không thực hiện hành vi có thể gây hại. Ví dụ:</w:t>
      </w:r>
      <w:r w:rsidRPr="007217C2">
        <w:rPr>
          <w:rFonts w:ascii="Times New Roman" w:eastAsia="Times New Roman" w:hAnsi="Times New Roman" w:cs="Times New Roman"/>
          <w:i/>
          <w:iCs/>
          <w:color w:val="000000" w:themeColor="text1"/>
          <w:sz w:val="26"/>
          <w:szCs w:val="26"/>
          <w:lang w:val="vi-VN"/>
        </w:rPr>
        <w:t xml:space="preserve"> </w:t>
      </w:r>
    </w:p>
    <w:p w14:paraId="344B8FC8" w14:textId="77777777" w:rsidR="00FB43A7"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27</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Para dormir melhor, </w:t>
      </w:r>
      <w:r w:rsidRPr="007217C2">
        <w:rPr>
          <w:rFonts w:ascii="Times New Roman" w:eastAsia="Times New Roman" w:hAnsi="Times New Roman" w:cs="Times New Roman"/>
          <w:b/>
          <w:bCs/>
          <w:i/>
          <w:iCs/>
          <w:color w:val="000000" w:themeColor="text1"/>
          <w:sz w:val="26"/>
          <w:szCs w:val="26"/>
          <w:lang w:val="vi-VN"/>
        </w:rPr>
        <w:t>não leve</w:t>
      </w:r>
      <w:r w:rsidRPr="007217C2">
        <w:rPr>
          <w:rFonts w:ascii="Times New Roman" w:eastAsia="Times New Roman" w:hAnsi="Times New Roman" w:cs="Times New Roman"/>
          <w:i/>
          <w:iCs/>
          <w:color w:val="000000" w:themeColor="text1"/>
          <w:sz w:val="26"/>
          <w:szCs w:val="26"/>
          <w:lang w:val="vi-VN"/>
        </w:rPr>
        <w:t xml:space="preserve"> o celular para a cama, recomendam os cientistas.</w:t>
      </w:r>
      <w:r w:rsidR="00FB43A7" w:rsidRPr="007217C2">
        <w:rPr>
          <w:rFonts w:ascii="Times New Roman" w:eastAsia="Times New Roman" w:hAnsi="Times New Roman" w:cs="Times New Roman"/>
          <w:color w:val="000000" w:themeColor="text1"/>
          <w:sz w:val="26"/>
          <w:szCs w:val="26"/>
          <w:lang w:val="vi-VN"/>
        </w:rPr>
        <w:t xml:space="preserve"> (Để ngủ ngon hơn, các nhà khoa học khuyến nghị </w:t>
      </w:r>
      <w:r w:rsidR="00FB43A7" w:rsidRPr="007217C2">
        <w:rPr>
          <w:rFonts w:ascii="Times New Roman" w:eastAsia="Times New Roman" w:hAnsi="Times New Roman" w:cs="Times New Roman"/>
          <w:b/>
          <w:bCs/>
          <w:color w:val="000000" w:themeColor="text1"/>
          <w:sz w:val="26"/>
          <w:szCs w:val="26"/>
          <w:lang w:val="vi-VN"/>
        </w:rPr>
        <w:t>không nên mang</w:t>
      </w:r>
      <w:r w:rsidR="00FB43A7" w:rsidRPr="007217C2">
        <w:rPr>
          <w:rFonts w:ascii="Times New Roman" w:eastAsia="Times New Roman" w:hAnsi="Times New Roman" w:cs="Times New Roman"/>
          <w:color w:val="000000" w:themeColor="text1"/>
          <w:sz w:val="26"/>
          <w:szCs w:val="26"/>
          <w:lang w:val="vi-VN"/>
        </w:rPr>
        <w:t xml:space="preserve"> điện thoại lên giường.)</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[7.446]</w:t>
      </w:r>
    </w:p>
    <w:p w14:paraId="38D0037D" w14:textId="6A1149DD" w:rsidR="00385809" w:rsidRPr="007217C2" w:rsidRDefault="00385809" w:rsidP="0038580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cấu trúc </w:t>
      </w:r>
      <w:r w:rsidRPr="007217C2">
        <w:rPr>
          <w:rFonts w:ascii="Times New Roman" w:eastAsia="Times New Roman" w:hAnsi="Times New Roman" w:cs="Times New Roman"/>
          <w:i/>
          <w:iCs/>
          <w:color w:val="000000" w:themeColor="text1"/>
          <w:sz w:val="26"/>
          <w:szCs w:val="26"/>
        </w:rPr>
        <w:t>não leve</w:t>
      </w:r>
      <w:r w:rsidRPr="007217C2">
        <w:rPr>
          <w:rFonts w:ascii="Times New Roman" w:eastAsia="Times New Roman" w:hAnsi="Times New Roman" w:cs="Times New Roman"/>
          <w:color w:val="000000" w:themeColor="text1"/>
          <w:sz w:val="26"/>
          <w:szCs w:val="26"/>
        </w:rPr>
        <w:t xml:space="preserve"> biểu thị hành động không nên thực hiện, cụ thể là không mang điện thoại lên giường. Nguồn khuyến nghị được nêu rõ là các nhà khoa học, nên phát ngôn không mang sắc thái cấm đoán quyền lực, mà là khuyến cáo dựa trên cơ sở khoa học nhằm cải thiện giấc ngủ. Do đó, lực đạo nghĩa cũng nằm ở mức trung bình - cao: hình thức phủ định trực tiếp tạo lực ngăn cản rõ, nhưng mục đích ngữ dụng là tư vấn và phòng ngừa.</w:t>
      </w:r>
    </w:p>
    <w:p w14:paraId="4DC45670" w14:textId="1F229207" w:rsidR="003E10AB" w:rsidRPr="007217C2" w:rsidRDefault="00385809" w:rsidP="00385809">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Pr="007217C2">
        <w:rPr>
          <w:rFonts w:ascii="Times New Roman" w:eastAsia="Times New Roman" w:hAnsi="Times New Roman" w:cs="Times New Roman"/>
          <w:color w:val="000000" w:themeColor="text1"/>
          <w:sz w:val="26"/>
          <w:szCs w:val="26"/>
        </w:rPr>
        <w:t>Nhìn chung, câu mệnh lệnh trong báo chí sức khỏe tiếng Bồ Đào Nha chủ yếu vận hành như phương tiện định hướng hành vi. Mệnh lệnh khẳng định chiếm ưu thế vì diễn ngôn sức khỏe thường ưu tiên nêu những việc người đọc nên làm, như luyện tập, nghỉ ngơi, bảo vệ da, điều chỉnh chế độ ăn hoặc lựa chọn sản phẩm phù hợp. Mệnh lệnh phủ định tuy ít hơn nhưng vẫn có vai trò đặt ra giới hạn hành vi, đặc biệt đối với những hành động có nguy cơ ảnh hưởng đến sức khỏe. Cả hai dạng đều cho thấy đặc điểm chung của diễn ngôn báo chí sức khỏe: trực tiếp về hình thức, nhưng được điều chỉnh theo sắc thái tư vấn, giáo dục và chăm sóc sức khỏe.</w:t>
      </w:r>
    </w:p>
    <w:p w14:paraId="3A7390A1" w14:textId="65FFE4E1" w:rsidR="00212DF9" w:rsidRPr="007217C2" w:rsidRDefault="00D30508" w:rsidP="00C05E31">
      <w:pPr>
        <w:pStyle w:val="2s"/>
        <w:spacing w:before="0" w:after="0" w:line="360" w:lineRule="auto"/>
        <w:jc w:val="both"/>
      </w:pPr>
      <w:r w:rsidRPr="007217C2">
        <w:tab/>
      </w:r>
      <w:r w:rsidR="00212DF9" w:rsidRPr="007217C2">
        <w:t>2.</w:t>
      </w:r>
      <w:r w:rsidR="00AB15E8" w:rsidRPr="007217C2">
        <w:t>3.2</w:t>
      </w:r>
      <w:r w:rsidR="00212DF9" w:rsidRPr="007217C2">
        <w:t>. Câu điều kiện biểu thị tình thái đạo nghĩa</w:t>
      </w:r>
    </w:p>
    <w:p w14:paraId="7E8038F1" w14:textId="7FEFAB59" w:rsidR="00212DF9" w:rsidRPr="007217C2" w:rsidRDefault="00BB41CF" w:rsidP="00BB41CF">
      <w:pPr>
        <w:pStyle w:val="3snht"/>
      </w:pPr>
      <w:r w:rsidRPr="007217C2">
        <w:tab/>
      </w:r>
      <w:r w:rsidR="00212DF9" w:rsidRPr="007217C2">
        <w:t>2.</w:t>
      </w:r>
      <w:r w:rsidR="00406828" w:rsidRPr="007217C2">
        <w:t>3.2</w:t>
      </w:r>
      <w:r w:rsidR="00212DF9" w:rsidRPr="007217C2">
        <w:t xml:space="preserve">.1. </w:t>
      </w:r>
      <w:r w:rsidR="00A75B14" w:rsidRPr="007217C2">
        <w:t>Tần suất sử dụng c</w:t>
      </w:r>
      <w:r w:rsidR="00212DF9" w:rsidRPr="007217C2">
        <w:t xml:space="preserve">âu điều kiện </w:t>
      </w:r>
    </w:p>
    <w:p w14:paraId="4F26BF54" w14:textId="631CA41B" w:rsidR="00212DF9" w:rsidRPr="007217C2" w:rsidRDefault="00532BC9" w:rsidP="00212DF9">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ab/>
      </w:r>
      <w:r w:rsidRPr="007217C2">
        <w:rPr>
          <w:rFonts w:ascii="Times New Roman" w:eastAsia="Times New Roman" w:hAnsi="Times New Roman" w:cs="Times New Roman"/>
          <w:color w:val="000000" w:themeColor="text1"/>
          <w:sz w:val="26"/>
          <w:szCs w:val="26"/>
          <w:lang w:val="vi-VN"/>
        </w:rPr>
        <w:t xml:space="preserve">Trong ngữ liệu khảo sát, câu điều kiện xuất hiện với tần suất thấp, gồm 12/543 trường hợp, chiếm 2% tổng số phương tiện biểu thị tình thái đạo nghĩa. Kết quả cụ thể được trình bày trong Bảng PL2.9, Phụ lục 2. Xét riêng trong nhóm này, liên từ </w:t>
      </w:r>
      <w:r w:rsidRPr="007217C2">
        <w:rPr>
          <w:rFonts w:ascii="Times New Roman" w:eastAsia="Times New Roman" w:hAnsi="Times New Roman" w:cs="Times New Roman"/>
          <w:i/>
          <w:iCs/>
          <w:color w:val="000000" w:themeColor="text1"/>
          <w:sz w:val="26"/>
          <w:szCs w:val="26"/>
          <w:lang w:val="vi-VN"/>
        </w:rPr>
        <w:t>se</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lastRenderedPageBreak/>
        <w:t xml:space="preserve">chiếm ưu thế rõ rệt với 11/12 trường hợp, tương đương 91,7%, trong khi </w:t>
      </w:r>
      <w:r w:rsidRPr="007217C2">
        <w:rPr>
          <w:rFonts w:ascii="Times New Roman" w:eastAsia="Times New Roman" w:hAnsi="Times New Roman" w:cs="Times New Roman"/>
          <w:i/>
          <w:iCs/>
          <w:color w:val="000000" w:themeColor="text1"/>
          <w:sz w:val="26"/>
          <w:szCs w:val="26"/>
          <w:lang w:val="vi-VN"/>
        </w:rPr>
        <w:t>caso</w:t>
      </w:r>
      <w:r w:rsidRPr="007217C2">
        <w:rPr>
          <w:rFonts w:ascii="Times New Roman" w:eastAsia="Times New Roman" w:hAnsi="Times New Roman" w:cs="Times New Roman"/>
          <w:color w:val="000000" w:themeColor="text1"/>
          <w:sz w:val="26"/>
          <w:szCs w:val="26"/>
          <w:lang w:val="vi-VN"/>
        </w:rPr>
        <w:t xml:space="preserve"> chỉ xuất hiện 1/12 trường hợp, tương đương 8,3%. Sự chênh lệch này cho thấy </w:t>
      </w:r>
      <w:r w:rsidRPr="007217C2">
        <w:rPr>
          <w:rFonts w:ascii="Times New Roman" w:eastAsia="Times New Roman" w:hAnsi="Times New Roman" w:cs="Times New Roman"/>
          <w:i/>
          <w:iCs/>
          <w:color w:val="000000" w:themeColor="text1"/>
          <w:sz w:val="26"/>
          <w:szCs w:val="26"/>
          <w:lang w:val="vi-VN"/>
        </w:rPr>
        <w:t>se</w:t>
      </w:r>
      <w:r w:rsidRPr="007217C2">
        <w:rPr>
          <w:rFonts w:ascii="Times New Roman" w:eastAsia="Times New Roman" w:hAnsi="Times New Roman" w:cs="Times New Roman"/>
          <w:color w:val="000000" w:themeColor="text1"/>
          <w:sz w:val="26"/>
          <w:szCs w:val="26"/>
          <w:lang w:val="vi-VN"/>
        </w:rPr>
        <w:t xml:space="preserve"> là phương tiện điều kiện chủ đạo trong ngữ liệu, nhờ tính phổ biến và khả năng kết hợp linh hoạt với các yếu tố tình thái để biểu thị các giá trị như bắt buộc, cho phép hoặc cấm đoán trong những hoàn cảnh cụ thể.</w:t>
      </w:r>
    </w:p>
    <w:p w14:paraId="1C86CB1D" w14:textId="269EBE7C" w:rsidR="00212DF9" w:rsidRPr="007217C2" w:rsidRDefault="00BB41CF" w:rsidP="00BB41CF">
      <w:pPr>
        <w:pStyle w:val="3snht"/>
      </w:pPr>
      <w:r w:rsidRPr="007217C2">
        <w:tab/>
      </w:r>
      <w:r w:rsidR="00212DF9" w:rsidRPr="007217C2">
        <w:t>2.</w:t>
      </w:r>
      <w:r w:rsidR="00406828" w:rsidRPr="007217C2">
        <w:t>3.2</w:t>
      </w:r>
      <w:r w:rsidR="00212DF9" w:rsidRPr="007217C2">
        <w:t xml:space="preserve">.2. </w:t>
      </w:r>
      <w:r w:rsidR="00603795" w:rsidRPr="007217C2">
        <w:rPr>
          <w:iCs/>
        </w:rPr>
        <w:t>Đặc điểm hình thức - cú pháp</w:t>
      </w:r>
      <w:r w:rsidR="00603795" w:rsidRPr="007217C2">
        <w:t xml:space="preserve"> </w:t>
      </w:r>
      <w:r w:rsidR="00212DF9" w:rsidRPr="007217C2">
        <w:t xml:space="preserve">của câu điều kiện </w:t>
      </w:r>
    </w:p>
    <w:p w14:paraId="68CB7594"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Câu điều kiện biểu thị tình thái đạo nghĩa trong tiếng Bồ Đào Nha không áp đặt nghĩa vụ, khuyến nghị hay cảnh báo một cách tuyệt đối, mà đặt các giá trị này trong quan hệ điều kiện - hệ quả. Về cấu trúc, câu điều kiện thường gồm hai thành phần: </w:t>
      </w:r>
      <w:r w:rsidRPr="007217C2">
        <w:rPr>
          <w:rFonts w:ascii="Times New Roman" w:eastAsia="Times New Roman" w:hAnsi="Times New Roman" w:cs="Times New Roman"/>
          <w:b/>
          <w:bCs/>
          <w:color w:val="000000" w:themeColor="text1"/>
          <w:sz w:val="26"/>
          <w:szCs w:val="26"/>
        </w:rPr>
        <w:t>mệnh đề điều kiện</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b/>
          <w:bCs/>
          <w:color w:val="000000" w:themeColor="text1"/>
          <w:sz w:val="26"/>
          <w:szCs w:val="26"/>
        </w:rPr>
        <w:t>mệnh đề chính</w:t>
      </w:r>
      <w:r w:rsidRPr="007217C2">
        <w:rPr>
          <w:rFonts w:ascii="Times New Roman" w:eastAsia="Times New Roman" w:hAnsi="Times New Roman" w:cs="Times New Roman"/>
          <w:color w:val="000000" w:themeColor="text1"/>
          <w:sz w:val="26"/>
          <w:szCs w:val="26"/>
        </w:rPr>
        <w:t xml:space="preserve">. Mệnh đề điều kiện được dẫn nhập bằng các liên từ như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hoặc </w:t>
      </w:r>
      <w:r w:rsidRPr="007217C2">
        <w:rPr>
          <w:rFonts w:ascii="Times New Roman" w:eastAsia="Times New Roman" w:hAnsi="Times New Roman" w:cs="Times New Roman"/>
          <w:i/>
          <w:iCs/>
          <w:color w:val="000000" w:themeColor="text1"/>
          <w:sz w:val="26"/>
          <w:szCs w:val="26"/>
        </w:rPr>
        <w:t>caso</w:t>
      </w:r>
      <w:r w:rsidRPr="007217C2">
        <w:rPr>
          <w:rFonts w:ascii="Times New Roman" w:eastAsia="Times New Roman" w:hAnsi="Times New Roman" w:cs="Times New Roman"/>
          <w:color w:val="000000" w:themeColor="text1"/>
          <w:sz w:val="26"/>
          <w:szCs w:val="26"/>
        </w:rPr>
        <w:t xml:space="preserve">, trong đó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phổ biến hơn, còn </w:t>
      </w:r>
      <w:r w:rsidRPr="007217C2">
        <w:rPr>
          <w:rFonts w:ascii="Times New Roman" w:eastAsia="Times New Roman" w:hAnsi="Times New Roman" w:cs="Times New Roman"/>
          <w:i/>
          <w:iCs/>
          <w:color w:val="000000" w:themeColor="text1"/>
          <w:sz w:val="26"/>
          <w:szCs w:val="26"/>
        </w:rPr>
        <w:t>caso</w:t>
      </w:r>
      <w:r w:rsidRPr="007217C2">
        <w:rPr>
          <w:rFonts w:ascii="Times New Roman" w:eastAsia="Times New Roman" w:hAnsi="Times New Roman" w:cs="Times New Roman"/>
          <w:color w:val="000000" w:themeColor="text1"/>
          <w:sz w:val="26"/>
          <w:szCs w:val="26"/>
        </w:rPr>
        <w:t xml:space="preserve"> mang sắc thái trang trọng hơn. Trong mệnh đề chính thường xuất hiện các yếu tố biểu thị tình thái như động từ mệnh lệnh, động từ tình thái, động từ ngôn hành hoặc cấu trúc cam kết. </w:t>
      </w:r>
    </w:p>
    <w:p w14:paraId="606A8F7F"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Mô hình thứ nhất là: </w:t>
      </w:r>
      <w:r w:rsidRPr="007217C2">
        <w:rPr>
          <w:rFonts w:ascii="Times New Roman" w:eastAsia="Times New Roman" w:hAnsi="Times New Roman" w:cs="Times New Roman"/>
          <w:b/>
          <w:bCs/>
          <w:color w:val="000000" w:themeColor="text1"/>
          <w:sz w:val="26"/>
          <w:szCs w:val="26"/>
        </w:rPr>
        <w:t>Mệnh đề điều kiện, mệnh đề chính</w:t>
      </w:r>
      <w:r w:rsidRPr="007217C2">
        <w:rPr>
          <w:rFonts w:ascii="Times New Roman" w:eastAsia="Times New Roman" w:hAnsi="Times New Roman" w:cs="Times New Roman"/>
          <w:color w:val="000000" w:themeColor="text1"/>
          <w:sz w:val="26"/>
          <w:szCs w:val="26"/>
        </w:rPr>
        <w:t>. Ở mô hình này, mệnh đề điều kiện thường nêu hoàn cảnh, giả định hoặc tình huống làm cơ sở cho lời khuyên, cảnh báo hoặc yêu cầu ở mệnh đề chính. Ví dụ:</w:t>
      </w:r>
    </w:p>
    <w:p w14:paraId="730FE814" w14:textId="57BED0B4"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28</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b/>
          <w:bCs/>
          <w:i/>
          <w:iCs/>
          <w:color w:val="000000" w:themeColor="text1"/>
          <w:sz w:val="26"/>
          <w:szCs w:val="26"/>
          <w:lang w:val="vi-VN"/>
        </w:rPr>
        <w:t>Se</w:t>
      </w:r>
      <w:r w:rsidRPr="007217C2">
        <w:rPr>
          <w:rFonts w:ascii="Times New Roman" w:eastAsia="Times New Roman" w:hAnsi="Times New Roman" w:cs="Times New Roman"/>
          <w:i/>
          <w:iCs/>
          <w:color w:val="000000" w:themeColor="text1"/>
          <w:sz w:val="26"/>
          <w:szCs w:val="26"/>
          <w:lang w:val="vi-VN"/>
        </w:rPr>
        <w:t xml:space="preserve"> insistirem em tomar suplementos vitamínicos, </w:t>
      </w:r>
      <w:r w:rsidRPr="007217C2">
        <w:rPr>
          <w:rFonts w:ascii="Times New Roman" w:eastAsia="Times New Roman" w:hAnsi="Times New Roman" w:cs="Times New Roman"/>
          <w:b/>
          <w:bCs/>
          <w:i/>
          <w:iCs/>
          <w:color w:val="000000" w:themeColor="text1"/>
          <w:sz w:val="26"/>
          <w:szCs w:val="26"/>
          <w:lang w:val="vi-VN"/>
        </w:rPr>
        <w:t>saibam que</w:t>
      </w:r>
      <w:r w:rsidRPr="007217C2">
        <w:rPr>
          <w:rFonts w:ascii="Times New Roman" w:eastAsia="Times New Roman" w:hAnsi="Times New Roman" w:cs="Times New Roman"/>
          <w:i/>
          <w:iCs/>
          <w:color w:val="000000" w:themeColor="text1"/>
          <w:sz w:val="26"/>
          <w:szCs w:val="26"/>
          <w:lang w:val="vi-VN"/>
        </w:rPr>
        <w:t xml:space="preserve"> “são excretados pelos rins”. </w:t>
      </w: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Nếu</w:t>
      </w:r>
      <w:r w:rsidRPr="007217C2">
        <w:rPr>
          <w:rFonts w:ascii="Times New Roman" w:eastAsia="Times New Roman" w:hAnsi="Times New Roman" w:cs="Times New Roman"/>
          <w:color w:val="000000" w:themeColor="text1"/>
          <w:sz w:val="26"/>
          <w:szCs w:val="26"/>
          <w:lang w:val="vi-VN"/>
        </w:rPr>
        <w:t xml:space="preserve"> vẫn muốn dùng thực phẩm bổ sung vitamin, </w:t>
      </w:r>
      <w:r w:rsidRPr="007217C2">
        <w:rPr>
          <w:rFonts w:ascii="Times New Roman" w:eastAsia="Times New Roman" w:hAnsi="Times New Roman" w:cs="Times New Roman"/>
          <w:b/>
          <w:bCs/>
          <w:color w:val="000000" w:themeColor="text1"/>
          <w:sz w:val="26"/>
          <w:szCs w:val="26"/>
          <w:lang w:val="vi-VN"/>
        </w:rPr>
        <w:t>hãy lưu ý rằng</w:t>
      </w:r>
      <w:r w:rsidRPr="007217C2">
        <w:rPr>
          <w:rFonts w:ascii="Times New Roman" w:eastAsia="Times New Roman" w:hAnsi="Times New Roman" w:cs="Times New Roman"/>
          <w:color w:val="000000" w:themeColor="text1"/>
          <w:sz w:val="26"/>
          <w:szCs w:val="26"/>
          <w:lang w:val="vi-VN"/>
        </w:rPr>
        <w:t xml:space="preserve"> “chúng sẽ được đào thải qua thận”.) [13.417]</w:t>
      </w:r>
    </w:p>
    <w:p w14:paraId="44474B84"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mệnh đề </w:t>
      </w:r>
      <w:r w:rsidRPr="007217C2">
        <w:rPr>
          <w:rFonts w:ascii="Times New Roman" w:eastAsia="Times New Roman" w:hAnsi="Times New Roman" w:cs="Times New Roman"/>
          <w:i/>
          <w:iCs/>
          <w:color w:val="000000" w:themeColor="text1"/>
          <w:sz w:val="26"/>
          <w:szCs w:val="26"/>
        </w:rPr>
        <w:t>Se insistirem em tomar suplementos vitamínicos</w:t>
      </w:r>
      <w:r w:rsidRPr="007217C2">
        <w:rPr>
          <w:rFonts w:ascii="Times New Roman" w:eastAsia="Times New Roman" w:hAnsi="Times New Roman" w:cs="Times New Roman"/>
          <w:color w:val="000000" w:themeColor="text1"/>
          <w:sz w:val="26"/>
          <w:szCs w:val="26"/>
        </w:rPr>
        <w:t xml:space="preserve"> nêu điều kiện giả định, còn mệnh đề chính </w:t>
      </w:r>
      <w:r w:rsidRPr="007217C2">
        <w:rPr>
          <w:rFonts w:ascii="Times New Roman" w:eastAsia="Times New Roman" w:hAnsi="Times New Roman" w:cs="Times New Roman"/>
          <w:i/>
          <w:iCs/>
          <w:color w:val="000000" w:themeColor="text1"/>
          <w:sz w:val="26"/>
          <w:szCs w:val="26"/>
        </w:rPr>
        <w:t>saibam que...</w:t>
      </w:r>
      <w:r w:rsidRPr="007217C2">
        <w:rPr>
          <w:rFonts w:ascii="Times New Roman" w:eastAsia="Times New Roman" w:hAnsi="Times New Roman" w:cs="Times New Roman"/>
          <w:color w:val="000000" w:themeColor="text1"/>
          <w:sz w:val="26"/>
          <w:szCs w:val="26"/>
        </w:rPr>
        <w:t xml:space="preserve"> sử dụng động từ mệnh lệnh </w:t>
      </w:r>
      <w:r w:rsidRPr="007217C2">
        <w:rPr>
          <w:rFonts w:ascii="Times New Roman" w:eastAsia="Times New Roman" w:hAnsi="Times New Roman" w:cs="Times New Roman"/>
          <w:i/>
          <w:iCs/>
          <w:color w:val="000000" w:themeColor="text1"/>
          <w:sz w:val="26"/>
          <w:szCs w:val="26"/>
        </w:rPr>
        <w:t>saibam</w:t>
      </w:r>
      <w:r w:rsidRPr="007217C2">
        <w:rPr>
          <w:rFonts w:ascii="Times New Roman" w:eastAsia="Times New Roman" w:hAnsi="Times New Roman" w:cs="Times New Roman"/>
          <w:color w:val="000000" w:themeColor="text1"/>
          <w:sz w:val="26"/>
          <w:szCs w:val="26"/>
        </w:rPr>
        <w:t xml:space="preserve"> để đưa ra lời nhắc về mặt nhận thức. Phát ngôn không trực tiếp cấm người đọc dùng thực phẩm bổ sung vitamin, mà đặt lời khuyến cáo trong một điều kiện cụ thể: nếu vẫn muốn sử dụng thì cần biết rằng các chất này sẽ được thải qua thận. Như vậy, câu điều kiện giúp làm mềm lực đạo nghĩa và khách quan hóa lời khuyên bằng tri thức y học.</w:t>
      </w:r>
    </w:p>
    <w:p w14:paraId="7E28D15A"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Mô hình thứ hai là: </w:t>
      </w:r>
      <w:r w:rsidRPr="007217C2">
        <w:rPr>
          <w:rFonts w:ascii="Times New Roman" w:eastAsia="Times New Roman" w:hAnsi="Times New Roman" w:cs="Times New Roman"/>
          <w:b/>
          <w:bCs/>
          <w:color w:val="000000" w:themeColor="text1"/>
          <w:sz w:val="26"/>
          <w:szCs w:val="26"/>
        </w:rPr>
        <w:t>Mệnh đề chính, mệnh đề điều kiện</w:t>
      </w:r>
      <w:r w:rsidRPr="007217C2">
        <w:rPr>
          <w:rFonts w:ascii="Times New Roman" w:eastAsia="Times New Roman" w:hAnsi="Times New Roman" w:cs="Times New Roman"/>
          <w:color w:val="000000" w:themeColor="text1"/>
          <w:sz w:val="26"/>
          <w:szCs w:val="26"/>
        </w:rPr>
        <w:t xml:space="preserve">. Ở mô hình này, mệnh đề chính thường nêu một khả năng, ý định, cam kết hoặc đánh giá; mệnh đề điều kiện </w:t>
      </w:r>
      <w:r w:rsidRPr="007217C2">
        <w:rPr>
          <w:rFonts w:ascii="Times New Roman" w:eastAsia="Times New Roman" w:hAnsi="Times New Roman" w:cs="Times New Roman"/>
          <w:color w:val="000000" w:themeColor="text1"/>
          <w:sz w:val="26"/>
          <w:szCs w:val="26"/>
        </w:rPr>
        <w:lastRenderedPageBreak/>
        <w:t>đi sau có chức năng giới hạn phạm vi hiệu lực của nội dung được nêu trước đó. Ví dụ:</w:t>
      </w:r>
    </w:p>
    <w:p w14:paraId="7EF4780E" w14:textId="21FD82E3"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29</w:t>
      </w:r>
      <w:r w:rsidRPr="007217C2">
        <w:rPr>
          <w:rFonts w:ascii="Times New Roman" w:eastAsia="Times New Roman" w:hAnsi="Times New Roman" w:cs="Times New Roman"/>
          <w:i/>
          <w:iCs/>
          <w:color w:val="000000" w:themeColor="text1"/>
          <w:sz w:val="26"/>
          <w:szCs w:val="26"/>
          <w:lang w:val="vi-VN"/>
        </w:rPr>
        <w:t>) Após a última ronda negocial, que decorreu na sexta-feira, o secretário-geral do sindicato, Jorge Roque da Cunha, acusou o Ministério da Saúde de “não apresentar os documentos negociais” e garantiu que</w:t>
      </w:r>
      <w:r w:rsidRPr="007217C2">
        <w:rPr>
          <w:rFonts w:ascii="Times New Roman" w:eastAsia="Times New Roman" w:hAnsi="Times New Roman" w:cs="Times New Roman"/>
          <w:b/>
          <w:bCs/>
          <w:i/>
          <w:iCs/>
          <w:color w:val="000000" w:themeColor="text1"/>
          <w:sz w:val="26"/>
          <w:szCs w:val="26"/>
          <w:lang w:val="vi-VN"/>
        </w:rPr>
        <w:t xml:space="preserve"> só vai</w:t>
      </w:r>
      <w:r w:rsidRPr="007217C2">
        <w:rPr>
          <w:rFonts w:ascii="Times New Roman" w:eastAsia="Times New Roman" w:hAnsi="Times New Roman" w:cs="Times New Roman"/>
          <w:i/>
          <w:iCs/>
          <w:color w:val="000000" w:themeColor="text1"/>
          <w:sz w:val="26"/>
          <w:szCs w:val="26"/>
          <w:lang w:val="vi-VN"/>
        </w:rPr>
        <w:t xml:space="preserve"> à próxima reunião </w:t>
      </w:r>
      <w:r w:rsidRPr="007217C2">
        <w:rPr>
          <w:rFonts w:ascii="Times New Roman" w:eastAsia="Times New Roman" w:hAnsi="Times New Roman" w:cs="Times New Roman"/>
          <w:b/>
          <w:bCs/>
          <w:i/>
          <w:iCs/>
          <w:color w:val="000000" w:themeColor="text1"/>
          <w:sz w:val="26"/>
          <w:szCs w:val="26"/>
          <w:lang w:val="vi-VN"/>
        </w:rPr>
        <w:t>se</w:t>
      </w:r>
      <w:r w:rsidRPr="007217C2">
        <w:rPr>
          <w:rFonts w:ascii="Times New Roman" w:eastAsia="Times New Roman" w:hAnsi="Times New Roman" w:cs="Times New Roman"/>
          <w:i/>
          <w:iCs/>
          <w:color w:val="000000" w:themeColor="text1"/>
          <w:sz w:val="26"/>
          <w:szCs w:val="26"/>
          <w:lang w:val="vi-VN"/>
        </w:rPr>
        <w:t xml:space="preserve"> receber as propostas do Governo antecipadamente. </w:t>
      </w:r>
      <w:r w:rsidRPr="007217C2">
        <w:rPr>
          <w:rFonts w:ascii="Times New Roman" w:eastAsia="Times New Roman" w:hAnsi="Times New Roman" w:cs="Times New Roman"/>
          <w:color w:val="000000" w:themeColor="text1"/>
          <w:sz w:val="26"/>
          <w:szCs w:val="26"/>
          <w:lang w:val="vi-VN"/>
        </w:rPr>
        <w:t>[6.67]</w:t>
      </w:r>
    </w:p>
    <w:p w14:paraId="03AEB5CA"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(Sau vòng đàm phán cuối cùng diễn ra vào thứ Sáu, Tổng thư ký công đoàn Jorge Roque da Cunha cáo buộc Bộ Y tế “không xuất trình các văn bản đàm phán” và khẳng định rằng ông </w:t>
      </w:r>
      <w:r w:rsidRPr="007217C2">
        <w:rPr>
          <w:rFonts w:ascii="Times New Roman" w:eastAsia="Times New Roman" w:hAnsi="Times New Roman" w:cs="Times New Roman"/>
          <w:b/>
          <w:bCs/>
          <w:color w:val="000000" w:themeColor="text1"/>
          <w:sz w:val="26"/>
          <w:szCs w:val="26"/>
          <w:lang w:val="vi-VN"/>
        </w:rPr>
        <w:t>sẽ chỉ</w:t>
      </w:r>
      <w:r w:rsidRPr="007217C2">
        <w:rPr>
          <w:rFonts w:ascii="Times New Roman" w:eastAsia="Times New Roman" w:hAnsi="Times New Roman" w:cs="Times New Roman"/>
          <w:color w:val="000000" w:themeColor="text1"/>
          <w:sz w:val="26"/>
          <w:szCs w:val="26"/>
          <w:lang w:val="vi-VN"/>
        </w:rPr>
        <w:t xml:space="preserve"> đi họp tiếp theo </w:t>
      </w:r>
      <w:r w:rsidRPr="007217C2">
        <w:rPr>
          <w:rFonts w:ascii="Times New Roman" w:eastAsia="Times New Roman" w:hAnsi="Times New Roman" w:cs="Times New Roman"/>
          <w:b/>
          <w:bCs/>
          <w:color w:val="000000" w:themeColor="text1"/>
          <w:sz w:val="26"/>
          <w:szCs w:val="26"/>
          <w:lang w:val="vi-VN"/>
        </w:rPr>
        <w:t>nếu</w:t>
      </w:r>
      <w:r w:rsidRPr="007217C2">
        <w:rPr>
          <w:rFonts w:ascii="Times New Roman" w:eastAsia="Times New Roman" w:hAnsi="Times New Roman" w:cs="Times New Roman"/>
          <w:color w:val="000000" w:themeColor="text1"/>
          <w:sz w:val="26"/>
          <w:szCs w:val="26"/>
          <w:lang w:val="vi-VN"/>
        </w:rPr>
        <w:t xml:space="preserve"> nhận được trước các đề xuất của Chính phủ.)</w:t>
      </w:r>
    </w:p>
    <w:p w14:paraId="6080ADDE"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mệnh đề chính </w:t>
      </w:r>
      <w:r w:rsidRPr="007217C2">
        <w:rPr>
          <w:rFonts w:ascii="Times New Roman" w:eastAsia="Times New Roman" w:hAnsi="Times New Roman" w:cs="Times New Roman"/>
          <w:i/>
          <w:iCs/>
          <w:color w:val="000000" w:themeColor="text1"/>
          <w:sz w:val="26"/>
          <w:szCs w:val="26"/>
        </w:rPr>
        <w:t>só vai à próxima reunião</w:t>
      </w:r>
      <w:r w:rsidRPr="007217C2">
        <w:rPr>
          <w:rFonts w:ascii="Times New Roman" w:eastAsia="Times New Roman" w:hAnsi="Times New Roman" w:cs="Times New Roman"/>
          <w:color w:val="000000" w:themeColor="text1"/>
          <w:sz w:val="26"/>
          <w:szCs w:val="26"/>
        </w:rPr>
        <w:t xml:space="preserve"> nêu một cam kết hành động, còn mệnh đề điều kiện </w:t>
      </w:r>
      <w:r w:rsidRPr="007217C2">
        <w:rPr>
          <w:rFonts w:ascii="Times New Roman" w:eastAsia="Times New Roman" w:hAnsi="Times New Roman" w:cs="Times New Roman"/>
          <w:i/>
          <w:iCs/>
          <w:color w:val="000000" w:themeColor="text1"/>
          <w:sz w:val="26"/>
          <w:szCs w:val="26"/>
        </w:rPr>
        <w:t>se receber as propostas do Governo antecipadamente</w:t>
      </w:r>
      <w:r w:rsidRPr="007217C2">
        <w:rPr>
          <w:rFonts w:ascii="Times New Roman" w:eastAsia="Times New Roman" w:hAnsi="Times New Roman" w:cs="Times New Roman"/>
          <w:color w:val="000000" w:themeColor="text1"/>
          <w:sz w:val="26"/>
          <w:szCs w:val="26"/>
        </w:rPr>
        <w:t xml:space="preserve"> xác định điều kiện để hành động đó được thực hiện. Tổ hợp </w:t>
      </w:r>
      <w:r w:rsidRPr="007217C2">
        <w:rPr>
          <w:rFonts w:ascii="Times New Roman" w:eastAsia="Times New Roman" w:hAnsi="Times New Roman" w:cs="Times New Roman"/>
          <w:i/>
          <w:iCs/>
          <w:color w:val="000000" w:themeColor="text1"/>
          <w:sz w:val="26"/>
          <w:szCs w:val="26"/>
        </w:rPr>
        <w:t>só... se</w:t>
      </w:r>
      <w:r w:rsidRPr="007217C2">
        <w:rPr>
          <w:rFonts w:ascii="Times New Roman" w:eastAsia="Times New Roman" w:hAnsi="Times New Roman" w:cs="Times New Roman"/>
          <w:color w:val="000000" w:themeColor="text1"/>
          <w:sz w:val="26"/>
          <w:szCs w:val="26"/>
        </w:rPr>
        <w:t xml:space="preserve"> làm cho điều kiện trở nên chặt chẽ: việc tham dự cuộc họp chỉ xảy ra khi các đề xuất của Chính phủ được gửi trước. Đây là trường hợp tình thái đạo nghĩa gắn với cam kết có điều kiện trong bối cảnh quản lý và chính sách y tế.</w:t>
      </w:r>
    </w:p>
    <w:p w14:paraId="2A6D206B" w14:textId="439B1349" w:rsidR="00212DF9"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Tóm lại, câu điều kiện biểu thị tình thái đạo nghĩa trong tiếng Bồ Đào Nha bao gồm hai thành phần là mệnh đề điều kiện và mệnh đề chính, vị trí của hai mệnh đề có thể đảo cho nhau tùy vào mục đích phát ngôn. </w:t>
      </w:r>
      <w:r w:rsidRPr="007217C2">
        <w:rPr>
          <w:rFonts w:ascii="Times New Roman" w:eastAsia="Times New Roman" w:hAnsi="Times New Roman" w:cs="Times New Roman"/>
          <w:color w:val="000000" w:themeColor="text1"/>
          <w:sz w:val="26"/>
          <w:szCs w:val="26"/>
        </w:rPr>
        <w:t>Đặc điểm nổi bật của nhóm phương tiện này là khả năng điều kiện hóa lực đạo nghĩa: khuyến nghị, cảnh báo, yêu cầu hoặc cam kết chỉ có hiệu lực trong một hoàn cảnh nhất định. Nhờ đó, câu điều kiện giúp diễn ngôn báo chí sức khỏe biểu thị tình thái đạo nghĩa theo hướng linh hoạt, gián tiếp và ít áp đặt hơn so với câu mệnh lệnh trực tiếp.</w:t>
      </w:r>
      <w:r w:rsidR="00212DF9" w:rsidRPr="007217C2">
        <w:rPr>
          <w:rFonts w:ascii="Times New Roman" w:eastAsia="Times New Roman" w:hAnsi="Times New Roman" w:cs="Times New Roman"/>
          <w:color w:val="000000" w:themeColor="text1"/>
          <w:sz w:val="26"/>
          <w:szCs w:val="26"/>
        </w:rPr>
        <w:t xml:space="preserve"> </w:t>
      </w:r>
    </w:p>
    <w:p w14:paraId="37816BA3" w14:textId="02E19C4A" w:rsidR="00212DF9" w:rsidRPr="007217C2" w:rsidRDefault="00BB41CF" w:rsidP="00BB41CF">
      <w:pPr>
        <w:pStyle w:val="3snht"/>
        <w:rPr>
          <w:rFonts w:eastAsia="Times New Roman" w:cs="Times New Roman"/>
          <w:i w:val="0"/>
          <w:iCs/>
          <w:szCs w:val="26"/>
          <w:lang w:val="vi-VN"/>
        </w:rPr>
      </w:pPr>
      <w:r w:rsidRPr="007217C2">
        <w:rPr>
          <w:lang w:val="vi-VN"/>
        </w:rPr>
        <w:tab/>
      </w:r>
      <w:r w:rsidR="00212DF9" w:rsidRPr="007217C2">
        <w:t>2.</w:t>
      </w:r>
      <w:r w:rsidR="00406828" w:rsidRPr="007217C2">
        <w:rPr>
          <w:lang w:val="vi-VN"/>
        </w:rPr>
        <w:t>3.2</w:t>
      </w:r>
      <w:r w:rsidR="00212DF9" w:rsidRPr="007217C2">
        <w:t xml:space="preserve">.3. </w:t>
      </w:r>
      <w:r w:rsidR="00605A8C" w:rsidRPr="007217C2">
        <w:rPr>
          <w:iCs/>
        </w:rPr>
        <w:t>Đặc điểm ngữ nghĩa - ngữ dụng</w:t>
      </w:r>
      <w:r w:rsidR="00605A8C" w:rsidRPr="007217C2">
        <w:t xml:space="preserve"> </w:t>
      </w:r>
      <w:r w:rsidR="00212DF9" w:rsidRPr="007217C2">
        <w:t>của câu điều kiện</w:t>
      </w:r>
    </w:p>
    <w:p w14:paraId="23AE8AEE" w14:textId="1592F936"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Về ngữ nghĩa - ngữ dụng, câu điều kiện trong tiếng Bồ Đào Nha chủ yếu biểu thị giá trị khuyến nghị hoặc bắt buộc có điều kiện. Khác với động từ tình thái hay câu mệnh lệnh, câu điều kiện không tự thân tạo ra giá trị đạo nghĩa hoàn chỉnh, mà hình thành giá trị này thông qua quan hệ giữa mệnh đề điều kiện và mệnh đề chính. Trong </w:t>
      </w:r>
      <w:r w:rsidRPr="007217C2">
        <w:rPr>
          <w:rFonts w:ascii="Times New Roman" w:eastAsia="Times New Roman" w:hAnsi="Times New Roman" w:cs="Times New Roman"/>
          <w:color w:val="000000" w:themeColor="text1"/>
          <w:sz w:val="26"/>
          <w:szCs w:val="26"/>
        </w:rPr>
        <w:lastRenderedPageBreak/>
        <w:t xml:space="preserve">đó, mệnh đề điều kiện nêu hoàn cảnh hoặc tiền đề, còn mệnh đề chính nêu hành động người đọc nên hoặc cần thực hiện khi điều kiện ấy được thỏa mãn. </w:t>
      </w:r>
      <w:r w:rsidRPr="007217C2">
        <w:rPr>
          <w:rFonts w:ascii="Times New Roman" w:eastAsia="Times New Roman" w:hAnsi="Times New Roman" w:cs="Times New Roman"/>
          <w:color w:val="000000" w:themeColor="text1"/>
          <w:sz w:val="26"/>
          <w:szCs w:val="26"/>
          <w:lang w:val="vi-VN"/>
        </w:rPr>
        <w:t>Ví dụ:</w:t>
      </w:r>
    </w:p>
    <w:p w14:paraId="7A14A2DA" w14:textId="049DA0FB"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30</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i/>
          <w:iCs/>
          <w:color w:val="000000" w:themeColor="text1"/>
          <w:sz w:val="26"/>
          <w:szCs w:val="26"/>
          <w:lang w:val="vi-VN"/>
        </w:rPr>
        <w:t xml:space="preserve">Se </w:t>
      </w:r>
      <w:r w:rsidRPr="007217C2">
        <w:rPr>
          <w:rFonts w:ascii="Times New Roman" w:eastAsia="Times New Roman" w:hAnsi="Times New Roman" w:cs="Times New Roman"/>
          <w:i/>
          <w:iCs/>
          <w:color w:val="000000" w:themeColor="text1"/>
          <w:sz w:val="26"/>
          <w:szCs w:val="26"/>
          <w:lang w:val="vi-VN"/>
        </w:rPr>
        <w:t xml:space="preserve">você tem dificuldade para dormir e suspeita que o tempo de tela possa ser um fator, </w:t>
      </w:r>
      <w:r w:rsidRPr="007217C2">
        <w:rPr>
          <w:rFonts w:ascii="Times New Roman" w:eastAsia="Times New Roman" w:hAnsi="Times New Roman" w:cs="Times New Roman"/>
          <w:b/>
          <w:bCs/>
          <w:i/>
          <w:iCs/>
          <w:color w:val="000000" w:themeColor="text1"/>
          <w:sz w:val="26"/>
          <w:szCs w:val="26"/>
          <w:lang w:val="vi-VN"/>
        </w:rPr>
        <w:t>tente</w:t>
      </w:r>
      <w:r w:rsidRPr="007217C2">
        <w:rPr>
          <w:rFonts w:ascii="Times New Roman" w:eastAsia="Times New Roman" w:hAnsi="Times New Roman" w:cs="Times New Roman"/>
          <w:i/>
          <w:iCs/>
          <w:color w:val="000000" w:themeColor="text1"/>
          <w:sz w:val="26"/>
          <w:szCs w:val="26"/>
          <w:lang w:val="vi-VN"/>
        </w:rPr>
        <w:t xml:space="preserve"> reduzir o uso de tela na cama, idealmente parando pelo menos de 30 a 60 minutos antes de dormir.</w:t>
      </w:r>
      <w:r w:rsidRPr="007217C2">
        <w:rPr>
          <w:rFonts w:ascii="Times New Roman" w:eastAsia="Times New Roman" w:hAnsi="Times New Roman" w:cs="Times New Roman"/>
          <w:color w:val="000000" w:themeColor="text1"/>
          <w:sz w:val="26"/>
          <w:szCs w:val="26"/>
          <w:lang w:val="vi-VN"/>
        </w:rPr>
        <w:t xml:space="preserve"> [7.447]</w:t>
      </w:r>
    </w:p>
    <w:p w14:paraId="04B86F99"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Nếu</w:t>
      </w:r>
      <w:r w:rsidRPr="007217C2">
        <w:rPr>
          <w:rFonts w:ascii="Times New Roman" w:eastAsia="Times New Roman" w:hAnsi="Times New Roman" w:cs="Times New Roman"/>
          <w:color w:val="000000" w:themeColor="text1"/>
          <w:sz w:val="26"/>
          <w:szCs w:val="26"/>
          <w:lang w:val="vi-VN"/>
        </w:rPr>
        <w:t xml:space="preserve"> bạn gặp khó khăn trong việc ngủ và nghi ngờ rằng thời gian sử dụng màn hình có thể là một yếu tố, </w:t>
      </w:r>
      <w:r w:rsidRPr="007217C2">
        <w:rPr>
          <w:rFonts w:ascii="Times New Roman" w:eastAsia="Times New Roman" w:hAnsi="Times New Roman" w:cs="Times New Roman"/>
          <w:b/>
          <w:bCs/>
          <w:color w:val="000000" w:themeColor="text1"/>
          <w:sz w:val="26"/>
          <w:szCs w:val="26"/>
          <w:lang w:val="vi-VN"/>
        </w:rPr>
        <w:t>hãy thử</w:t>
      </w:r>
      <w:r w:rsidRPr="007217C2">
        <w:rPr>
          <w:rFonts w:ascii="Times New Roman" w:eastAsia="Times New Roman" w:hAnsi="Times New Roman" w:cs="Times New Roman"/>
          <w:color w:val="000000" w:themeColor="text1"/>
          <w:sz w:val="26"/>
          <w:szCs w:val="26"/>
          <w:lang w:val="vi-VN"/>
        </w:rPr>
        <w:t xml:space="preserve"> giảm bớt việc dùng thiết bị điện tử trên giường - lý tưởng nhất là nên ngưng sử dụng ít nhất từ 30 đến 60 phút trước khi đi ngủ.)</w:t>
      </w:r>
    </w:p>
    <w:p w14:paraId="329DF15D"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mệnh đề điều kiện </w:t>
      </w:r>
      <w:r w:rsidRPr="007217C2">
        <w:rPr>
          <w:rFonts w:ascii="Times New Roman" w:eastAsia="Times New Roman" w:hAnsi="Times New Roman" w:cs="Times New Roman"/>
          <w:i/>
          <w:iCs/>
          <w:color w:val="000000" w:themeColor="text1"/>
          <w:sz w:val="26"/>
          <w:szCs w:val="26"/>
        </w:rPr>
        <w:t>Se você tem dificuldade para dormir...</w:t>
      </w:r>
      <w:r w:rsidRPr="007217C2">
        <w:rPr>
          <w:rFonts w:ascii="Times New Roman" w:eastAsia="Times New Roman" w:hAnsi="Times New Roman" w:cs="Times New Roman"/>
          <w:color w:val="000000" w:themeColor="text1"/>
          <w:sz w:val="26"/>
          <w:szCs w:val="26"/>
        </w:rPr>
        <w:t xml:space="preserve"> xác lập tình huống cụ thể: người đọc gặp khó khăn về giấc ngủ và nghi ngờ nguyên nhân liên quan đến thời gian sử dụng màn hình. Mệnh đề chính dùng động từ </w:t>
      </w:r>
      <w:r w:rsidRPr="007217C2">
        <w:rPr>
          <w:rFonts w:ascii="Times New Roman" w:eastAsia="Times New Roman" w:hAnsi="Times New Roman" w:cs="Times New Roman"/>
          <w:i/>
          <w:iCs/>
          <w:color w:val="000000" w:themeColor="text1"/>
          <w:sz w:val="26"/>
          <w:szCs w:val="26"/>
        </w:rPr>
        <w:t>tente</w:t>
      </w:r>
      <w:r w:rsidRPr="007217C2">
        <w:rPr>
          <w:rFonts w:ascii="Times New Roman" w:eastAsia="Times New Roman" w:hAnsi="Times New Roman" w:cs="Times New Roman"/>
          <w:color w:val="000000" w:themeColor="text1"/>
          <w:sz w:val="26"/>
          <w:szCs w:val="26"/>
        </w:rPr>
        <w:t xml:space="preserve">, biểu thị khuyến nghị thử điều chỉnh hành vi. Do đó, giá trị đạo nghĩa của câu là khuyến nghị có điều kiện: hành động giảm sử dụng thiết bị điện tử trên giường không áp dụng cho mọi đối tượng, mà chỉ phát sinh khi điều kiện sức khỏe được nêu ra xuất hiện. Lực đạo nghĩa ở đây ở mức trung bình, vì phát ngôn định hướng hành vi rõ ràng nhưng vẫn được làm mềm bởi động từ </w:t>
      </w:r>
      <w:r w:rsidRPr="007217C2">
        <w:rPr>
          <w:rFonts w:ascii="Times New Roman" w:eastAsia="Times New Roman" w:hAnsi="Times New Roman" w:cs="Times New Roman"/>
          <w:i/>
          <w:iCs/>
          <w:color w:val="000000" w:themeColor="text1"/>
          <w:sz w:val="26"/>
          <w:szCs w:val="26"/>
        </w:rPr>
        <w:t>tente</w:t>
      </w:r>
      <w:r w:rsidRPr="007217C2">
        <w:rPr>
          <w:rFonts w:ascii="Times New Roman" w:eastAsia="Times New Roman" w:hAnsi="Times New Roman" w:cs="Times New Roman"/>
          <w:color w:val="000000" w:themeColor="text1"/>
          <w:sz w:val="26"/>
          <w:szCs w:val="26"/>
        </w:rPr>
        <w:t>.</w:t>
      </w:r>
    </w:p>
    <w:p w14:paraId="704139C6"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Xét ví dụ khác: </w:t>
      </w:r>
    </w:p>
    <w:p w14:paraId="11525B97" w14:textId="51A0470B"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Pr="007217C2">
        <w:rPr>
          <w:rFonts w:ascii="Times New Roman" w:eastAsia="Times New Roman" w:hAnsi="Times New Roman" w:cs="Times New Roman"/>
          <w:i/>
          <w:iCs/>
          <w:color w:val="000000" w:themeColor="text1"/>
          <w:sz w:val="26"/>
          <w:szCs w:val="26"/>
          <w:lang w:val="pt-BR"/>
        </w:rPr>
        <w:t>3</w:t>
      </w:r>
      <w:r w:rsidR="00FB43A7" w:rsidRPr="007217C2">
        <w:rPr>
          <w:rFonts w:ascii="Times New Roman" w:eastAsia="Times New Roman" w:hAnsi="Times New Roman" w:cs="Times New Roman"/>
          <w:i/>
          <w:iCs/>
          <w:color w:val="000000" w:themeColor="text1"/>
          <w:sz w:val="26"/>
          <w:szCs w:val="26"/>
          <w:lang w:val="pt-BR"/>
        </w:rPr>
        <w:t>1</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i/>
          <w:iCs/>
          <w:color w:val="000000" w:themeColor="text1"/>
          <w:sz w:val="26"/>
          <w:szCs w:val="26"/>
          <w:lang w:val="vi-VN"/>
        </w:rPr>
        <w:t>Se</w:t>
      </w:r>
      <w:r w:rsidRPr="007217C2">
        <w:rPr>
          <w:rFonts w:ascii="Times New Roman" w:eastAsia="Times New Roman" w:hAnsi="Times New Roman" w:cs="Times New Roman"/>
          <w:i/>
          <w:iCs/>
          <w:color w:val="000000" w:themeColor="text1"/>
          <w:sz w:val="26"/>
          <w:szCs w:val="26"/>
          <w:lang w:val="vi-VN"/>
        </w:rPr>
        <w:t xml:space="preserve"> você continuar com problemas para dormir após adotar uma mudança de rotina e a higiene do sono, </w:t>
      </w:r>
      <w:r w:rsidRPr="007217C2">
        <w:rPr>
          <w:rFonts w:ascii="Times New Roman" w:eastAsia="Times New Roman" w:hAnsi="Times New Roman" w:cs="Times New Roman"/>
          <w:b/>
          <w:bCs/>
          <w:i/>
          <w:iCs/>
          <w:color w:val="000000" w:themeColor="text1"/>
          <w:sz w:val="26"/>
          <w:szCs w:val="26"/>
          <w:lang w:val="vi-VN"/>
        </w:rPr>
        <w:t>procure</w:t>
      </w:r>
      <w:r w:rsidRPr="007217C2">
        <w:rPr>
          <w:rFonts w:ascii="Times New Roman" w:eastAsia="Times New Roman" w:hAnsi="Times New Roman" w:cs="Times New Roman"/>
          <w:i/>
          <w:iCs/>
          <w:color w:val="000000" w:themeColor="text1"/>
          <w:sz w:val="26"/>
          <w:szCs w:val="26"/>
          <w:lang w:val="vi-VN"/>
        </w:rPr>
        <w:t xml:space="preserve"> um médico.</w:t>
      </w:r>
      <w:r w:rsidRPr="007217C2">
        <w:rPr>
          <w:rFonts w:ascii="Times New Roman" w:eastAsia="Times New Roman" w:hAnsi="Times New Roman" w:cs="Times New Roman"/>
          <w:color w:val="000000" w:themeColor="text1"/>
          <w:sz w:val="26"/>
          <w:szCs w:val="26"/>
          <w:lang w:val="vi-VN"/>
        </w:rPr>
        <w:t xml:space="preserve"> [7.498]</w:t>
      </w:r>
    </w:p>
    <w:p w14:paraId="1F9070AC"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Nếu</w:t>
      </w:r>
      <w:r w:rsidRPr="007217C2">
        <w:rPr>
          <w:rFonts w:ascii="Times New Roman" w:eastAsia="Times New Roman" w:hAnsi="Times New Roman" w:cs="Times New Roman"/>
          <w:color w:val="000000" w:themeColor="text1"/>
          <w:sz w:val="26"/>
          <w:szCs w:val="26"/>
          <w:lang w:val="vi-VN"/>
        </w:rPr>
        <w:t xml:space="preserve"> bạn vẫn gặp vấn đề về giấc ngủ sau khi đã thay đổi thói quen và vệ sinh giấc ngủ, </w:t>
      </w:r>
      <w:r w:rsidRPr="007217C2">
        <w:rPr>
          <w:rFonts w:ascii="Times New Roman" w:eastAsia="Times New Roman" w:hAnsi="Times New Roman" w:cs="Times New Roman"/>
          <w:b/>
          <w:bCs/>
          <w:color w:val="000000" w:themeColor="text1"/>
          <w:sz w:val="26"/>
          <w:szCs w:val="26"/>
          <w:lang w:val="vi-VN"/>
        </w:rPr>
        <w:t>hãy đi khám</w:t>
      </w:r>
      <w:r w:rsidRPr="007217C2">
        <w:rPr>
          <w:rFonts w:ascii="Times New Roman" w:eastAsia="Times New Roman" w:hAnsi="Times New Roman" w:cs="Times New Roman"/>
          <w:color w:val="000000" w:themeColor="text1"/>
          <w:sz w:val="26"/>
          <w:szCs w:val="26"/>
          <w:lang w:val="vi-VN"/>
        </w:rPr>
        <w:t xml:space="preserve"> bác sĩ.)</w:t>
      </w:r>
    </w:p>
    <w:p w14:paraId="033F2E89"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Ở ví dụ này, mệnh đề điều kiện nêu tình huống nghiêm trọng hơn: người đọc vẫn gặp vấn đề về giấc ngủ dù đã thay đổi thói quen và áp dụng vệ sinh giấc ngủ. Mệnh đề chính sử dụng động từ mệnh lệnh </w:t>
      </w:r>
      <w:r w:rsidRPr="007217C2">
        <w:rPr>
          <w:rFonts w:ascii="Times New Roman" w:eastAsia="Times New Roman" w:hAnsi="Times New Roman" w:cs="Times New Roman"/>
          <w:i/>
          <w:iCs/>
          <w:color w:val="000000" w:themeColor="text1"/>
          <w:sz w:val="26"/>
          <w:szCs w:val="26"/>
        </w:rPr>
        <w:t>procure</w:t>
      </w:r>
      <w:r w:rsidRPr="007217C2">
        <w:rPr>
          <w:rFonts w:ascii="Times New Roman" w:eastAsia="Times New Roman" w:hAnsi="Times New Roman" w:cs="Times New Roman"/>
          <w:color w:val="000000" w:themeColor="text1"/>
          <w:sz w:val="26"/>
          <w:szCs w:val="26"/>
        </w:rPr>
        <w:t xml:space="preserve">, định hướng người đọc tìm đến bác sĩ. So với </w:t>
      </w:r>
      <w:r w:rsidRPr="007217C2">
        <w:rPr>
          <w:rFonts w:ascii="Times New Roman" w:eastAsia="Times New Roman" w:hAnsi="Times New Roman" w:cs="Times New Roman"/>
          <w:i/>
          <w:iCs/>
          <w:color w:val="000000" w:themeColor="text1"/>
          <w:sz w:val="26"/>
          <w:szCs w:val="26"/>
        </w:rPr>
        <w:t>tente</w:t>
      </w:r>
      <w:r w:rsidRPr="007217C2">
        <w:rPr>
          <w:rFonts w:ascii="Times New Roman" w:eastAsia="Times New Roman" w:hAnsi="Times New Roman" w:cs="Times New Roman"/>
          <w:color w:val="000000" w:themeColor="text1"/>
          <w:sz w:val="26"/>
          <w:szCs w:val="26"/>
        </w:rPr>
        <w:t xml:space="preserve"> ở ví dụ trước, </w:t>
      </w:r>
      <w:r w:rsidRPr="007217C2">
        <w:rPr>
          <w:rFonts w:ascii="Times New Roman" w:eastAsia="Times New Roman" w:hAnsi="Times New Roman" w:cs="Times New Roman"/>
          <w:i/>
          <w:iCs/>
          <w:color w:val="000000" w:themeColor="text1"/>
          <w:sz w:val="26"/>
          <w:szCs w:val="26"/>
        </w:rPr>
        <w:t>procure</w:t>
      </w:r>
      <w:r w:rsidRPr="007217C2">
        <w:rPr>
          <w:rFonts w:ascii="Times New Roman" w:eastAsia="Times New Roman" w:hAnsi="Times New Roman" w:cs="Times New Roman"/>
          <w:color w:val="000000" w:themeColor="text1"/>
          <w:sz w:val="26"/>
          <w:szCs w:val="26"/>
        </w:rPr>
        <w:t xml:space="preserve"> có lực đạo nghĩa mạnh hơn vì hành động được khuyến nghị liên quan đến can thiệp chuyên môn. Vì vậy, câu này biểu thị khuyến nghị mạnh hoặc bắt buộc có điều kiện, với lực đạo nghĩa trung bình - cao.</w:t>
      </w:r>
    </w:p>
    <w:p w14:paraId="509CD538" w14:textId="29E8EC27" w:rsidR="0000178A" w:rsidRPr="007217C2" w:rsidRDefault="00A2320D" w:rsidP="00A2320D">
      <w:pPr>
        <w:spacing w:line="360" w:lineRule="auto"/>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Pr="007217C2">
        <w:rPr>
          <w:rFonts w:ascii="Times New Roman" w:eastAsia="Times New Roman" w:hAnsi="Times New Roman" w:cs="Times New Roman"/>
          <w:color w:val="000000" w:themeColor="text1"/>
          <w:sz w:val="26"/>
          <w:szCs w:val="26"/>
        </w:rPr>
        <w:t xml:space="preserve">Tóm lại, câu điều kiện biểu thị tình thái đạo nghĩa bằng cách gắn hành động được khuyến nghị hoặc yêu cầu với một tình huống cụ thể. Trong ngữ liệu khảo sát, </w:t>
      </w:r>
      <w:r w:rsidRPr="007217C2">
        <w:rPr>
          <w:rFonts w:ascii="Times New Roman" w:eastAsia="Times New Roman" w:hAnsi="Times New Roman" w:cs="Times New Roman"/>
          <w:color w:val="000000" w:themeColor="text1"/>
          <w:sz w:val="26"/>
          <w:szCs w:val="26"/>
        </w:rPr>
        <w:lastRenderedPageBreak/>
        <w:t>nhóm phương tiện này chủ yếu biểu thị khuyến nghị/bắt buộc có điều kiện, thường có lực đạo nghĩa trung bình đến trung bình - cao. Đặc điểm nổi bật của câu điều kiện là khả năng điều kiện hóa nghĩa vụ: hành động chỉ trở nên cần thiết khi điều kiện sức khỏe, hành vi hoặc hoàn cảnh y tế được thỏa mãn. Nhờ đó, câu điều kiện giúp diễn ngôn báo chí sức khỏe vừa định hướng hành vi người đọc, vừa tránh áp đặt chung cho mọi đối tượng.</w:t>
      </w:r>
      <w:r w:rsidR="00D30508" w:rsidRPr="007217C2">
        <w:rPr>
          <w:rFonts w:ascii="Times New Roman" w:eastAsia="Times New Roman" w:hAnsi="Times New Roman" w:cs="Times New Roman"/>
          <w:b/>
          <w:bCs/>
          <w:color w:val="000000" w:themeColor="text1"/>
          <w:sz w:val="26"/>
          <w:szCs w:val="26"/>
        </w:rPr>
        <w:tab/>
      </w:r>
    </w:p>
    <w:p w14:paraId="17C889B4" w14:textId="5766896C" w:rsidR="00212DF9" w:rsidRPr="007217C2" w:rsidRDefault="0000178A" w:rsidP="005A024A">
      <w:pPr>
        <w:pStyle w:val="2s"/>
        <w:spacing w:before="0" w:after="0" w:line="360" w:lineRule="auto"/>
        <w:jc w:val="both"/>
      </w:pPr>
      <w:r w:rsidRPr="007217C2">
        <w:tab/>
      </w:r>
      <w:r w:rsidR="00212DF9" w:rsidRPr="007217C2">
        <w:t>2.</w:t>
      </w:r>
      <w:r w:rsidR="00AB15E8" w:rsidRPr="007217C2">
        <w:t>3.3</w:t>
      </w:r>
      <w:r w:rsidR="00212DF9" w:rsidRPr="007217C2">
        <w:t>. Cấu trúc vô nhân xưng biểu thị tình thái đạo nghĩa</w:t>
      </w:r>
    </w:p>
    <w:p w14:paraId="03576DC0" w14:textId="033AC89F" w:rsidR="00212DF9" w:rsidRPr="007217C2" w:rsidRDefault="00BB41CF" w:rsidP="00BB41CF">
      <w:pPr>
        <w:pStyle w:val="3s"/>
      </w:pPr>
      <w:bookmarkStart w:id="10" w:name="_mhhn5y5lawml" w:colFirst="0" w:colLast="0"/>
      <w:bookmarkEnd w:id="10"/>
      <w:r w:rsidRPr="007217C2">
        <w:tab/>
      </w:r>
      <w:r w:rsidR="00212DF9" w:rsidRPr="007217C2">
        <w:t>2.</w:t>
      </w:r>
      <w:r w:rsidR="00FA704A" w:rsidRPr="007217C2">
        <w:t>3.3</w:t>
      </w:r>
      <w:r w:rsidR="00212DF9" w:rsidRPr="007217C2">
        <w:t>.1. Cấu trúc vô nhân xưng với động từ</w:t>
      </w:r>
    </w:p>
    <w:p w14:paraId="4C1A0A6F" w14:textId="7C0EF69E" w:rsidR="00212DF9" w:rsidRPr="007217C2" w:rsidRDefault="00BB41CF" w:rsidP="00C30C9F">
      <w:pPr>
        <w:pStyle w:val="4snht"/>
        <w:spacing w:before="0" w:after="0"/>
      </w:pPr>
      <w:r w:rsidRPr="007217C2">
        <w:tab/>
      </w:r>
      <w:r w:rsidR="00110104" w:rsidRPr="007217C2">
        <w:t>a</w:t>
      </w:r>
      <w:r w:rsidR="00212DF9" w:rsidRPr="007217C2">
        <w:t xml:space="preserve">. </w:t>
      </w:r>
      <w:r w:rsidR="00080616" w:rsidRPr="007217C2">
        <w:t>Tần suất sử dụng c</w:t>
      </w:r>
      <w:r w:rsidR="00212DF9" w:rsidRPr="007217C2">
        <w:t xml:space="preserve">ấu trúc vô nhân xưng với động từ </w:t>
      </w:r>
    </w:p>
    <w:p w14:paraId="34B122C5" w14:textId="3361F64D" w:rsidR="00212DF9" w:rsidRPr="007217C2" w:rsidRDefault="00A2320D" w:rsidP="00212DF9">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Trong ngữ liệu khảo sát, cấu trúc vô nhân xưng là một phương tiện quan trọng ở cấp độ câu, với 95/543 trường hợp. Riêng cấu trúc vô nhân xưng với động từ xuất hiện 12 trường hợp, chiếm 2% tổng số phương tiện khảo sát và khoảng 1</w:t>
      </w:r>
      <w:r w:rsidR="004103E8" w:rsidRPr="007217C2">
        <w:rPr>
          <w:rFonts w:ascii="Times New Roman" w:eastAsia="Times New Roman" w:hAnsi="Times New Roman" w:cs="Times New Roman"/>
          <w:color w:val="000000" w:themeColor="text1"/>
          <w:sz w:val="26"/>
          <w:szCs w:val="26"/>
        </w:rPr>
        <w:t>3</w:t>
      </w:r>
      <w:r w:rsidRPr="007217C2">
        <w:rPr>
          <w:rFonts w:ascii="Times New Roman" w:eastAsia="Times New Roman" w:hAnsi="Times New Roman" w:cs="Times New Roman"/>
          <w:color w:val="000000" w:themeColor="text1"/>
          <w:sz w:val="26"/>
          <w:szCs w:val="26"/>
        </w:rPr>
        <w:t xml:space="preserve">% trong nhóm cấu trúc vô nhân xưng. Kết quả cụ thể được trình bày trong Bảng PL2.10, Phụ lục 2. Theo bảng này, có bốn động từ vô nhân xưng được ghi nhận, gồm </w:t>
      </w:r>
      <w:r w:rsidRPr="007217C2">
        <w:rPr>
          <w:rFonts w:ascii="Times New Roman" w:eastAsia="Times New Roman" w:hAnsi="Times New Roman" w:cs="Times New Roman"/>
          <w:i/>
          <w:iCs/>
          <w:color w:val="000000" w:themeColor="text1"/>
          <w:sz w:val="26"/>
          <w:szCs w:val="26"/>
        </w:rPr>
        <w:t>bastar, haver, valer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caber</w:t>
      </w:r>
      <w:r w:rsidRPr="007217C2">
        <w:rPr>
          <w:rFonts w:ascii="Times New Roman" w:eastAsia="Times New Roman" w:hAnsi="Times New Roman" w:cs="Times New Roman"/>
          <w:color w:val="000000" w:themeColor="text1"/>
          <w:sz w:val="26"/>
          <w:szCs w:val="26"/>
        </w:rPr>
        <w:t xml:space="preserve">. Trong đó, </w:t>
      </w:r>
      <w:r w:rsidRPr="007217C2">
        <w:rPr>
          <w:rFonts w:ascii="Times New Roman" w:eastAsia="Times New Roman" w:hAnsi="Times New Roman" w:cs="Times New Roman"/>
          <w:i/>
          <w:iCs/>
          <w:color w:val="000000" w:themeColor="text1"/>
          <w:sz w:val="26"/>
          <w:szCs w:val="26"/>
        </w:rPr>
        <w:t>bastar</w:t>
      </w:r>
      <w:r w:rsidRPr="007217C2">
        <w:rPr>
          <w:rFonts w:ascii="Times New Roman" w:eastAsia="Times New Roman" w:hAnsi="Times New Roman" w:cs="Times New Roman"/>
          <w:color w:val="000000" w:themeColor="text1"/>
          <w:sz w:val="26"/>
          <w:szCs w:val="26"/>
        </w:rPr>
        <w:t xml:space="preserve"> xuất hiện nhiều nhất với 4 trường hợp; </w:t>
      </w:r>
      <w:r w:rsidRPr="007217C2">
        <w:rPr>
          <w:rFonts w:ascii="Times New Roman" w:eastAsia="Times New Roman" w:hAnsi="Times New Roman" w:cs="Times New Roman"/>
          <w:i/>
          <w:iCs/>
          <w:color w:val="000000" w:themeColor="text1"/>
          <w:sz w:val="26"/>
          <w:szCs w:val="26"/>
        </w:rPr>
        <w:t>haver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valer</w:t>
      </w:r>
      <w:r w:rsidRPr="007217C2">
        <w:rPr>
          <w:rFonts w:ascii="Times New Roman" w:eastAsia="Times New Roman" w:hAnsi="Times New Roman" w:cs="Times New Roman"/>
          <w:color w:val="000000" w:themeColor="text1"/>
          <w:sz w:val="26"/>
          <w:szCs w:val="26"/>
        </w:rPr>
        <w:t xml:space="preserve"> cùng có 3 trường hợp; còn </w:t>
      </w:r>
      <w:r w:rsidRPr="007217C2">
        <w:rPr>
          <w:rFonts w:ascii="Times New Roman" w:eastAsia="Times New Roman" w:hAnsi="Times New Roman" w:cs="Times New Roman"/>
          <w:i/>
          <w:iCs/>
          <w:color w:val="000000" w:themeColor="text1"/>
          <w:sz w:val="26"/>
          <w:szCs w:val="26"/>
        </w:rPr>
        <w:t>caber</w:t>
      </w:r>
      <w:r w:rsidRPr="007217C2">
        <w:rPr>
          <w:rFonts w:ascii="Times New Roman" w:eastAsia="Times New Roman" w:hAnsi="Times New Roman" w:cs="Times New Roman"/>
          <w:color w:val="000000" w:themeColor="text1"/>
          <w:sz w:val="26"/>
          <w:szCs w:val="26"/>
        </w:rPr>
        <w:t xml:space="preserve"> có 2 trường hợp. Mặc dù tần suất không cao, sự xuất hiện của các động từ này cho thấy tiếng Bồ Đào Nha có khả năng biểu thị tình thái đạo nghĩa theo hướng vô nhân xưng, qua đó làm mờ chủ thể phát ngôn và trình bày yêu cầu, khuyến nghị hoặc sự cần thiết như một nhận định khách quan.</w:t>
      </w:r>
    </w:p>
    <w:p w14:paraId="730D0D41" w14:textId="19918AB4" w:rsidR="00D30508" w:rsidRPr="007217C2" w:rsidRDefault="00BB41CF" w:rsidP="00AC4819">
      <w:pPr>
        <w:pStyle w:val="4snht"/>
        <w:spacing w:before="0" w:after="0"/>
      </w:pPr>
      <w:r w:rsidRPr="007217C2">
        <w:tab/>
      </w:r>
      <w:r w:rsidR="008A6418" w:rsidRPr="007217C2">
        <w:t>b</w:t>
      </w:r>
      <w:r w:rsidR="00212DF9" w:rsidRPr="007217C2">
        <w:t xml:space="preserve">. </w:t>
      </w:r>
      <w:r w:rsidR="00080616" w:rsidRPr="007217C2">
        <w:t>Đặc điểm hình thức - cú pháp của cấu trúc vô nhân xưng với động từ</w:t>
      </w:r>
    </w:p>
    <w:p w14:paraId="5F42C940" w14:textId="77777777" w:rsidR="00A2320D" w:rsidRPr="007217C2" w:rsidRDefault="00A2320D" w:rsidP="00A2320D">
      <w:pPr>
        <w:spacing w:line="360" w:lineRule="auto"/>
        <w:ind w:firstLine="720"/>
        <w:jc w:val="both"/>
        <w:rPr>
          <w:rFonts w:ascii="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Cấu trúc vô nhân xưng với động từ trong tiếng Bồ Đào Nha là phương tiện biểu thị tình thái đạo nghĩa theo hướng làm mờ chủ thể phát ngôn hoặc chủ thể chịu trách nhiệm trên bề mặt câu. Trong ngữ liệu khảo sát, các động từ như haver, bastar, valer và caber thường được chia ở ngôi thứ ba số ít, qua đó trình bày sự cần thiết, lời khuyên, điều kiện tối thiểu hoặc trách nhiệm như những yêu cầu mang tính khách quan, thay vì như mệnh lệnh của một cá nhân cụ thể.</w:t>
      </w:r>
    </w:p>
    <w:p w14:paraId="202F945D"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Trước tiên, động từ </w:t>
      </w:r>
      <w:r w:rsidRPr="007217C2">
        <w:rPr>
          <w:rFonts w:ascii="Times New Roman" w:eastAsia="Times New Roman" w:hAnsi="Times New Roman" w:cs="Times New Roman"/>
          <w:b/>
          <w:bCs/>
          <w:color w:val="000000" w:themeColor="text1"/>
          <w:sz w:val="26"/>
          <w:szCs w:val="26"/>
          <w:lang w:val="vi-VN"/>
        </w:rPr>
        <w:t>haver</w:t>
      </w:r>
      <w:r w:rsidRPr="007217C2">
        <w:rPr>
          <w:rFonts w:ascii="Times New Roman" w:eastAsia="Times New Roman" w:hAnsi="Times New Roman" w:cs="Times New Roman"/>
          <w:color w:val="000000" w:themeColor="text1"/>
          <w:sz w:val="26"/>
          <w:szCs w:val="26"/>
          <w:lang w:val="vi-VN"/>
        </w:rPr>
        <w:t xml:space="preserve"> có cấu trúc: </w:t>
      </w:r>
      <w:r w:rsidRPr="007217C2">
        <w:rPr>
          <w:rFonts w:ascii="Times New Roman" w:eastAsia="Times New Roman" w:hAnsi="Times New Roman" w:cs="Times New Roman"/>
          <w:b/>
          <w:bCs/>
          <w:color w:val="000000" w:themeColor="text1"/>
          <w:sz w:val="26"/>
          <w:szCs w:val="26"/>
          <w:lang w:val="vi-VN"/>
        </w:rPr>
        <w:t xml:space="preserve">haver que + động từ nguyên mẫu. </w:t>
      </w:r>
      <w:r w:rsidRPr="007217C2">
        <w:rPr>
          <w:rFonts w:ascii="Times New Roman" w:eastAsia="Times New Roman" w:hAnsi="Times New Roman" w:cs="Times New Roman"/>
          <w:color w:val="000000" w:themeColor="text1"/>
          <w:sz w:val="26"/>
          <w:szCs w:val="26"/>
          <w:lang w:val="vi-VN"/>
        </w:rPr>
        <w:t xml:space="preserve">Đây là cấu trúc vô nhân xưng điển hình, trong đó động từ </w:t>
      </w:r>
      <w:r w:rsidRPr="007217C2">
        <w:rPr>
          <w:rFonts w:ascii="Times New Roman" w:eastAsia="Times New Roman" w:hAnsi="Times New Roman" w:cs="Times New Roman"/>
          <w:i/>
          <w:iCs/>
          <w:color w:val="000000" w:themeColor="text1"/>
          <w:sz w:val="26"/>
          <w:szCs w:val="26"/>
          <w:lang w:val="vi-VN"/>
        </w:rPr>
        <w:t>haver</w:t>
      </w:r>
      <w:r w:rsidRPr="007217C2">
        <w:rPr>
          <w:rFonts w:ascii="Times New Roman" w:eastAsia="Times New Roman" w:hAnsi="Times New Roman" w:cs="Times New Roman"/>
          <w:color w:val="000000" w:themeColor="text1"/>
          <w:sz w:val="26"/>
          <w:szCs w:val="26"/>
          <w:lang w:val="vi-VN"/>
        </w:rPr>
        <w:t xml:space="preserve"> được dùng ở ngôi thứ ba số ít, thường dưới dạng </w:t>
      </w:r>
      <w:r w:rsidRPr="007217C2">
        <w:rPr>
          <w:rFonts w:ascii="Times New Roman" w:eastAsia="Times New Roman" w:hAnsi="Times New Roman" w:cs="Times New Roman"/>
          <w:i/>
          <w:iCs/>
          <w:color w:val="000000" w:themeColor="text1"/>
          <w:sz w:val="26"/>
          <w:szCs w:val="26"/>
          <w:lang w:val="vi-VN"/>
        </w:rPr>
        <w:t>há</w:t>
      </w:r>
      <w:r w:rsidRPr="007217C2">
        <w:rPr>
          <w:rFonts w:ascii="Times New Roman" w:eastAsia="Times New Roman" w:hAnsi="Times New Roman" w:cs="Times New Roman"/>
          <w:color w:val="000000" w:themeColor="text1"/>
          <w:sz w:val="26"/>
          <w:szCs w:val="26"/>
          <w:lang w:val="vi-VN"/>
        </w:rPr>
        <w:t xml:space="preserve">, kết hợp với </w:t>
      </w:r>
      <w:r w:rsidRPr="007217C2">
        <w:rPr>
          <w:rFonts w:ascii="Times New Roman" w:eastAsia="Times New Roman" w:hAnsi="Times New Roman" w:cs="Times New Roman"/>
          <w:i/>
          <w:iCs/>
          <w:color w:val="000000" w:themeColor="text1"/>
          <w:sz w:val="26"/>
          <w:szCs w:val="26"/>
          <w:lang w:val="vi-VN"/>
        </w:rPr>
        <w:t>que</w:t>
      </w:r>
      <w:r w:rsidRPr="007217C2">
        <w:rPr>
          <w:rFonts w:ascii="Times New Roman" w:eastAsia="Times New Roman" w:hAnsi="Times New Roman" w:cs="Times New Roman"/>
          <w:color w:val="000000" w:themeColor="text1"/>
          <w:sz w:val="26"/>
          <w:szCs w:val="26"/>
          <w:lang w:val="vi-VN"/>
        </w:rPr>
        <w:t xml:space="preserve"> và động từ nguyên mẫu. Cấu trúc </w:t>
      </w:r>
      <w:r w:rsidRPr="007217C2">
        <w:rPr>
          <w:rFonts w:ascii="Times New Roman" w:eastAsia="Times New Roman" w:hAnsi="Times New Roman" w:cs="Times New Roman"/>
          <w:color w:val="000000" w:themeColor="text1"/>
          <w:sz w:val="26"/>
          <w:szCs w:val="26"/>
          <w:lang w:val="vi-VN"/>
        </w:rPr>
        <w:lastRenderedPageBreak/>
        <w:t>này có chức năng biểu thị sự cần thiết hoặc nghĩa vụ theo hướng khách quan hóa. Ví dụ:</w:t>
      </w:r>
    </w:p>
    <w:p w14:paraId="5C5B6DC7" w14:textId="0FE90978"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32</w:t>
      </w:r>
      <w:r w:rsidRPr="007217C2">
        <w:rPr>
          <w:rFonts w:ascii="Times New Roman" w:eastAsia="Times New Roman" w:hAnsi="Times New Roman" w:cs="Times New Roman"/>
          <w:i/>
          <w:iCs/>
          <w:color w:val="000000" w:themeColor="text1"/>
          <w:sz w:val="26"/>
          <w:szCs w:val="26"/>
          <w:lang w:val="vi-VN"/>
        </w:rPr>
        <w:t xml:space="preserve">) Mas tal como com o sal comum, </w:t>
      </w:r>
      <w:r w:rsidRPr="007217C2">
        <w:rPr>
          <w:rFonts w:ascii="Times New Roman" w:eastAsia="Times New Roman" w:hAnsi="Times New Roman" w:cs="Times New Roman"/>
          <w:b/>
          <w:bCs/>
          <w:i/>
          <w:iCs/>
          <w:color w:val="000000" w:themeColor="text1"/>
          <w:sz w:val="26"/>
          <w:szCs w:val="26"/>
          <w:lang w:val="vi-VN"/>
        </w:rPr>
        <w:t>há que ter cuidado</w:t>
      </w:r>
      <w:r w:rsidRPr="007217C2">
        <w:rPr>
          <w:rFonts w:ascii="Times New Roman" w:eastAsia="Times New Roman" w:hAnsi="Times New Roman" w:cs="Times New Roman"/>
          <w:i/>
          <w:iCs/>
          <w:color w:val="000000" w:themeColor="text1"/>
          <w:sz w:val="26"/>
          <w:szCs w:val="26"/>
          <w:lang w:val="vi-VN"/>
        </w:rPr>
        <w:t xml:space="preserve"> na sua utilização.</w:t>
      </w:r>
      <w:r w:rsidRPr="007217C2">
        <w:rPr>
          <w:rFonts w:ascii="Times New Roman" w:eastAsia="Times New Roman" w:hAnsi="Times New Roman" w:cs="Times New Roman"/>
          <w:color w:val="000000" w:themeColor="text1"/>
          <w:sz w:val="26"/>
          <w:szCs w:val="26"/>
          <w:lang w:val="vi-VN"/>
        </w:rPr>
        <w:t xml:space="preserve"> (Nhưng cũng giống như muối thông thường, </w:t>
      </w:r>
      <w:r w:rsidRPr="007217C2">
        <w:rPr>
          <w:rFonts w:ascii="Times New Roman" w:eastAsia="Times New Roman" w:hAnsi="Times New Roman" w:cs="Times New Roman"/>
          <w:b/>
          <w:bCs/>
          <w:color w:val="000000" w:themeColor="text1"/>
          <w:sz w:val="26"/>
          <w:szCs w:val="26"/>
          <w:lang w:val="vi-VN"/>
        </w:rPr>
        <w:t>phải cẩn thận</w:t>
      </w:r>
      <w:r w:rsidRPr="007217C2">
        <w:rPr>
          <w:rFonts w:ascii="Times New Roman" w:eastAsia="Times New Roman" w:hAnsi="Times New Roman" w:cs="Times New Roman"/>
          <w:color w:val="000000" w:themeColor="text1"/>
          <w:sz w:val="26"/>
          <w:szCs w:val="26"/>
          <w:lang w:val="vi-VN"/>
        </w:rPr>
        <w:t xml:space="preserve"> khi sử dụng.) [8.321]</w:t>
      </w:r>
    </w:p>
    <w:p w14:paraId="3A8F5BC3"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há que ter cuidado</w:t>
      </w:r>
      <w:r w:rsidRPr="007217C2">
        <w:rPr>
          <w:rFonts w:ascii="Times New Roman" w:eastAsia="Times New Roman" w:hAnsi="Times New Roman" w:cs="Times New Roman"/>
          <w:color w:val="000000" w:themeColor="text1"/>
          <w:sz w:val="26"/>
          <w:szCs w:val="26"/>
        </w:rPr>
        <w:t xml:space="preserve"> không nêu rõ ai phải cẩn thận, nhưng hàm ý rằng bất kỳ ai sử dụng đối tượng được nói tới đều cần thận trọng. Cấu trúc này giúp yêu cầu được trình bày như một nguyên tắc chung trong chăm sóc sức khỏe, thay vì một lời nhắc trực tiếp hướng tới người đọc.</w:t>
      </w:r>
    </w:p>
    <w:p w14:paraId="28C013F8" w14:textId="77777777" w:rsidR="00A2320D" w:rsidRPr="007217C2" w:rsidRDefault="00A2320D" w:rsidP="00A2320D">
      <w:pPr>
        <w:spacing w:line="360" w:lineRule="auto"/>
        <w:ind w:firstLine="720"/>
        <w:jc w:val="both"/>
        <w:rPr>
          <w:rFonts w:ascii="Times New Roman" w:eastAsia="Times New Roman" w:hAnsi="Times New Roman" w:cs="Times New Roman"/>
          <w:i/>
          <w:iCs/>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Thứ hai, động từ </w:t>
      </w:r>
      <w:r w:rsidRPr="007217C2">
        <w:rPr>
          <w:rFonts w:ascii="Times New Roman" w:eastAsia="Times New Roman" w:hAnsi="Times New Roman" w:cs="Times New Roman"/>
          <w:i/>
          <w:iCs/>
          <w:color w:val="000000" w:themeColor="text1"/>
          <w:sz w:val="26"/>
          <w:szCs w:val="26"/>
        </w:rPr>
        <w:t>bastar</w:t>
      </w:r>
      <w:r w:rsidRPr="007217C2">
        <w:rPr>
          <w:rFonts w:ascii="Times New Roman" w:eastAsia="Times New Roman" w:hAnsi="Times New Roman" w:cs="Times New Roman"/>
          <w:color w:val="000000" w:themeColor="text1"/>
          <w:sz w:val="26"/>
          <w:szCs w:val="26"/>
        </w:rPr>
        <w:t xml:space="preserve"> thường xuất hiện trong cấu trúc </w:t>
      </w:r>
      <w:r w:rsidRPr="007217C2">
        <w:rPr>
          <w:rFonts w:ascii="Times New Roman" w:eastAsia="Times New Roman" w:hAnsi="Times New Roman" w:cs="Times New Roman"/>
          <w:b/>
          <w:bCs/>
          <w:color w:val="000000" w:themeColor="text1"/>
          <w:sz w:val="26"/>
          <w:szCs w:val="26"/>
        </w:rPr>
        <w:t>bastar + động từ nguyên mẫu</w:t>
      </w:r>
      <w:r w:rsidRPr="007217C2">
        <w:rPr>
          <w:rFonts w:ascii="Times New Roman" w:eastAsia="Times New Roman" w:hAnsi="Times New Roman" w:cs="Times New Roman"/>
          <w:color w:val="000000" w:themeColor="text1"/>
          <w:sz w:val="26"/>
          <w:szCs w:val="26"/>
        </w:rPr>
        <w:t xml:space="preserve"> hoặc </w:t>
      </w:r>
      <w:r w:rsidRPr="007217C2">
        <w:rPr>
          <w:rFonts w:ascii="Times New Roman" w:eastAsia="Times New Roman" w:hAnsi="Times New Roman" w:cs="Times New Roman"/>
          <w:b/>
          <w:bCs/>
          <w:color w:val="000000" w:themeColor="text1"/>
          <w:sz w:val="26"/>
          <w:szCs w:val="26"/>
        </w:rPr>
        <w:t>bastar que + mệnh đề</w:t>
      </w:r>
      <w:r w:rsidRPr="007217C2">
        <w:rPr>
          <w:rFonts w:ascii="Times New Roman" w:eastAsia="Times New Roman" w:hAnsi="Times New Roman" w:cs="Times New Roman"/>
          <w:color w:val="000000" w:themeColor="text1"/>
          <w:sz w:val="26"/>
          <w:szCs w:val="26"/>
        </w:rPr>
        <w:t>, biểu thị điều kiện tối thiểu hoặc điều kiện đủ. Ví dụ:</w:t>
      </w:r>
      <w:r w:rsidRPr="007217C2">
        <w:rPr>
          <w:rFonts w:ascii="Times New Roman" w:eastAsia="Times New Roman" w:hAnsi="Times New Roman" w:cs="Times New Roman"/>
          <w:i/>
          <w:iCs/>
          <w:color w:val="000000" w:themeColor="text1"/>
          <w:sz w:val="26"/>
          <w:szCs w:val="26"/>
          <w:lang w:val="vi-VN"/>
        </w:rPr>
        <w:t xml:space="preserve"> </w:t>
      </w:r>
    </w:p>
    <w:p w14:paraId="6BCAD98C" w14:textId="10412198"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33</w:t>
      </w:r>
      <w:r w:rsidRPr="007217C2">
        <w:rPr>
          <w:rFonts w:ascii="Times New Roman" w:eastAsia="Times New Roman" w:hAnsi="Times New Roman" w:cs="Times New Roman"/>
          <w:i/>
          <w:iCs/>
          <w:color w:val="000000" w:themeColor="text1"/>
          <w:sz w:val="26"/>
          <w:szCs w:val="26"/>
          <w:lang w:val="vi-VN"/>
        </w:rPr>
        <w:t>) “</w:t>
      </w:r>
      <w:r w:rsidRPr="007217C2">
        <w:rPr>
          <w:rFonts w:ascii="Times New Roman" w:eastAsia="Times New Roman" w:hAnsi="Times New Roman" w:cs="Times New Roman"/>
          <w:b/>
          <w:bCs/>
          <w:i/>
          <w:iCs/>
          <w:color w:val="000000" w:themeColor="text1"/>
          <w:sz w:val="26"/>
          <w:szCs w:val="26"/>
          <w:lang w:val="vi-VN"/>
        </w:rPr>
        <w:t>Basta fazer</w:t>
      </w:r>
      <w:r w:rsidRPr="007217C2">
        <w:rPr>
          <w:rFonts w:ascii="Times New Roman" w:eastAsia="Times New Roman" w:hAnsi="Times New Roman" w:cs="Times New Roman"/>
          <w:i/>
          <w:iCs/>
          <w:color w:val="000000" w:themeColor="text1"/>
          <w:sz w:val="26"/>
          <w:szCs w:val="26"/>
          <w:lang w:val="vi-VN"/>
        </w:rPr>
        <w:t xml:space="preserve"> uma dieta equilibrada, em que entram a fruta e os legumes, comer poucos alimentos de cada vez para ter digestões fáceis e praticar atividade física. </w:t>
      </w:r>
      <w:r w:rsidRPr="007217C2">
        <w:rPr>
          <w:rFonts w:ascii="Times New Roman" w:eastAsia="Times New Roman" w:hAnsi="Times New Roman" w:cs="Times New Roman"/>
          <w:color w:val="000000" w:themeColor="text1"/>
          <w:sz w:val="26"/>
          <w:szCs w:val="26"/>
          <w:lang w:val="vi-VN"/>
        </w:rPr>
        <w:t>[13.414]</w:t>
      </w:r>
    </w:p>
    <w:p w14:paraId="6008C27F" w14:textId="0AFF40D4"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Chỉ cần có</w:t>
      </w:r>
      <w:r w:rsidRPr="007217C2">
        <w:rPr>
          <w:rFonts w:ascii="Times New Roman" w:eastAsia="Times New Roman" w:hAnsi="Times New Roman" w:cs="Times New Roman"/>
          <w:color w:val="000000" w:themeColor="text1"/>
          <w:sz w:val="26"/>
          <w:szCs w:val="26"/>
          <w:lang w:val="vi-VN"/>
        </w:rPr>
        <w:t xml:space="preserve"> chế độ ăn cân bằng, trong đó có trái cây và rau củ, ăn từng lượng nhỏ để dễ tiêu hóa và luyện tập thể chất.”)</w:t>
      </w:r>
    </w:p>
    <w:p w14:paraId="4B1A7F0B"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Ở ví dụ này, </w:t>
      </w:r>
      <w:r w:rsidRPr="007217C2">
        <w:rPr>
          <w:rFonts w:ascii="Times New Roman" w:eastAsia="Times New Roman" w:hAnsi="Times New Roman" w:cs="Times New Roman"/>
          <w:i/>
          <w:iCs/>
          <w:color w:val="000000" w:themeColor="text1"/>
          <w:sz w:val="26"/>
          <w:szCs w:val="26"/>
        </w:rPr>
        <w:t>basta</w:t>
      </w:r>
      <w:r w:rsidRPr="007217C2">
        <w:rPr>
          <w:rFonts w:ascii="Times New Roman" w:eastAsia="Times New Roman" w:hAnsi="Times New Roman" w:cs="Times New Roman"/>
          <w:color w:val="000000" w:themeColor="text1"/>
          <w:sz w:val="26"/>
          <w:szCs w:val="26"/>
        </w:rPr>
        <w:t xml:space="preserve"> kết hợp với các động từ nguyên mẫu </w:t>
      </w:r>
      <w:r w:rsidRPr="007217C2">
        <w:rPr>
          <w:rFonts w:ascii="Times New Roman" w:eastAsia="Times New Roman" w:hAnsi="Times New Roman" w:cs="Times New Roman"/>
          <w:i/>
          <w:iCs/>
          <w:color w:val="000000" w:themeColor="text1"/>
          <w:sz w:val="26"/>
          <w:szCs w:val="26"/>
        </w:rPr>
        <w:t>fazer, comer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praticar</w:t>
      </w:r>
      <w:r w:rsidRPr="007217C2">
        <w:rPr>
          <w:rFonts w:ascii="Times New Roman" w:eastAsia="Times New Roman" w:hAnsi="Times New Roman" w:cs="Times New Roman"/>
          <w:color w:val="000000" w:themeColor="text1"/>
          <w:sz w:val="26"/>
          <w:szCs w:val="26"/>
        </w:rPr>
        <w:t>, tạo nên chuỗi khuyến nghị tối thiểu: duy trì chế độ ăn cân bằng, ăn từng lượng nhỏ và luyện tập thể chất. Cấu trúc này không tạo lực bắt buộc mạnh, mà làm mềm khuyến nghị bằng sắc thái “chỉ cần làm như vậy là đủ”.</w:t>
      </w:r>
    </w:p>
    <w:p w14:paraId="52889AF8"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Thứ ba là cấu trúc với động từ </w:t>
      </w:r>
      <w:r w:rsidRPr="007217C2">
        <w:rPr>
          <w:rFonts w:ascii="Times New Roman" w:eastAsia="Times New Roman" w:hAnsi="Times New Roman" w:cs="Times New Roman"/>
          <w:b/>
          <w:bCs/>
          <w:color w:val="000000" w:themeColor="text1"/>
          <w:sz w:val="26"/>
          <w:szCs w:val="26"/>
          <w:lang w:val="vi-VN"/>
        </w:rPr>
        <w:t>valer</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 xml:space="preserve">valer + động từ nguyên mẫu. </w:t>
      </w:r>
      <w:r w:rsidRPr="007217C2">
        <w:rPr>
          <w:rFonts w:ascii="Times New Roman" w:eastAsia="Times New Roman" w:hAnsi="Times New Roman" w:cs="Times New Roman"/>
          <w:color w:val="000000" w:themeColor="text1"/>
          <w:sz w:val="26"/>
          <w:szCs w:val="26"/>
          <w:lang w:val="vi-VN"/>
        </w:rPr>
        <w:t>Ở đây,</w:t>
      </w:r>
      <w:r w:rsidRPr="007217C2">
        <w:rPr>
          <w:rFonts w:ascii="Times New Roman" w:eastAsia="Times New Roman" w:hAnsi="Times New Roman" w:cs="Times New Roman"/>
          <w:b/>
          <w:bCs/>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 xml:space="preserve">động từ </w:t>
      </w:r>
      <w:r w:rsidRPr="007217C2">
        <w:rPr>
          <w:rFonts w:ascii="Times New Roman" w:eastAsia="Times New Roman" w:hAnsi="Times New Roman" w:cs="Times New Roman"/>
          <w:b/>
          <w:bCs/>
          <w:color w:val="000000" w:themeColor="text1"/>
          <w:sz w:val="26"/>
          <w:szCs w:val="26"/>
          <w:lang w:val="vi-VN"/>
        </w:rPr>
        <w:t>valer</w:t>
      </w:r>
      <w:r w:rsidRPr="007217C2">
        <w:rPr>
          <w:rFonts w:ascii="Times New Roman" w:eastAsia="Times New Roman" w:hAnsi="Times New Roman" w:cs="Times New Roman"/>
          <w:color w:val="000000" w:themeColor="text1"/>
          <w:sz w:val="26"/>
          <w:szCs w:val="26"/>
          <w:lang w:val="vi-VN"/>
        </w:rPr>
        <w:t xml:space="preserve"> thường được dùng ở ngôi thứ ba số ít dưới dạng </w:t>
      </w:r>
      <w:r w:rsidRPr="007217C2">
        <w:rPr>
          <w:rFonts w:ascii="Times New Roman" w:eastAsia="Times New Roman" w:hAnsi="Times New Roman" w:cs="Times New Roman"/>
          <w:b/>
          <w:bCs/>
          <w:color w:val="000000" w:themeColor="text1"/>
          <w:sz w:val="26"/>
          <w:szCs w:val="26"/>
          <w:lang w:val="vi-VN"/>
        </w:rPr>
        <w:t>vale</w:t>
      </w:r>
      <w:r w:rsidRPr="007217C2">
        <w:rPr>
          <w:rFonts w:ascii="Times New Roman" w:eastAsia="Times New Roman" w:hAnsi="Times New Roman" w:cs="Times New Roman"/>
          <w:color w:val="000000" w:themeColor="text1"/>
          <w:sz w:val="26"/>
          <w:szCs w:val="26"/>
          <w:lang w:val="vi-VN"/>
        </w:rPr>
        <w:t xml:space="preserve">, mang nghĩa “đáng để làm”, “nên làm”. Khác với </w:t>
      </w:r>
      <w:r w:rsidRPr="007217C2">
        <w:rPr>
          <w:rFonts w:ascii="Times New Roman" w:eastAsia="Times New Roman" w:hAnsi="Times New Roman" w:cs="Times New Roman"/>
          <w:b/>
          <w:bCs/>
          <w:color w:val="000000" w:themeColor="text1"/>
          <w:sz w:val="26"/>
          <w:szCs w:val="26"/>
          <w:lang w:val="vi-VN"/>
        </w:rPr>
        <w:t>haver que</w:t>
      </w:r>
      <w:r w:rsidRPr="007217C2">
        <w:rPr>
          <w:rFonts w:ascii="Times New Roman" w:eastAsia="Times New Roman" w:hAnsi="Times New Roman" w:cs="Times New Roman"/>
          <w:color w:val="000000" w:themeColor="text1"/>
          <w:sz w:val="26"/>
          <w:szCs w:val="26"/>
          <w:lang w:val="vi-VN"/>
        </w:rPr>
        <w:t>, vốn thiên về sự cần thiết hoặc nghĩa vụ khách quan,</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 xml:space="preserve">valer </w:t>
      </w:r>
      <w:r w:rsidRPr="007217C2">
        <w:rPr>
          <w:rFonts w:ascii="Times New Roman" w:eastAsia="Times New Roman" w:hAnsi="Times New Roman" w:cs="Times New Roman"/>
          <w:color w:val="000000" w:themeColor="text1"/>
          <w:sz w:val="26"/>
          <w:szCs w:val="26"/>
          <w:lang w:val="vi-VN"/>
        </w:rPr>
        <w:t>thường biểu thị lời khuyên có sắc thái mềm hơn. Ví dụ:</w:t>
      </w:r>
    </w:p>
    <w:p w14:paraId="5DADEAFE" w14:textId="5E8AF02B"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34</w:t>
      </w:r>
      <w:r w:rsidRPr="007217C2">
        <w:rPr>
          <w:rFonts w:ascii="Times New Roman" w:eastAsia="Times New Roman" w:hAnsi="Times New Roman" w:cs="Times New Roman"/>
          <w:i/>
          <w:iCs/>
          <w:color w:val="000000" w:themeColor="text1"/>
          <w:sz w:val="26"/>
          <w:szCs w:val="26"/>
          <w:lang w:val="vi-VN"/>
        </w:rPr>
        <w:t xml:space="preserve">) Ao reconhecer os sinais de fadiga visual, </w:t>
      </w:r>
      <w:r w:rsidRPr="007217C2">
        <w:rPr>
          <w:rFonts w:ascii="Times New Roman" w:eastAsia="Times New Roman" w:hAnsi="Times New Roman" w:cs="Times New Roman"/>
          <w:b/>
          <w:bCs/>
          <w:i/>
          <w:iCs/>
          <w:color w:val="000000" w:themeColor="text1"/>
          <w:sz w:val="26"/>
          <w:szCs w:val="26"/>
          <w:lang w:val="vi-VN"/>
        </w:rPr>
        <w:t xml:space="preserve">vale </w:t>
      </w:r>
      <w:r w:rsidRPr="007217C2">
        <w:rPr>
          <w:rFonts w:ascii="Times New Roman" w:eastAsia="Times New Roman" w:hAnsi="Times New Roman" w:cs="Times New Roman"/>
          <w:i/>
          <w:iCs/>
          <w:color w:val="000000" w:themeColor="text1"/>
          <w:sz w:val="26"/>
          <w:szCs w:val="26"/>
          <w:lang w:val="vi-VN"/>
        </w:rPr>
        <w:t xml:space="preserve">implementar estratégias de proteção e buscar atendimento profissional em tempo hábil. </w:t>
      </w:r>
      <w:r w:rsidRPr="007217C2">
        <w:rPr>
          <w:rFonts w:ascii="Times New Roman" w:eastAsia="Times New Roman" w:hAnsi="Times New Roman" w:cs="Times New Roman"/>
          <w:color w:val="000000" w:themeColor="text1"/>
          <w:sz w:val="26"/>
          <w:szCs w:val="26"/>
          <w:lang w:val="vi-VN"/>
        </w:rPr>
        <w:t>[7.455]</w:t>
      </w:r>
    </w:p>
    <w:p w14:paraId="741CF660"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(Khi nhận thấy các dấu hiệu mỏi mắt, </w:t>
      </w:r>
      <w:r w:rsidRPr="007217C2">
        <w:rPr>
          <w:rFonts w:ascii="Times New Roman" w:eastAsia="Times New Roman" w:hAnsi="Times New Roman" w:cs="Times New Roman"/>
          <w:b/>
          <w:b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xml:space="preserve"> áp dụng các biện pháp bảo vệ và tìm đến sự hỗ trợ chuyên môn kịp thời.)</w:t>
      </w:r>
    </w:p>
    <w:p w14:paraId="1624B47E"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lastRenderedPageBreak/>
        <w:t xml:space="preserve">Trong ví dụ này, </w:t>
      </w:r>
      <w:r w:rsidRPr="007217C2">
        <w:rPr>
          <w:rFonts w:ascii="Times New Roman" w:eastAsia="Times New Roman" w:hAnsi="Times New Roman" w:cs="Times New Roman"/>
          <w:i/>
          <w:iCs/>
          <w:color w:val="000000" w:themeColor="text1"/>
          <w:sz w:val="26"/>
          <w:szCs w:val="26"/>
        </w:rPr>
        <w:t>vale</w:t>
      </w:r>
      <w:r w:rsidRPr="007217C2">
        <w:rPr>
          <w:rFonts w:ascii="Times New Roman" w:eastAsia="Times New Roman" w:hAnsi="Times New Roman" w:cs="Times New Roman"/>
          <w:color w:val="000000" w:themeColor="text1"/>
          <w:sz w:val="26"/>
          <w:szCs w:val="26"/>
        </w:rPr>
        <w:t xml:space="preserve"> kết hợp với hai động từ nguyên mẫu </w:t>
      </w:r>
      <w:r w:rsidRPr="007217C2">
        <w:rPr>
          <w:rFonts w:ascii="Times New Roman" w:eastAsia="Times New Roman" w:hAnsi="Times New Roman" w:cs="Times New Roman"/>
          <w:i/>
          <w:iCs/>
          <w:color w:val="000000" w:themeColor="text1"/>
          <w:sz w:val="26"/>
          <w:szCs w:val="26"/>
        </w:rPr>
        <w:t>implementar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buscar</w:t>
      </w:r>
      <w:r w:rsidRPr="007217C2">
        <w:rPr>
          <w:rFonts w:ascii="Times New Roman" w:eastAsia="Times New Roman" w:hAnsi="Times New Roman" w:cs="Times New Roman"/>
          <w:color w:val="000000" w:themeColor="text1"/>
          <w:sz w:val="26"/>
          <w:szCs w:val="26"/>
        </w:rPr>
        <w:t>, nêu các hành động được khuyến nghị khi nhận thấy dấu hiệu mỏi mắt. Chủ thể thực hiện hành động không được nêu trực tiếp, nhưng có thể hiểu là người đọc hoặc người đang gặp vấn đề sức khỏe thị giác. Cấu trúc này biểu thị lời khuyên mềm, nhấn mạnh tính có lợi và đáng thực hiện của hành động.</w:t>
      </w:r>
    </w:p>
    <w:p w14:paraId="192D03BE"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Cuối cùng, động từ </w:t>
      </w:r>
      <w:r w:rsidRPr="007217C2">
        <w:rPr>
          <w:rFonts w:ascii="Times New Roman" w:eastAsia="Times New Roman" w:hAnsi="Times New Roman" w:cs="Times New Roman"/>
          <w:i/>
          <w:iCs/>
          <w:color w:val="000000" w:themeColor="text1"/>
          <w:sz w:val="26"/>
          <w:szCs w:val="26"/>
        </w:rPr>
        <w:t>caber</w:t>
      </w:r>
      <w:r w:rsidRPr="007217C2">
        <w:rPr>
          <w:rFonts w:ascii="Times New Roman" w:eastAsia="Times New Roman" w:hAnsi="Times New Roman" w:cs="Times New Roman"/>
          <w:color w:val="000000" w:themeColor="text1"/>
          <w:sz w:val="26"/>
          <w:szCs w:val="26"/>
        </w:rPr>
        <w:t xml:space="preserve"> xuất hiện trong cấu trúc </w:t>
      </w:r>
      <w:r w:rsidRPr="007217C2">
        <w:rPr>
          <w:rFonts w:ascii="Times New Roman" w:eastAsia="Times New Roman" w:hAnsi="Times New Roman" w:cs="Times New Roman"/>
          <w:b/>
          <w:bCs/>
          <w:color w:val="000000" w:themeColor="text1"/>
          <w:sz w:val="26"/>
          <w:szCs w:val="26"/>
        </w:rPr>
        <w:t>cabe + a + danh ngữ + động từ nguyên mẫu</w:t>
      </w:r>
      <w:r w:rsidRPr="007217C2">
        <w:rPr>
          <w:rFonts w:ascii="Times New Roman" w:eastAsia="Times New Roman" w:hAnsi="Times New Roman" w:cs="Times New Roman"/>
          <w:color w:val="000000" w:themeColor="text1"/>
          <w:sz w:val="26"/>
          <w:szCs w:val="26"/>
        </w:rPr>
        <w:t>, biểu thị trách nhiệm hoặc phận sự thuộc về một chủ thể nhất định. Ví dụ:</w:t>
      </w:r>
    </w:p>
    <w:p w14:paraId="3B16DDCE" w14:textId="024ED8A7" w:rsidR="00FB43A7"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35</w:t>
      </w:r>
      <w:r w:rsidRPr="007217C2">
        <w:rPr>
          <w:rFonts w:ascii="Times New Roman" w:eastAsia="Times New Roman" w:hAnsi="Times New Roman" w:cs="Times New Roman"/>
          <w:i/>
          <w:iCs/>
          <w:color w:val="000000" w:themeColor="text1"/>
          <w:sz w:val="26"/>
          <w:szCs w:val="26"/>
          <w:lang w:val="vi-VN"/>
        </w:rPr>
        <w:t>) "</w:t>
      </w:r>
      <w:r w:rsidRPr="007217C2">
        <w:rPr>
          <w:rFonts w:ascii="Times New Roman" w:eastAsia="Times New Roman" w:hAnsi="Times New Roman" w:cs="Times New Roman"/>
          <w:b/>
          <w:bCs/>
          <w:i/>
          <w:iCs/>
          <w:color w:val="000000" w:themeColor="text1"/>
          <w:sz w:val="26"/>
          <w:szCs w:val="26"/>
          <w:lang w:val="vi-VN"/>
        </w:rPr>
        <w:t>Cabe</w:t>
      </w:r>
      <w:r w:rsidRPr="007217C2">
        <w:rPr>
          <w:rFonts w:ascii="Times New Roman" w:eastAsia="Times New Roman" w:hAnsi="Times New Roman" w:cs="Times New Roman"/>
          <w:i/>
          <w:iCs/>
          <w:color w:val="000000" w:themeColor="text1"/>
          <w:sz w:val="26"/>
          <w:szCs w:val="26"/>
          <w:lang w:val="vi-VN"/>
        </w:rPr>
        <w:t xml:space="preserve"> agora </w:t>
      </w:r>
      <w:r w:rsidRPr="007217C2">
        <w:rPr>
          <w:rFonts w:ascii="Times New Roman" w:eastAsia="Times New Roman" w:hAnsi="Times New Roman" w:cs="Times New Roman"/>
          <w:b/>
          <w:bCs/>
          <w:i/>
          <w:iCs/>
          <w:color w:val="000000" w:themeColor="text1"/>
          <w:sz w:val="26"/>
          <w:szCs w:val="26"/>
          <w:lang w:val="vi-VN"/>
        </w:rPr>
        <w:t>aos pais</w:t>
      </w:r>
      <w:r w:rsidRPr="007217C2">
        <w:rPr>
          <w:rFonts w:ascii="Times New Roman" w:eastAsia="Times New Roman" w:hAnsi="Times New Roman" w:cs="Times New Roman"/>
          <w:i/>
          <w:iCs/>
          <w:color w:val="000000" w:themeColor="text1"/>
          <w:sz w:val="26"/>
          <w:szCs w:val="26"/>
          <w:lang w:val="vi-VN"/>
        </w:rPr>
        <w:t xml:space="preserve"> restringir o uso dentro de casa. O que é difícil, pois eles também são viciados</w:t>
      </w:r>
      <w:r w:rsidR="002E4119" w:rsidRPr="007217C2">
        <w:rPr>
          <w:rFonts w:ascii="Times New Roman" w:eastAsia="Times New Roman" w:hAnsi="Times New Roman" w:cs="Times New Roman"/>
          <w:i/>
          <w:iCs/>
          <w:color w:val="000000" w:themeColor="text1"/>
          <w:sz w:val="26"/>
          <w:szCs w:val="26"/>
          <w:lang w:val="pt-BR"/>
        </w:rPr>
        <w:t>.</w:t>
      </w:r>
      <w:r w:rsidRPr="007217C2">
        <w:rPr>
          <w:rFonts w:ascii="Times New Roman" w:eastAsia="Times New Roman" w:hAnsi="Times New Roman" w:cs="Times New Roman"/>
          <w:i/>
          <w:iCs/>
          <w:color w:val="000000" w:themeColor="text1"/>
          <w:sz w:val="26"/>
          <w:szCs w:val="26"/>
          <w:lang w:val="vi-VN"/>
        </w:rPr>
        <w:t xml:space="preserve">" </w:t>
      </w:r>
      <w:r w:rsidR="002E4119" w:rsidRPr="007217C2">
        <w:rPr>
          <w:rFonts w:ascii="Times New Roman" w:eastAsia="Times New Roman" w:hAnsi="Times New Roman" w:cs="Times New Roman"/>
          <w:color w:val="000000" w:themeColor="text1"/>
          <w:sz w:val="26"/>
          <w:szCs w:val="26"/>
          <w:lang w:val="vi-VN"/>
        </w:rPr>
        <w:t>(</w:t>
      </w:r>
      <w:r w:rsidR="00FB43A7" w:rsidRPr="007217C2">
        <w:rPr>
          <w:rFonts w:ascii="Times New Roman" w:eastAsia="Times New Roman" w:hAnsi="Times New Roman" w:cs="Times New Roman"/>
          <w:color w:val="000000" w:themeColor="text1"/>
          <w:sz w:val="26"/>
          <w:szCs w:val="26"/>
          <w:lang w:val="vi-VN"/>
        </w:rPr>
        <w:t xml:space="preserve">Bây giờ, </w:t>
      </w:r>
      <w:r w:rsidR="00FB43A7" w:rsidRPr="007217C2">
        <w:rPr>
          <w:rFonts w:ascii="Times New Roman" w:eastAsia="Times New Roman" w:hAnsi="Times New Roman" w:cs="Times New Roman"/>
          <w:b/>
          <w:bCs/>
          <w:color w:val="000000" w:themeColor="text1"/>
          <w:sz w:val="26"/>
          <w:szCs w:val="26"/>
          <w:lang w:val="vi-VN"/>
        </w:rPr>
        <w:t>cha mẹ có trách nhiệm</w:t>
      </w:r>
      <w:r w:rsidR="00FB43A7" w:rsidRPr="007217C2">
        <w:rPr>
          <w:rFonts w:ascii="Times New Roman" w:eastAsia="Times New Roman" w:hAnsi="Times New Roman" w:cs="Times New Roman"/>
          <w:color w:val="000000" w:themeColor="text1"/>
          <w:sz w:val="26"/>
          <w:szCs w:val="26"/>
          <w:lang w:val="vi-VN"/>
        </w:rPr>
        <w:t xml:space="preserve"> hạn chế việc sử dụng trong nhà. Điều này rất khó, vì họ cũng bị nghiện</w:t>
      </w:r>
      <w:r w:rsidR="002E4119" w:rsidRPr="007217C2">
        <w:rPr>
          <w:rFonts w:ascii="Times New Roman" w:eastAsia="Times New Roman" w:hAnsi="Times New Roman" w:cs="Times New Roman"/>
          <w:color w:val="000000" w:themeColor="text1"/>
          <w:sz w:val="26"/>
          <w:szCs w:val="26"/>
          <w:lang w:val="vi-VN"/>
        </w:rPr>
        <w:t>.</w:t>
      </w:r>
      <w:r w:rsidR="00FB43A7"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[7.478]</w:t>
      </w:r>
    </w:p>
    <w:p w14:paraId="3443F650" w14:textId="0627ACA5"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cabe</w:t>
      </w:r>
      <w:r w:rsidRPr="007217C2">
        <w:rPr>
          <w:rFonts w:ascii="Times New Roman" w:eastAsia="Times New Roman" w:hAnsi="Times New Roman" w:cs="Times New Roman"/>
          <w:color w:val="000000" w:themeColor="text1"/>
          <w:sz w:val="26"/>
          <w:szCs w:val="26"/>
        </w:rPr>
        <w:t xml:space="preserve"> kết hợp với cụm </w:t>
      </w:r>
      <w:r w:rsidRPr="007217C2">
        <w:rPr>
          <w:rFonts w:ascii="Times New Roman" w:eastAsia="Times New Roman" w:hAnsi="Times New Roman" w:cs="Times New Roman"/>
          <w:i/>
          <w:iCs/>
          <w:color w:val="000000" w:themeColor="text1"/>
          <w:sz w:val="26"/>
          <w:szCs w:val="26"/>
        </w:rPr>
        <w:t>aos pais</w:t>
      </w:r>
      <w:r w:rsidRPr="007217C2">
        <w:rPr>
          <w:rFonts w:ascii="Times New Roman" w:eastAsia="Times New Roman" w:hAnsi="Times New Roman" w:cs="Times New Roman"/>
          <w:color w:val="000000" w:themeColor="text1"/>
          <w:sz w:val="26"/>
          <w:szCs w:val="26"/>
        </w:rPr>
        <w:t xml:space="preserve"> và động từ nguyên mẫu </w:t>
      </w:r>
      <w:r w:rsidRPr="007217C2">
        <w:rPr>
          <w:rFonts w:ascii="Times New Roman" w:eastAsia="Times New Roman" w:hAnsi="Times New Roman" w:cs="Times New Roman"/>
          <w:i/>
          <w:iCs/>
          <w:color w:val="000000" w:themeColor="text1"/>
          <w:sz w:val="26"/>
          <w:szCs w:val="26"/>
        </w:rPr>
        <w:t>restringir</w:t>
      </w:r>
      <w:r w:rsidRPr="007217C2">
        <w:rPr>
          <w:rFonts w:ascii="Times New Roman" w:eastAsia="Times New Roman" w:hAnsi="Times New Roman" w:cs="Times New Roman"/>
          <w:color w:val="000000" w:themeColor="text1"/>
          <w:sz w:val="26"/>
          <w:szCs w:val="26"/>
        </w:rPr>
        <w:t xml:space="preserve">. Khác với các cấu trúc vô nhân xưng khác, đích đạo nghĩa được nêu khá rõ qua cụm </w:t>
      </w:r>
      <w:r w:rsidRPr="007217C2">
        <w:rPr>
          <w:rFonts w:ascii="Times New Roman" w:eastAsia="Times New Roman" w:hAnsi="Times New Roman" w:cs="Times New Roman"/>
          <w:i/>
          <w:iCs/>
          <w:color w:val="000000" w:themeColor="text1"/>
          <w:sz w:val="26"/>
          <w:szCs w:val="26"/>
        </w:rPr>
        <w:t>aos pais</w:t>
      </w:r>
      <w:r w:rsidRPr="007217C2">
        <w:rPr>
          <w:rFonts w:ascii="Times New Roman" w:eastAsia="Times New Roman" w:hAnsi="Times New Roman" w:cs="Times New Roman"/>
          <w:color w:val="000000" w:themeColor="text1"/>
          <w:sz w:val="26"/>
          <w:szCs w:val="26"/>
        </w:rPr>
        <w:t xml:space="preserve">, tức cha mẹ là nhóm chịu trách nhiệm hạn chế việc sử dụng trong gia đình. Tuy nhiên, động từ </w:t>
      </w:r>
      <w:r w:rsidRPr="007217C2">
        <w:rPr>
          <w:rFonts w:ascii="Times New Roman" w:eastAsia="Times New Roman" w:hAnsi="Times New Roman" w:cs="Times New Roman"/>
          <w:i/>
          <w:iCs/>
          <w:color w:val="000000" w:themeColor="text1"/>
          <w:sz w:val="26"/>
          <w:szCs w:val="26"/>
        </w:rPr>
        <w:t>cabe</w:t>
      </w:r>
      <w:r w:rsidRPr="007217C2">
        <w:rPr>
          <w:rFonts w:ascii="Times New Roman" w:eastAsia="Times New Roman" w:hAnsi="Times New Roman" w:cs="Times New Roman"/>
          <w:color w:val="000000" w:themeColor="text1"/>
          <w:sz w:val="26"/>
          <w:szCs w:val="26"/>
        </w:rPr>
        <w:t xml:space="preserve"> vẫn giữ hình thức ngôi thứ ba số ít, nên phát ngôn vừa có tính vô nhân xưng về mặt cấu trúc, vừa xác định được đối tượng chịu trách nhiệm.</w:t>
      </w:r>
    </w:p>
    <w:p w14:paraId="39C54D77" w14:textId="2E4D337B" w:rsidR="00212DF9"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Tóm lại, cấu trúc vô nhân xưng với động từ trong tiếng Bồ Đào Nha được hiện thực hóa qua nhiều mô hình như </w:t>
      </w:r>
      <w:r w:rsidRPr="007217C2">
        <w:rPr>
          <w:rFonts w:ascii="Times New Roman" w:eastAsia="Times New Roman" w:hAnsi="Times New Roman" w:cs="Times New Roman"/>
          <w:b/>
          <w:bCs/>
          <w:color w:val="000000" w:themeColor="text1"/>
          <w:sz w:val="26"/>
          <w:szCs w:val="26"/>
        </w:rPr>
        <w:t>há que + động từ nguyên mẫu</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b/>
          <w:bCs/>
          <w:color w:val="000000" w:themeColor="text1"/>
          <w:sz w:val="26"/>
          <w:szCs w:val="26"/>
        </w:rPr>
        <w:t>bastar + động từ nguyên mẫu/bastar que + mệnh đề</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b/>
          <w:bCs/>
          <w:color w:val="000000" w:themeColor="text1"/>
          <w:sz w:val="26"/>
          <w:szCs w:val="26"/>
        </w:rPr>
        <w:t>vale + động từ nguyên mẫu</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b/>
          <w:bCs/>
          <w:color w:val="000000" w:themeColor="text1"/>
          <w:sz w:val="26"/>
          <w:szCs w:val="26"/>
        </w:rPr>
        <w:t>cabe + a + danh ngữ + động từ nguyên mẫu</w:t>
      </w:r>
      <w:r w:rsidRPr="007217C2">
        <w:rPr>
          <w:rFonts w:ascii="Times New Roman" w:eastAsia="Times New Roman" w:hAnsi="Times New Roman" w:cs="Times New Roman"/>
          <w:color w:val="000000" w:themeColor="text1"/>
          <w:sz w:val="26"/>
          <w:szCs w:val="26"/>
        </w:rPr>
        <w:t xml:space="preserve">. Các cấu trúc này cho phép biểu thị sự cần thiết, điều kiện tối thiểu, lời khuyên hoặc trách nhiệm theo hướng khách quan, khái quát và ít áp đặt trực tiếp, phù hợp với phong cách tư vấn của diễn ngôn báo chí sức khỏe. </w:t>
      </w:r>
      <w:r w:rsidR="00212DF9" w:rsidRPr="007217C2">
        <w:rPr>
          <w:rFonts w:ascii="Times New Roman" w:eastAsia="Times New Roman" w:hAnsi="Times New Roman" w:cs="Times New Roman"/>
          <w:color w:val="000000" w:themeColor="text1"/>
          <w:sz w:val="26"/>
          <w:szCs w:val="26"/>
        </w:rPr>
        <w:t xml:space="preserve"> </w:t>
      </w:r>
    </w:p>
    <w:p w14:paraId="6139A166" w14:textId="40FCD0D0" w:rsidR="00212DF9" w:rsidRPr="007217C2" w:rsidRDefault="00BB41CF" w:rsidP="003E7DC3">
      <w:pPr>
        <w:pStyle w:val="4snht"/>
        <w:spacing w:before="0" w:after="0"/>
        <w:rPr>
          <w:rFonts w:eastAsia="Times New Roman" w:cs="Times New Roman"/>
          <w:i w:val="0"/>
          <w:iCs w:val="0"/>
          <w:szCs w:val="26"/>
          <w:lang w:val="vi-VN"/>
        </w:rPr>
      </w:pPr>
      <w:r w:rsidRPr="007217C2">
        <w:rPr>
          <w:lang w:val="vi-VN"/>
        </w:rPr>
        <w:tab/>
      </w:r>
      <w:r w:rsidR="008A6418" w:rsidRPr="007217C2">
        <w:rPr>
          <w:lang w:val="vi-VN"/>
        </w:rPr>
        <w:t>c</w:t>
      </w:r>
      <w:r w:rsidR="00212DF9" w:rsidRPr="007217C2">
        <w:t xml:space="preserve">. </w:t>
      </w:r>
      <w:r w:rsidR="00080616" w:rsidRPr="007217C2">
        <w:t>Đặc điểm ngữ nghĩa - ngữ dụng của</w:t>
      </w:r>
      <w:r w:rsidR="00080616" w:rsidRPr="007217C2">
        <w:rPr>
          <w:lang w:val="vi-VN"/>
        </w:rPr>
        <w:t xml:space="preserve"> cấu trúc vô nhân xưng với động từ</w:t>
      </w:r>
    </w:p>
    <w:p w14:paraId="6174AEEE"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Về ngữ nghĩa - ngữ dụng, cấu trúc vô nhân xưng với động từ trong tiếng Bồ Đào Nha chủ yếu biểu thị ba giá trị đạo nghĩa: bắt buộc, khuyến nghị và cấm đoán. Kết quả cụ thể được trình bày trong Bảng PL2.11, Phụ lục 2. Đặc điểm nổi bật của nhóm phương tiện này là làm mờ hoặc phi cá nhân hóa nguồn đạo nghĩa. Nghĩa vụ, trách nhiệm hoặc lời khuyên không được trình bày như mệnh lệnh trực tiếp của một </w:t>
      </w:r>
      <w:r w:rsidRPr="007217C2">
        <w:rPr>
          <w:rFonts w:ascii="Times New Roman" w:eastAsia="Times New Roman" w:hAnsi="Times New Roman" w:cs="Times New Roman"/>
          <w:color w:val="000000" w:themeColor="text1"/>
          <w:sz w:val="26"/>
          <w:szCs w:val="26"/>
        </w:rPr>
        <w:lastRenderedPageBreak/>
        <w:t>cá nhân, mà như một yêu cầu khách quan, một chuẩn mực chung hoặc một giải pháp hợp lý trong bối cảnh sức khỏe.</w:t>
      </w:r>
    </w:p>
    <w:p w14:paraId="5467BB93"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Trước hết, giá trị bắt buộc thường được biểu thị bằng cấu trúc </w:t>
      </w:r>
      <w:r w:rsidRPr="007217C2">
        <w:rPr>
          <w:rFonts w:ascii="Times New Roman" w:eastAsia="Times New Roman" w:hAnsi="Times New Roman" w:cs="Times New Roman"/>
          <w:i/>
          <w:iCs/>
          <w:color w:val="000000" w:themeColor="text1"/>
          <w:sz w:val="26"/>
          <w:szCs w:val="26"/>
        </w:rPr>
        <w:t>há que + động từ nguyên mẫu</w:t>
      </w:r>
      <w:r w:rsidRPr="007217C2">
        <w:rPr>
          <w:rFonts w:ascii="Times New Roman" w:eastAsia="Times New Roman" w:hAnsi="Times New Roman" w:cs="Times New Roman"/>
          <w:color w:val="000000" w:themeColor="text1"/>
          <w:sz w:val="26"/>
          <w:szCs w:val="26"/>
        </w:rPr>
        <w:t xml:space="preserve"> hoặc </w:t>
      </w:r>
      <w:r w:rsidRPr="007217C2">
        <w:rPr>
          <w:rFonts w:ascii="Times New Roman" w:eastAsia="Times New Roman" w:hAnsi="Times New Roman" w:cs="Times New Roman"/>
          <w:i/>
          <w:iCs/>
          <w:color w:val="000000" w:themeColor="text1"/>
          <w:sz w:val="26"/>
          <w:szCs w:val="26"/>
        </w:rPr>
        <w:t>cabe a + danh ngữ + động từ nguyên mẫu</w:t>
      </w:r>
      <w:r w:rsidRPr="007217C2">
        <w:rPr>
          <w:rFonts w:ascii="Times New Roman" w:eastAsia="Times New Roman" w:hAnsi="Times New Roman" w:cs="Times New Roman"/>
          <w:color w:val="000000" w:themeColor="text1"/>
          <w:sz w:val="26"/>
          <w:szCs w:val="26"/>
        </w:rPr>
        <w:t>. Ví dụ:</w:t>
      </w:r>
    </w:p>
    <w:p w14:paraId="2A93CB73" w14:textId="7D764599"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36</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No entanto, </w:t>
      </w:r>
      <w:r w:rsidRPr="007217C2">
        <w:rPr>
          <w:rFonts w:ascii="Times New Roman" w:eastAsia="Times New Roman" w:hAnsi="Times New Roman" w:cs="Times New Roman"/>
          <w:b/>
          <w:bCs/>
          <w:i/>
          <w:iCs/>
          <w:color w:val="000000" w:themeColor="text1"/>
          <w:sz w:val="26"/>
          <w:szCs w:val="26"/>
          <w:lang w:val="vi-VN"/>
        </w:rPr>
        <w:t>há que</w:t>
      </w:r>
      <w:r w:rsidRPr="007217C2">
        <w:rPr>
          <w:rFonts w:ascii="Times New Roman" w:eastAsia="Times New Roman" w:hAnsi="Times New Roman" w:cs="Times New Roman"/>
          <w:i/>
          <w:iCs/>
          <w:color w:val="000000" w:themeColor="text1"/>
          <w:sz w:val="26"/>
          <w:szCs w:val="26"/>
          <w:lang w:val="vi-VN"/>
        </w:rPr>
        <w:t xml:space="preserve"> estar atento a alterações (como dor intensa ao toque, náuseas ou vómitos), porque, apesar de as complicações serem pouco frequentes, elas existem.</w:t>
      </w:r>
      <w:r w:rsidRPr="007217C2">
        <w:rPr>
          <w:rFonts w:ascii="Times New Roman" w:eastAsia="Times New Roman" w:hAnsi="Times New Roman" w:cs="Times New Roman"/>
          <w:color w:val="000000" w:themeColor="text1"/>
          <w:sz w:val="26"/>
          <w:szCs w:val="26"/>
          <w:lang w:val="vi-VN"/>
        </w:rPr>
        <w:t xml:space="preserve"> (Tuy nhiên, </w:t>
      </w:r>
      <w:r w:rsidRPr="007217C2">
        <w:rPr>
          <w:rFonts w:ascii="Times New Roman" w:eastAsia="Times New Roman" w:hAnsi="Times New Roman" w:cs="Times New Roman"/>
          <w:b/>
          <w:bCs/>
          <w:color w:val="000000" w:themeColor="text1"/>
          <w:sz w:val="26"/>
          <w:szCs w:val="26"/>
          <w:lang w:val="vi-VN"/>
        </w:rPr>
        <w:t>cần phải</w:t>
      </w:r>
      <w:r w:rsidRPr="007217C2">
        <w:rPr>
          <w:rFonts w:ascii="Times New Roman" w:eastAsia="Times New Roman" w:hAnsi="Times New Roman" w:cs="Times New Roman"/>
          <w:color w:val="000000" w:themeColor="text1"/>
          <w:sz w:val="26"/>
          <w:szCs w:val="26"/>
          <w:lang w:val="vi-VN"/>
        </w:rPr>
        <w:t xml:space="preserve"> cảnh giác với những thay đổi bất thường như đau dữ dội khi chạm vào, buồn nôn hoặc nôn mửa, bởi dù biến chứng hiếm gặp nhưng vẫn có thể xảy ra.) [13.422]</w:t>
      </w:r>
    </w:p>
    <w:p w14:paraId="02F0B47A"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há que estar atento</w:t>
      </w:r>
      <w:r w:rsidRPr="007217C2">
        <w:rPr>
          <w:rFonts w:ascii="Times New Roman" w:eastAsia="Times New Roman" w:hAnsi="Times New Roman" w:cs="Times New Roman"/>
          <w:color w:val="000000" w:themeColor="text1"/>
          <w:sz w:val="26"/>
          <w:szCs w:val="26"/>
        </w:rPr>
        <w:t xml:space="preserve"> biểu thị sự cần thiết phải cảnh giác với các dấu hiệu bất thường. Nguồn đạo nghĩa không phải là ý muốn chủ quan của người viết, mà được hợp thức hóa bởi nguy cơ y tế được nêu ở phía sau: dù biến chứng hiếm gặp nhưng vẫn có thể xảy ra. Vì vậy, cấu trúc này biểu thị nghĩa vụ/cần thiết với lực đạo nghĩa cao, nhưng được trình bày theo hướng khách quan hóa.</w:t>
      </w:r>
    </w:p>
    <w:p w14:paraId="67485A8D"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t xml:space="preserve">Cấu trúc với </w:t>
      </w:r>
      <w:r w:rsidRPr="007217C2">
        <w:rPr>
          <w:rFonts w:ascii="Times New Roman" w:eastAsia="Times New Roman" w:hAnsi="Times New Roman" w:cs="Times New Roman"/>
          <w:i/>
          <w:iCs/>
          <w:color w:val="000000" w:themeColor="text1"/>
          <w:sz w:val="26"/>
          <w:szCs w:val="26"/>
        </w:rPr>
        <w:t>caber</w:t>
      </w:r>
      <w:r w:rsidRPr="007217C2">
        <w:rPr>
          <w:rFonts w:ascii="Times New Roman" w:eastAsia="Times New Roman" w:hAnsi="Times New Roman" w:cs="Times New Roman"/>
          <w:color w:val="000000" w:themeColor="text1"/>
          <w:sz w:val="26"/>
          <w:szCs w:val="26"/>
        </w:rPr>
        <w:t xml:space="preserve"> cũng biểu thị trách nhiệm, nhưng thường nêu rõ hơn đích đạo nghĩa. Ví dụ:</w:t>
      </w:r>
      <w:r w:rsidRPr="007217C2">
        <w:rPr>
          <w:rFonts w:ascii="Times New Roman" w:eastAsia="Times New Roman" w:hAnsi="Times New Roman" w:cs="Times New Roman"/>
          <w:color w:val="000000" w:themeColor="text1"/>
          <w:sz w:val="26"/>
          <w:szCs w:val="26"/>
          <w:lang w:val="vi-VN"/>
        </w:rPr>
        <w:t xml:space="preserve"> </w:t>
      </w:r>
    </w:p>
    <w:p w14:paraId="5DC6AFD6" w14:textId="382033B6"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37</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i/>
          <w:iCs/>
          <w:color w:val="000000" w:themeColor="text1"/>
          <w:sz w:val="26"/>
          <w:szCs w:val="26"/>
          <w:lang w:val="vi-VN"/>
        </w:rPr>
        <w:t>Cabe a todos</w:t>
      </w:r>
      <w:r w:rsidRPr="007217C2">
        <w:rPr>
          <w:rFonts w:ascii="Times New Roman" w:eastAsia="Times New Roman" w:hAnsi="Times New Roman" w:cs="Times New Roman"/>
          <w:i/>
          <w:iCs/>
          <w:color w:val="000000" w:themeColor="text1"/>
          <w:sz w:val="26"/>
          <w:szCs w:val="26"/>
          <w:lang w:val="vi-VN"/>
        </w:rPr>
        <w:t xml:space="preserve"> - governos, instituições, educadores, pais e especialistas - </w:t>
      </w:r>
      <w:r w:rsidRPr="007217C2">
        <w:rPr>
          <w:rFonts w:ascii="Times New Roman" w:eastAsia="Times New Roman" w:hAnsi="Times New Roman" w:cs="Times New Roman"/>
          <w:b/>
          <w:bCs/>
          <w:i/>
          <w:iCs/>
          <w:color w:val="000000" w:themeColor="text1"/>
          <w:sz w:val="26"/>
          <w:szCs w:val="26"/>
          <w:lang w:val="vi-VN"/>
        </w:rPr>
        <w:t>encontrar um equilíbrio</w:t>
      </w:r>
      <w:r w:rsidRPr="007217C2">
        <w:rPr>
          <w:rFonts w:ascii="Times New Roman" w:eastAsia="Times New Roman" w:hAnsi="Times New Roman" w:cs="Times New Roman"/>
          <w:i/>
          <w:iCs/>
          <w:color w:val="000000" w:themeColor="text1"/>
          <w:sz w:val="26"/>
          <w:szCs w:val="26"/>
          <w:lang w:val="vi-VN"/>
        </w:rPr>
        <w:t xml:space="preserve"> que permita aproveitar os benefícios da tecnologia sem sacrificar a saúde mental das futuras gerações.</w:t>
      </w:r>
      <w:r w:rsidRPr="007217C2">
        <w:rPr>
          <w:rFonts w:ascii="Times New Roman" w:eastAsia="Times New Roman" w:hAnsi="Times New Roman" w:cs="Times New Roman"/>
          <w:color w:val="000000" w:themeColor="text1"/>
          <w:sz w:val="26"/>
          <w:szCs w:val="26"/>
          <w:lang w:val="vi-VN"/>
        </w:rPr>
        <w:t xml:space="preserve"> [7.495]</w:t>
      </w:r>
    </w:p>
    <w:p w14:paraId="2A5482B4"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Mọi người</w:t>
      </w:r>
      <w:r w:rsidRPr="007217C2">
        <w:rPr>
          <w:rFonts w:ascii="Times New Roman" w:eastAsia="Times New Roman" w:hAnsi="Times New Roman" w:cs="Times New Roman"/>
          <w:color w:val="000000" w:themeColor="text1"/>
          <w:sz w:val="26"/>
          <w:szCs w:val="26"/>
          <w:lang w:val="vi-VN"/>
        </w:rPr>
        <w:t xml:space="preserve"> - chính phủ, tổ chức, nhà giáo dục, phụ huynh và chuyên gia - </w:t>
      </w:r>
      <w:r w:rsidRPr="007217C2">
        <w:rPr>
          <w:rFonts w:ascii="Times New Roman" w:eastAsia="Times New Roman" w:hAnsi="Times New Roman" w:cs="Times New Roman"/>
          <w:b/>
          <w:bCs/>
          <w:color w:val="000000" w:themeColor="text1"/>
          <w:sz w:val="26"/>
          <w:szCs w:val="26"/>
          <w:lang w:val="vi-VN"/>
        </w:rPr>
        <w:t>đều phải tìm ra sự cân bằng</w:t>
      </w:r>
      <w:r w:rsidRPr="007217C2">
        <w:rPr>
          <w:rFonts w:ascii="Times New Roman" w:eastAsia="Times New Roman" w:hAnsi="Times New Roman" w:cs="Times New Roman"/>
          <w:color w:val="000000" w:themeColor="text1"/>
          <w:sz w:val="26"/>
          <w:szCs w:val="26"/>
          <w:lang w:val="vi-VN"/>
        </w:rPr>
        <w:t xml:space="preserve"> cho phép chúng ta khai thác lợi ích của công nghệ mà không ảnh hưởng đến sức khỏe tinh thần của các thế hệ tương lai.)</w:t>
      </w:r>
    </w:p>
    <w:p w14:paraId="072704B1"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Ở ví dụ này, </w:t>
      </w:r>
      <w:r w:rsidRPr="007217C2">
        <w:rPr>
          <w:rFonts w:ascii="Times New Roman" w:eastAsia="Times New Roman" w:hAnsi="Times New Roman" w:cs="Times New Roman"/>
          <w:i/>
          <w:iCs/>
          <w:color w:val="000000" w:themeColor="text1"/>
          <w:sz w:val="26"/>
          <w:szCs w:val="26"/>
        </w:rPr>
        <w:t>cabe a todos</w:t>
      </w:r>
      <w:r w:rsidRPr="007217C2">
        <w:rPr>
          <w:rFonts w:ascii="Times New Roman" w:eastAsia="Times New Roman" w:hAnsi="Times New Roman" w:cs="Times New Roman"/>
          <w:color w:val="000000" w:themeColor="text1"/>
          <w:sz w:val="26"/>
          <w:szCs w:val="26"/>
        </w:rPr>
        <w:t xml:space="preserve"> quy trách nhiệm cho một phạm vi chủ thể rộng, gồm chính phủ, tổ chức, nhà giáo dục, phụ huynh và chuyên gia. Hành động được định hướng là tìm ra sự cân bằng giữa lợi ích của công nghệ và việc bảo vệ sức khỏe tinh thần của thế hệ tương lai. Do đó, phát ngôn có lực đạo nghĩa cao vì vừa xác định rõ đối tượng chịu trách nhiệm, vừa gắn hành động với một mục tiêu xã hội - sức khỏe quan trọng.</w:t>
      </w:r>
    </w:p>
    <w:p w14:paraId="7EEBB0D8"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rPr>
        <w:lastRenderedPageBreak/>
        <w:t xml:space="preserve">Bên cạnh giá trị bắt buộc, các cấu trúc với </w:t>
      </w:r>
      <w:r w:rsidRPr="007217C2">
        <w:rPr>
          <w:rFonts w:ascii="Times New Roman" w:eastAsia="Times New Roman" w:hAnsi="Times New Roman" w:cs="Times New Roman"/>
          <w:i/>
          <w:iCs/>
          <w:color w:val="000000" w:themeColor="text1"/>
          <w:sz w:val="26"/>
          <w:szCs w:val="26"/>
        </w:rPr>
        <w:t>bastar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valer</w:t>
      </w:r>
      <w:r w:rsidRPr="007217C2">
        <w:rPr>
          <w:rFonts w:ascii="Times New Roman" w:eastAsia="Times New Roman" w:hAnsi="Times New Roman" w:cs="Times New Roman"/>
          <w:color w:val="000000" w:themeColor="text1"/>
          <w:sz w:val="26"/>
          <w:szCs w:val="26"/>
        </w:rPr>
        <w:t xml:space="preserve"> chủ yếu biểu thị giá trị khuyến nghị, thường có lực đạo nghĩa trung bình. Ví dụ:</w:t>
      </w:r>
    </w:p>
    <w:p w14:paraId="32EC57AA" w14:textId="7BE5E323"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38</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Ao receber uma nova demanda de trabalho, </w:t>
      </w:r>
      <w:r w:rsidRPr="007217C2">
        <w:rPr>
          <w:rFonts w:ascii="Times New Roman" w:eastAsia="Times New Roman" w:hAnsi="Times New Roman" w:cs="Times New Roman"/>
          <w:b/>
          <w:bCs/>
          <w:i/>
          <w:iCs/>
          <w:color w:val="000000" w:themeColor="text1"/>
          <w:sz w:val="26"/>
          <w:szCs w:val="26"/>
          <w:lang w:val="vi-VN"/>
        </w:rPr>
        <w:t>vale tirar cinco minutos</w:t>
      </w:r>
      <w:r w:rsidRPr="007217C2">
        <w:rPr>
          <w:rFonts w:ascii="Times New Roman" w:eastAsia="Times New Roman" w:hAnsi="Times New Roman" w:cs="Times New Roman"/>
          <w:i/>
          <w:iCs/>
          <w:color w:val="000000" w:themeColor="text1"/>
          <w:sz w:val="26"/>
          <w:szCs w:val="26"/>
          <w:lang w:val="vi-VN"/>
        </w:rPr>
        <w:t xml:space="preserve"> para avaliar a carga de tarefas, o nível de energia e as prioridades antes de dar uma resposta.</w:t>
      </w:r>
      <w:r w:rsidRPr="007217C2">
        <w:rPr>
          <w:rFonts w:ascii="Times New Roman" w:eastAsia="Times New Roman" w:hAnsi="Times New Roman" w:cs="Times New Roman"/>
          <w:color w:val="000000" w:themeColor="text1"/>
          <w:sz w:val="26"/>
          <w:szCs w:val="26"/>
          <w:lang w:val="vi-VN"/>
        </w:rPr>
        <w:t xml:space="preserve"> [7.502]</w:t>
      </w:r>
    </w:p>
    <w:p w14:paraId="2FEBDEB7"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(Khi nhận được yêu cầu công việc mới, </w:t>
      </w:r>
      <w:r w:rsidRPr="007217C2">
        <w:rPr>
          <w:rFonts w:ascii="Times New Roman" w:eastAsia="Times New Roman" w:hAnsi="Times New Roman" w:cs="Times New Roman"/>
          <w:b/>
          <w:bCs/>
          <w:color w:val="000000" w:themeColor="text1"/>
          <w:sz w:val="26"/>
          <w:szCs w:val="26"/>
          <w:lang w:val="vi-VN"/>
        </w:rPr>
        <w:t>nên dành năm phút</w:t>
      </w:r>
      <w:r w:rsidRPr="007217C2">
        <w:rPr>
          <w:rFonts w:ascii="Times New Roman" w:eastAsia="Times New Roman" w:hAnsi="Times New Roman" w:cs="Times New Roman"/>
          <w:color w:val="000000" w:themeColor="text1"/>
          <w:sz w:val="26"/>
          <w:szCs w:val="26"/>
          <w:lang w:val="vi-VN"/>
        </w:rPr>
        <w:t xml:space="preserve"> để đánh giá khối lượng công việc, mức năng lượng và mức độ ưu tiên trước khi đưa ra phản hồi.)</w:t>
      </w:r>
    </w:p>
    <w:p w14:paraId="06CBD0AD"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vale tirar cinco minutos</w:t>
      </w:r>
      <w:r w:rsidRPr="007217C2">
        <w:rPr>
          <w:rFonts w:ascii="Times New Roman" w:eastAsia="Times New Roman" w:hAnsi="Times New Roman" w:cs="Times New Roman"/>
          <w:color w:val="000000" w:themeColor="text1"/>
          <w:sz w:val="26"/>
          <w:szCs w:val="26"/>
        </w:rPr>
        <w:t xml:space="preserve"> biểu thị hành động “nên làm” hoặc “đáng làm”. Phát ngôn khuyên người đọc dành thời gian đánh giá khối lượng công việc, mức năng lượng và mức độ ưu tiên trước khi phản hồi. Đây không phải là một yêu cầu bắt buộc, mà là một lời khuyên thực hành, có tác dụng định hướng hành vi nhưng vẫn để lại không gian lựa chọn cho người tiếp nhận.</w:t>
      </w:r>
    </w:p>
    <w:p w14:paraId="5411272E"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Giá trị cấm đoán xuất hiện hạn chế và thường được biểu thị bằng dạng phủ định của </w:t>
      </w:r>
      <w:r w:rsidRPr="007217C2">
        <w:rPr>
          <w:rFonts w:ascii="Times New Roman" w:eastAsia="Times New Roman" w:hAnsi="Times New Roman" w:cs="Times New Roman"/>
          <w:i/>
          <w:iCs/>
          <w:color w:val="000000" w:themeColor="text1"/>
          <w:sz w:val="26"/>
          <w:szCs w:val="26"/>
        </w:rPr>
        <w:t>valer</w:t>
      </w:r>
      <w:r w:rsidRPr="007217C2">
        <w:rPr>
          <w:rFonts w:ascii="Times New Roman" w:eastAsia="Times New Roman" w:hAnsi="Times New Roman" w:cs="Times New Roman"/>
          <w:color w:val="000000" w:themeColor="text1"/>
          <w:sz w:val="26"/>
          <w:szCs w:val="26"/>
        </w:rPr>
        <w:t>. Ví dụ:</w:t>
      </w:r>
    </w:p>
    <w:p w14:paraId="3119019A" w14:textId="1D2B15A0"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FB43A7" w:rsidRPr="007217C2">
        <w:rPr>
          <w:rFonts w:ascii="Times New Roman" w:eastAsia="Times New Roman" w:hAnsi="Times New Roman" w:cs="Times New Roman"/>
          <w:i/>
          <w:iCs/>
          <w:color w:val="000000" w:themeColor="text1"/>
          <w:sz w:val="26"/>
          <w:szCs w:val="26"/>
          <w:lang w:val="pt-BR"/>
        </w:rPr>
        <w:t>39</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b/>
          <w:bCs/>
          <w:i/>
          <w:iCs/>
          <w:color w:val="000000" w:themeColor="text1"/>
          <w:sz w:val="26"/>
          <w:szCs w:val="26"/>
          <w:lang w:val="vi-VN"/>
        </w:rPr>
        <w:t>Não vale</w:t>
      </w:r>
      <w:r w:rsidRPr="007217C2">
        <w:rPr>
          <w:rFonts w:ascii="Times New Roman" w:eastAsia="Times New Roman" w:hAnsi="Times New Roman" w:cs="Times New Roman"/>
          <w:i/>
          <w:iCs/>
          <w:color w:val="000000" w:themeColor="text1"/>
          <w:sz w:val="26"/>
          <w:szCs w:val="26"/>
          <w:lang w:val="vi-VN"/>
        </w:rPr>
        <w:t xml:space="preserve"> fazer refeições só de torradinhas ou sopinhas de leite.”</w:t>
      </w:r>
      <w:r w:rsidRPr="007217C2">
        <w:rPr>
          <w:rFonts w:ascii="Times New Roman" w:eastAsia="Times New Roman" w:hAnsi="Times New Roman" w:cs="Times New Roman"/>
          <w:color w:val="000000" w:themeColor="text1"/>
          <w:sz w:val="26"/>
          <w:szCs w:val="26"/>
          <w:lang w:val="vi-VN"/>
        </w:rPr>
        <w:t xml:space="preserve"> </w:t>
      </w:r>
    </w:p>
    <w:p w14:paraId="275F4E62"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Không nên</w:t>
      </w:r>
      <w:r w:rsidRPr="007217C2">
        <w:rPr>
          <w:rFonts w:ascii="Times New Roman" w:eastAsia="Times New Roman" w:hAnsi="Times New Roman" w:cs="Times New Roman"/>
          <w:color w:val="000000" w:themeColor="text1"/>
          <w:sz w:val="26"/>
          <w:szCs w:val="26"/>
          <w:lang w:val="vi-VN"/>
        </w:rPr>
        <w:t xml:space="preserve"> chỉ ăn mỗi bánh mì nướng hay súp sữa.) [13.418]</w:t>
      </w:r>
    </w:p>
    <w:p w14:paraId="0E4ECC7D" w14:textId="77777777" w:rsidR="00A2320D"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não vale fazer</w:t>
      </w:r>
      <w:r w:rsidRPr="007217C2">
        <w:rPr>
          <w:rFonts w:ascii="Times New Roman" w:eastAsia="Times New Roman" w:hAnsi="Times New Roman" w:cs="Times New Roman"/>
          <w:color w:val="000000" w:themeColor="text1"/>
          <w:sz w:val="26"/>
          <w:szCs w:val="26"/>
        </w:rPr>
        <w:t xml:space="preserve"> biểu thị khuyến cáo không nên thực hiện một hành vi dinh dưỡng không phù hợp. Cách diễn đạt này không tạo sắc thái cấm đoán tuyệt đối như một mệnh lệnh, mà mang tính tư vấn, nhằm ngăn người đọc duy trì thói quen ăn uống nghèo dinh dưỡng. Vì vậy, lực đạo nghĩa của phát ngôn ở mức trung bình.</w:t>
      </w:r>
    </w:p>
    <w:p w14:paraId="787092F1" w14:textId="00078472" w:rsidR="008A4944" w:rsidRPr="007217C2" w:rsidRDefault="00A2320D" w:rsidP="00A2320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Tóm lại, cấu trúc vô nhân xưng với động từ trong tiếng Bồ Đào Nha biểu thị tình thái đạo nghĩa theo nhiều mức độ khác nhau. </w:t>
      </w:r>
      <w:r w:rsidRPr="007217C2">
        <w:rPr>
          <w:rFonts w:ascii="Times New Roman" w:eastAsia="Times New Roman" w:hAnsi="Times New Roman" w:cs="Times New Roman"/>
          <w:i/>
          <w:iCs/>
          <w:color w:val="000000" w:themeColor="text1"/>
          <w:sz w:val="26"/>
          <w:szCs w:val="26"/>
        </w:rPr>
        <w:t>Há que</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cabe a</w:t>
      </w:r>
      <w:r w:rsidRPr="007217C2">
        <w:rPr>
          <w:rFonts w:ascii="Times New Roman" w:eastAsia="Times New Roman" w:hAnsi="Times New Roman" w:cs="Times New Roman"/>
          <w:color w:val="000000" w:themeColor="text1"/>
          <w:sz w:val="26"/>
          <w:szCs w:val="26"/>
        </w:rPr>
        <w:t xml:space="preserve"> thường biểu thị bắt buộc hoặc trách nhiệm với lực cao; </w:t>
      </w:r>
      <w:r w:rsidRPr="007217C2">
        <w:rPr>
          <w:rFonts w:ascii="Times New Roman" w:eastAsia="Times New Roman" w:hAnsi="Times New Roman" w:cs="Times New Roman"/>
          <w:i/>
          <w:iCs/>
          <w:color w:val="000000" w:themeColor="text1"/>
          <w:sz w:val="26"/>
          <w:szCs w:val="26"/>
        </w:rPr>
        <w:t>bastar</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valer</w:t>
      </w:r>
      <w:r w:rsidRPr="007217C2">
        <w:rPr>
          <w:rFonts w:ascii="Times New Roman" w:eastAsia="Times New Roman" w:hAnsi="Times New Roman" w:cs="Times New Roman"/>
          <w:color w:val="000000" w:themeColor="text1"/>
          <w:sz w:val="26"/>
          <w:szCs w:val="26"/>
        </w:rPr>
        <w:t xml:space="preserve"> thường biểu thị khuyến nghị với lực trung bình; còn </w:t>
      </w:r>
      <w:r w:rsidRPr="007217C2">
        <w:rPr>
          <w:rFonts w:ascii="Times New Roman" w:eastAsia="Times New Roman" w:hAnsi="Times New Roman" w:cs="Times New Roman"/>
          <w:i/>
          <w:iCs/>
          <w:color w:val="000000" w:themeColor="text1"/>
          <w:sz w:val="26"/>
          <w:szCs w:val="26"/>
        </w:rPr>
        <w:t>não vale</w:t>
      </w:r>
      <w:r w:rsidRPr="007217C2">
        <w:rPr>
          <w:rFonts w:ascii="Times New Roman" w:eastAsia="Times New Roman" w:hAnsi="Times New Roman" w:cs="Times New Roman"/>
          <w:color w:val="000000" w:themeColor="text1"/>
          <w:sz w:val="26"/>
          <w:szCs w:val="26"/>
        </w:rPr>
        <w:t xml:space="preserve"> biểu thị cấm đoán mềm hoặc khuyến cáo không thực hiện. Nhờ đặc điểm vô nhân xưng, nhóm cấu trúc này giúp người viết đưa ra yêu cầu, lời khuyên hoặc giới hạn hành vi theo hướng khách quan, khái quát và ít áp đặt trực tiếp trong diễn ngôn báo chí sức khỏe.</w:t>
      </w:r>
    </w:p>
    <w:p w14:paraId="43F19D35" w14:textId="170E004D" w:rsidR="00212DF9" w:rsidRPr="007217C2" w:rsidRDefault="00BB41CF" w:rsidP="00BB41CF">
      <w:pPr>
        <w:pStyle w:val="3s"/>
      </w:pPr>
      <w:r w:rsidRPr="007217C2">
        <w:rPr>
          <w:lang w:val="vi-VN"/>
        </w:rPr>
        <w:lastRenderedPageBreak/>
        <w:tab/>
      </w:r>
      <w:r w:rsidR="00212DF9" w:rsidRPr="007217C2">
        <w:t>2.</w:t>
      </w:r>
      <w:r w:rsidR="00FA704A" w:rsidRPr="007217C2">
        <w:rPr>
          <w:lang w:val="vi-VN"/>
        </w:rPr>
        <w:t>3.3</w:t>
      </w:r>
      <w:r w:rsidR="00212DF9" w:rsidRPr="007217C2">
        <w:t>.2. Cấu trúc vô nhân xưng với tính từ</w:t>
      </w:r>
    </w:p>
    <w:p w14:paraId="2728CC01" w14:textId="01AEE8B5" w:rsidR="00212DF9" w:rsidRPr="007217C2" w:rsidRDefault="00BB41CF" w:rsidP="00F37D3F">
      <w:pPr>
        <w:pStyle w:val="4snht"/>
        <w:spacing w:before="0" w:after="0"/>
      </w:pPr>
      <w:r w:rsidRPr="007217C2">
        <w:rPr>
          <w:lang w:val="vi-VN"/>
        </w:rPr>
        <w:tab/>
      </w:r>
      <w:r w:rsidR="008A6418" w:rsidRPr="007217C2">
        <w:rPr>
          <w:lang w:val="vi-VN"/>
        </w:rPr>
        <w:t>a</w:t>
      </w:r>
      <w:r w:rsidR="00212DF9" w:rsidRPr="007217C2">
        <w:t xml:space="preserve">. </w:t>
      </w:r>
      <w:r w:rsidR="00381DCA" w:rsidRPr="007217C2">
        <w:rPr>
          <w:lang w:val="vi-VN"/>
        </w:rPr>
        <w:t>T</w:t>
      </w:r>
      <w:r w:rsidR="00381DCA" w:rsidRPr="007217C2">
        <w:t>ần suất sử dụng</w:t>
      </w:r>
      <w:r w:rsidR="00381DCA" w:rsidRPr="007217C2">
        <w:rPr>
          <w:lang w:val="vi-VN"/>
        </w:rPr>
        <w:t xml:space="preserve"> c</w:t>
      </w:r>
      <w:r w:rsidR="00212DF9" w:rsidRPr="007217C2">
        <w:t xml:space="preserve">ấu trúc vô nhân xưng với tính từ </w:t>
      </w:r>
    </w:p>
    <w:p w14:paraId="2D71A95D" w14:textId="69B2DB19" w:rsidR="00212DF9" w:rsidRPr="007217C2" w:rsidRDefault="00817692" w:rsidP="0081769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Trong ngữ liệu khảo sát, cấu trúc vô nhân xưng với tính từ là tiểu nhóm có tần suất cao nhất trong nhóm cấu trúc vô nhân xưng, với 78/95 trường hợp, chiếm khoảng 82% nhóm này và 14% tổng số phương tiện biểu thị tình thái đạo nghĩa. Kết quả cụ thể được trình bày trong Bảng PL2.12, Phụ lục 2. Các cấu trúc này thường có mô hình </w:t>
      </w:r>
      <w:r w:rsidRPr="007217C2">
        <w:rPr>
          <w:rFonts w:ascii="Times New Roman" w:eastAsia="Times New Roman" w:hAnsi="Times New Roman" w:cs="Times New Roman"/>
          <w:b/>
          <w:bCs/>
          <w:color w:val="000000" w:themeColor="text1"/>
          <w:sz w:val="26"/>
          <w:szCs w:val="26"/>
          <w:lang w:val="vi-VN"/>
        </w:rPr>
        <w:t>é + tính từ + động từ nguyên mẫu/mệnh đề</w:t>
      </w:r>
      <w:r w:rsidRPr="007217C2">
        <w:rPr>
          <w:rFonts w:ascii="Times New Roman" w:eastAsia="Times New Roman" w:hAnsi="Times New Roman" w:cs="Times New Roman"/>
          <w:color w:val="000000" w:themeColor="text1"/>
          <w:sz w:val="26"/>
          <w:szCs w:val="26"/>
          <w:lang w:val="vi-VN"/>
        </w:rPr>
        <w:t xml:space="preserve">, trong đó tính từ biểu thị các sắc thái đạo nghĩa như cần thiết, quan trọng, nên làm, bắt buộc hoặc cấm đoán. Kết quả khảo sát ghi nhận 13 tính từ khác nhau, trong đó </w:t>
      </w:r>
      <w:r w:rsidRPr="007217C2">
        <w:rPr>
          <w:rFonts w:ascii="Times New Roman" w:eastAsia="Times New Roman" w:hAnsi="Times New Roman" w:cs="Times New Roman"/>
          <w:i/>
          <w:iCs/>
          <w:color w:val="000000" w:themeColor="text1"/>
          <w:sz w:val="26"/>
          <w:szCs w:val="26"/>
          <w:lang w:val="vi-VN"/>
        </w:rPr>
        <w:t>preciso</w:t>
      </w:r>
      <w:r w:rsidRPr="007217C2">
        <w:rPr>
          <w:rFonts w:ascii="Times New Roman" w:eastAsia="Times New Roman" w:hAnsi="Times New Roman" w:cs="Times New Roman"/>
          <w:color w:val="000000" w:themeColor="text1"/>
          <w:sz w:val="26"/>
          <w:szCs w:val="26"/>
          <w:lang w:val="vi-VN"/>
        </w:rPr>
        <w:t xml:space="preserve"> xuất hiện nhiều nhất với 33/78 trường hợp, chiếm 42%; tiếp theo là </w:t>
      </w:r>
      <w:r w:rsidRPr="007217C2">
        <w:rPr>
          <w:rFonts w:ascii="Times New Roman" w:eastAsia="Times New Roman" w:hAnsi="Times New Roman" w:cs="Times New Roman"/>
          <w:i/>
          <w:iCs/>
          <w:color w:val="000000" w:themeColor="text1"/>
          <w:sz w:val="26"/>
          <w:szCs w:val="26"/>
          <w:lang w:val="vi-VN"/>
        </w:rPr>
        <w:t>necessário</w:t>
      </w:r>
      <w:r w:rsidRPr="007217C2">
        <w:rPr>
          <w:rFonts w:ascii="Times New Roman" w:eastAsia="Times New Roman" w:hAnsi="Times New Roman" w:cs="Times New Roman"/>
          <w:color w:val="000000" w:themeColor="text1"/>
          <w:sz w:val="26"/>
          <w:szCs w:val="26"/>
          <w:lang w:val="vi-VN"/>
        </w:rPr>
        <w:t xml:space="preserve"> với 17/78 trường hợp, chiếm 2</w:t>
      </w:r>
      <w:r w:rsidR="004D5DAD" w:rsidRPr="007217C2">
        <w:rPr>
          <w:rFonts w:ascii="Times New Roman" w:eastAsia="Times New Roman" w:hAnsi="Times New Roman" w:cs="Times New Roman"/>
          <w:color w:val="000000" w:themeColor="text1"/>
          <w:sz w:val="26"/>
          <w:szCs w:val="26"/>
          <w:lang w:val="vi-VN"/>
        </w:rPr>
        <w:t>1</w:t>
      </w:r>
      <w:r w:rsidRPr="007217C2">
        <w:rPr>
          <w:rFonts w:ascii="Times New Roman" w:eastAsia="Times New Roman" w:hAnsi="Times New Roman" w:cs="Times New Roman"/>
          <w:color w:val="000000" w:themeColor="text1"/>
          <w:sz w:val="26"/>
          <w:szCs w:val="26"/>
          <w:lang w:val="vi-VN"/>
        </w:rPr>
        <w:t xml:space="preserve">%. Hai tính từ này chiếm gần hai phần ba tổng số trường hợp, cho thấy diễn ngôn báo chí sức khỏe tiếng Bồ Đào Nha có xu hướng ưu tiên biểu thị sự cần thiết theo hướng khách quan và phi cá nhân hóa. Các tính từ như </w:t>
      </w:r>
      <w:r w:rsidRPr="007217C2">
        <w:rPr>
          <w:rFonts w:ascii="Times New Roman" w:eastAsia="Times New Roman" w:hAnsi="Times New Roman" w:cs="Times New Roman"/>
          <w:i/>
          <w:iCs/>
          <w:color w:val="000000" w:themeColor="text1"/>
          <w:sz w:val="26"/>
          <w:szCs w:val="26"/>
          <w:lang w:val="vi-VN"/>
        </w:rPr>
        <w:t>fundamental, essencial, importante</w:t>
      </w:r>
      <w:r w:rsidRPr="007217C2">
        <w:rPr>
          <w:rFonts w:ascii="Times New Roman" w:eastAsia="Times New Roman" w:hAnsi="Times New Roman" w:cs="Times New Roman"/>
          <w:color w:val="000000" w:themeColor="text1"/>
          <w:sz w:val="26"/>
          <w:szCs w:val="26"/>
          <w:lang w:val="vi-VN"/>
        </w:rPr>
        <w:t xml:space="preserve"> xuất hiện với tần suất trung bình, góp phần nhấn mạnh tầm quan trọng của hành động được khuyến nghị. Trong khi đó, các tính từ biểu thị cấm đoán hoặc đánh giá tiêu cực như </w:t>
      </w:r>
      <w:r w:rsidRPr="007217C2">
        <w:rPr>
          <w:rFonts w:ascii="Times New Roman" w:eastAsia="Times New Roman" w:hAnsi="Times New Roman" w:cs="Times New Roman"/>
          <w:i/>
          <w:iCs/>
          <w:color w:val="000000" w:themeColor="text1"/>
          <w:sz w:val="26"/>
          <w:szCs w:val="26"/>
          <w:lang w:val="vi-VN"/>
        </w:rPr>
        <w:t>inadmissível</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proibido</w:t>
      </w:r>
      <w:r w:rsidRPr="007217C2">
        <w:rPr>
          <w:rFonts w:ascii="Times New Roman" w:eastAsia="Times New Roman" w:hAnsi="Times New Roman" w:cs="Times New Roman"/>
          <w:color w:val="000000" w:themeColor="text1"/>
          <w:sz w:val="26"/>
          <w:szCs w:val="26"/>
          <w:lang w:val="vi-VN"/>
        </w:rPr>
        <w:t xml:space="preserve"> xuất hiện rất ít. Sự phân bố này cho thấy cấu trúc vô nhân xưng với tính từ chủ yếu được dùng để diễn đạt sự cần thiết, khuyến nghị và tầm quan trọng của hành động chăm sóc sức khỏe, hơn là để nhấn mạnh cấm đoán trực tiếp.</w:t>
      </w:r>
    </w:p>
    <w:p w14:paraId="7C7B1C43" w14:textId="44BBFF8B" w:rsidR="00212DF9" w:rsidRPr="007217C2" w:rsidRDefault="00BB41CF" w:rsidP="004E0A01">
      <w:pPr>
        <w:pStyle w:val="4snht"/>
        <w:spacing w:before="0" w:after="0"/>
      </w:pPr>
      <w:r w:rsidRPr="007217C2">
        <w:tab/>
      </w:r>
      <w:r w:rsidR="008A6418" w:rsidRPr="007217C2">
        <w:t>b</w:t>
      </w:r>
      <w:r w:rsidR="00212DF9" w:rsidRPr="007217C2">
        <w:t xml:space="preserve">. </w:t>
      </w:r>
      <w:r w:rsidR="00B74815" w:rsidRPr="007217C2">
        <w:t xml:space="preserve">Đặc điểm hình thức </w:t>
      </w:r>
      <w:r w:rsidR="00B82DF0" w:rsidRPr="007217C2">
        <w:t>-</w:t>
      </w:r>
      <w:r w:rsidR="00B74815" w:rsidRPr="007217C2">
        <w:t xml:space="preserve"> cú pháp của</w:t>
      </w:r>
      <w:r w:rsidR="00B74815" w:rsidRPr="007217C2">
        <w:rPr>
          <w:lang w:val="vi-VN"/>
        </w:rPr>
        <w:t xml:space="preserve"> cấu trúc vô nhân xưng với tính từ</w:t>
      </w:r>
    </w:p>
    <w:p w14:paraId="6CE905DF" w14:textId="77777777" w:rsidR="005E3226"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Cấu trúc vô nhân xưng với tính từ trong tiếng Bồ Đào Nha thường được tạo bởi động từ </w:t>
      </w:r>
      <w:r w:rsidRPr="007217C2">
        <w:rPr>
          <w:rFonts w:ascii="Times New Roman" w:eastAsia="Times New Roman" w:hAnsi="Times New Roman" w:cs="Times New Roman"/>
          <w:i/>
          <w:iCs/>
          <w:color w:val="000000" w:themeColor="text1"/>
          <w:sz w:val="26"/>
          <w:szCs w:val="26"/>
        </w:rPr>
        <w:t>ser</w:t>
      </w:r>
      <w:r w:rsidRPr="007217C2">
        <w:rPr>
          <w:rFonts w:ascii="Times New Roman" w:eastAsia="Times New Roman" w:hAnsi="Times New Roman" w:cs="Times New Roman"/>
          <w:color w:val="000000" w:themeColor="text1"/>
          <w:sz w:val="26"/>
          <w:szCs w:val="26"/>
        </w:rPr>
        <w:t xml:space="preserve"> chia ở ngôi thứ ba số ít, phổ biến là </w:t>
      </w:r>
      <w:r w:rsidRPr="007217C2">
        <w:rPr>
          <w:rFonts w:ascii="Times New Roman" w:eastAsia="Times New Roman" w:hAnsi="Times New Roman" w:cs="Times New Roman"/>
          <w:i/>
          <w:iCs/>
          <w:color w:val="000000" w:themeColor="text1"/>
          <w:sz w:val="26"/>
          <w:szCs w:val="26"/>
        </w:rPr>
        <w:t>é</w:t>
      </w:r>
      <w:r w:rsidRPr="007217C2">
        <w:rPr>
          <w:rFonts w:ascii="Times New Roman" w:eastAsia="Times New Roman" w:hAnsi="Times New Roman" w:cs="Times New Roman"/>
          <w:color w:val="000000" w:themeColor="text1"/>
          <w:sz w:val="26"/>
          <w:szCs w:val="26"/>
        </w:rPr>
        <w:t xml:space="preserve">, kết hợp với một tính từ mang giá trị tình thái đạo nghĩa. Nội dung được đánh giá có thể xuất hiện dưới dạng động từ nguyên mẫu, mệnh đề phụ với </w:t>
      </w:r>
      <w:r w:rsidRPr="007217C2">
        <w:rPr>
          <w:rFonts w:ascii="Times New Roman" w:eastAsia="Times New Roman" w:hAnsi="Times New Roman" w:cs="Times New Roman"/>
          <w:i/>
          <w:iCs/>
          <w:color w:val="000000" w:themeColor="text1"/>
          <w:sz w:val="26"/>
          <w:szCs w:val="26"/>
        </w:rPr>
        <w:t>que</w:t>
      </w:r>
      <w:r w:rsidRPr="007217C2">
        <w:rPr>
          <w:rFonts w:ascii="Times New Roman" w:eastAsia="Times New Roman" w:hAnsi="Times New Roman" w:cs="Times New Roman"/>
          <w:color w:val="000000" w:themeColor="text1"/>
          <w:sz w:val="26"/>
          <w:szCs w:val="26"/>
        </w:rPr>
        <w:t>, bổ ngữ danh từ hoặc được đưa lên đầu câu như một chủ đề. Nhờ không nêu trực tiếp chủ thể phát ngôn, kiểu cấu trúc này giúp trình bày nghĩa vụ, sự cần thiết hoặc khuyến nghị như một nhận định khách quan, có cơ sở chuyên môn.</w:t>
      </w:r>
    </w:p>
    <w:p w14:paraId="429330D3" w14:textId="77777777" w:rsidR="005E3226"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lastRenderedPageBreak/>
        <w:t xml:space="preserve">Cấu trúc thứ nhất là: </w:t>
      </w:r>
      <w:r w:rsidRPr="007217C2">
        <w:rPr>
          <w:rFonts w:ascii="Times New Roman" w:eastAsia="Times New Roman" w:hAnsi="Times New Roman" w:cs="Times New Roman"/>
          <w:b/>
          <w:bCs/>
          <w:color w:val="000000" w:themeColor="text1"/>
          <w:sz w:val="26"/>
          <w:szCs w:val="26"/>
        </w:rPr>
        <w:t>ser + tính từ + động từ nguyên mẫu</w:t>
      </w:r>
      <w:r w:rsidRPr="007217C2">
        <w:rPr>
          <w:rFonts w:ascii="Times New Roman" w:eastAsia="Times New Roman" w:hAnsi="Times New Roman" w:cs="Times New Roman"/>
          <w:color w:val="000000" w:themeColor="text1"/>
          <w:sz w:val="26"/>
          <w:szCs w:val="26"/>
        </w:rPr>
        <w:t>. Đây là mô hình phổ biến, trong đó hành động cần thực hiện được biểu hiện bằng động từ nguyên mẫu. Ví dụ:</w:t>
      </w:r>
    </w:p>
    <w:p w14:paraId="55206F8C" w14:textId="6947E412" w:rsidR="005E3226"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245AE" w:rsidRPr="007217C2">
        <w:rPr>
          <w:rFonts w:ascii="Times New Roman" w:eastAsia="Times New Roman" w:hAnsi="Times New Roman" w:cs="Times New Roman"/>
          <w:i/>
          <w:iCs/>
          <w:color w:val="000000" w:themeColor="text1"/>
          <w:sz w:val="26"/>
          <w:szCs w:val="26"/>
          <w:lang w:val="pt-BR"/>
        </w:rPr>
        <w:t>40</w:t>
      </w:r>
      <w:r w:rsidRPr="007217C2">
        <w:rPr>
          <w:rFonts w:ascii="Times New Roman" w:eastAsia="Times New Roman" w:hAnsi="Times New Roman" w:cs="Times New Roman"/>
          <w:i/>
          <w:iCs/>
          <w:color w:val="000000" w:themeColor="text1"/>
          <w:sz w:val="26"/>
          <w:szCs w:val="26"/>
          <w:lang w:val="vi-VN"/>
        </w:rPr>
        <w:t xml:space="preserve">) Por conseguinte, </w:t>
      </w:r>
      <w:r w:rsidRPr="007217C2">
        <w:rPr>
          <w:rFonts w:ascii="Times New Roman" w:eastAsia="Times New Roman" w:hAnsi="Times New Roman" w:cs="Times New Roman"/>
          <w:b/>
          <w:bCs/>
          <w:i/>
          <w:iCs/>
          <w:color w:val="000000" w:themeColor="text1"/>
          <w:sz w:val="26"/>
          <w:szCs w:val="26"/>
          <w:lang w:val="vi-VN"/>
        </w:rPr>
        <w:t xml:space="preserve">é obrigatório </w:t>
      </w:r>
      <w:r w:rsidRPr="007217C2">
        <w:rPr>
          <w:rFonts w:ascii="Times New Roman" w:eastAsia="Times New Roman" w:hAnsi="Times New Roman" w:cs="Times New Roman"/>
          <w:i/>
          <w:iCs/>
          <w:color w:val="000000" w:themeColor="text1"/>
          <w:sz w:val="26"/>
          <w:szCs w:val="26"/>
          <w:lang w:val="vi-VN"/>
        </w:rPr>
        <w:t>consultar o médico assistente</w:t>
      </w:r>
      <w:r w:rsidR="00C70F24" w:rsidRPr="007217C2">
        <w:rPr>
          <w:rFonts w:ascii="Times New Roman" w:eastAsia="Times New Roman" w:hAnsi="Times New Roman" w:cs="Times New Roman"/>
          <w:i/>
          <w:iCs/>
          <w:color w:val="000000" w:themeColor="text1"/>
          <w:sz w:val="26"/>
          <w:szCs w:val="26"/>
          <w:lang w:val="pt-BR"/>
        </w:rPr>
        <w:t>, a fim de se diagnosticar com precisão o problema e as suas causas, uma vez que só assim se pode definir qual a melhor estratégia de tratamento.</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w:t>
      </w:r>
      <w:r w:rsidR="00C70F24" w:rsidRPr="007217C2">
        <w:rPr>
          <w:rFonts w:ascii="Times New Roman" w:eastAsia="Times New Roman" w:hAnsi="Times New Roman" w:cs="Times New Roman"/>
          <w:color w:val="000000" w:themeColor="text1"/>
          <w:sz w:val="26"/>
          <w:szCs w:val="26"/>
        </w:rPr>
        <w:t xml:space="preserve">Do đó, </w:t>
      </w:r>
      <w:r w:rsidR="00C70F24" w:rsidRPr="007217C2">
        <w:rPr>
          <w:rFonts w:ascii="Times New Roman" w:eastAsia="Times New Roman" w:hAnsi="Times New Roman" w:cs="Times New Roman"/>
          <w:b/>
          <w:bCs/>
          <w:color w:val="000000" w:themeColor="text1"/>
          <w:sz w:val="26"/>
          <w:szCs w:val="26"/>
        </w:rPr>
        <w:t xml:space="preserve">bắt buộc phải </w:t>
      </w:r>
      <w:r w:rsidR="00C70F24" w:rsidRPr="007217C2">
        <w:rPr>
          <w:rFonts w:ascii="Times New Roman" w:eastAsia="Times New Roman" w:hAnsi="Times New Roman" w:cs="Times New Roman"/>
          <w:color w:val="000000" w:themeColor="text1"/>
          <w:sz w:val="26"/>
          <w:szCs w:val="26"/>
        </w:rPr>
        <w:t>tham khảo ý kiến bác sĩ điều trị để chẩn đoán chính xác vấn đề và nguyên nhân gây ra vấn đề, bởi chỉ khi đó mới có thể xác định được chiến lược điều trị phù hợp nhất.</w:t>
      </w:r>
      <w:r w:rsidR="00C70F24" w:rsidRPr="007217C2">
        <w:rPr>
          <w:rFonts w:ascii="Times New Roman" w:eastAsia="Times New Roman" w:hAnsi="Times New Roman" w:cs="Times New Roman"/>
          <w:color w:val="000000" w:themeColor="text1"/>
          <w:sz w:val="26"/>
          <w:szCs w:val="26"/>
          <w:lang w:val="vi-VN"/>
        </w:rPr>
        <w:t>) [8.319]</w:t>
      </w:r>
    </w:p>
    <w:p w14:paraId="58642BBE" w14:textId="77777777" w:rsidR="005E3226"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é obrigatório</w:t>
      </w:r>
      <w:r w:rsidRPr="007217C2">
        <w:rPr>
          <w:rFonts w:ascii="Times New Roman" w:eastAsia="Times New Roman" w:hAnsi="Times New Roman" w:cs="Times New Roman"/>
          <w:color w:val="000000" w:themeColor="text1"/>
          <w:sz w:val="26"/>
          <w:szCs w:val="26"/>
        </w:rPr>
        <w:t xml:space="preserve"> kết hợp với động từ nguyên mẫu </w:t>
      </w:r>
      <w:r w:rsidRPr="007217C2">
        <w:rPr>
          <w:rFonts w:ascii="Times New Roman" w:eastAsia="Times New Roman" w:hAnsi="Times New Roman" w:cs="Times New Roman"/>
          <w:i/>
          <w:iCs/>
          <w:color w:val="000000" w:themeColor="text1"/>
          <w:sz w:val="26"/>
          <w:szCs w:val="26"/>
        </w:rPr>
        <w:t>consultar</w:t>
      </w:r>
      <w:r w:rsidRPr="007217C2">
        <w:rPr>
          <w:rFonts w:ascii="Times New Roman" w:eastAsia="Times New Roman" w:hAnsi="Times New Roman" w:cs="Times New Roman"/>
          <w:color w:val="000000" w:themeColor="text1"/>
          <w:sz w:val="26"/>
          <w:szCs w:val="26"/>
        </w:rPr>
        <w:t>, biểu thị sự bắt buộc phải tham khảo ý kiến bác sĩ điều trị. Câu không nêu rõ chủ thể thực hiện hành động, nhưng có thể hiểu đích đạo nghĩa là người bệnh hoặc người đọc trong tình huống sức khỏe liên quan. Nhờ cấu trúc vô nhân xưng, yêu cầu được trình bày như một chuẩn mực y tế khách quan, thay vì một mệnh lệnh trực tiếp</w:t>
      </w:r>
      <w:r w:rsidRPr="007217C2">
        <w:rPr>
          <w:rFonts w:ascii="Times New Roman" w:eastAsia="Times New Roman" w:hAnsi="Times New Roman" w:cs="Times New Roman"/>
          <w:color w:val="000000" w:themeColor="text1"/>
          <w:sz w:val="26"/>
          <w:szCs w:val="26"/>
          <w:lang w:val="vi-VN"/>
        </w:rPr>
        <w:t>.</w:t>
      </w:r>
    </w:p>
    <w:p w14:paraId="0E2E3584" w14:textId="5043B2B6" w:rsidR="005E3226"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Tiếp theo là cấu trúc: </w:t>
      </w:r>
      <w:r w:rsidRPr="007217C2">
        <w:rPr>
          <w:rFonts w:ascii="Times New Roman" w:eastAsia="Times New Roman" w:hAnsi="Times New Roman" w:cs="Times New Roman"/>
          <w:b/>
          <w:bCs/>
          <w:color w:val="000000" w:themeColor="text1"/>
          <w:sz w:val="26"/>
          <w:szCs w:val="26"/>
          <w:lang w:val="vi-VN"/>
        </w:rPr>
        <w:t>(2) ser + tính từ + que + mệnh đề (thức giả định)</w:t>
      </w:r>
      <w:r w:rsidRPr="007217C2">
        <w:rPr>
          <w:rFonts w:ascii="Times New Roman" w:eastAsia="Times New Roman" w:hAnsi="Times New Roman" w:cs="Times New Roman"/>
          <w:color w:val="000000" w:themeColor="text1"/>
          <w:sz w:val="26"/>
          <w:szCs w:val="26"/>
          <w:lang w:val="vi-VN"/>
        </w:rPr>
        <w:t xml:space="preserve">. Trong cấu trúc này, tính từ tình thái kết hợp với liên từ </w:t>
      </w:r>
      <w:r w:rsidRPr="007217C2">
        <w:rPr>
          <w:rFonts w:ascii="Times New Roman" w:eastAsia="Times New Roman" w:hAnsi="Times New Roman" w:cs="Times New Roman"/>
          <w:i/>
          <w:iCs/>
          <w:color w:val="000000" w:themeColor="text1"/>
          <w:sz w:val="26"/>
          <w:szCs w:val="26"/>
          <w:lang w:val="vi-VN"/>
        </w:rPr>
        <w:t>que</w:t>
      </w:r>
      <w:r w:rsidRPr="007217C2">
        <w:rPr>
          <w:rFonts w:ascii="Times New Roman" w:eastAsia="Times New Roman" w:hAnsi="Times New Roman" w:cs="Times New Roman"/>
          <w:color w:val="000000" w:themeColor="text1"/>
          <w:sz w:val="26"/>
          <w:szCs w:val="26"/>
          <w:lang w:val="vi-VN"/>
        </w:rPr>
        <w:t xml:space="preserve"> để dẫn nhập một mệnh đề phụ có động từ thường được chia ở thức giả định, vì hành động được nêu chưa được thực hiện, mà được đặt trong phạm vi mong muốn, yêu cầu, khuyến nghị hoặc đánh giá cần thiết. Đây là một đặc điểm ngữ pháp quan trọng của tiếng Bồ Đào Nha: sau các cấu trúc vô nhân xưng với tình từ như </w:t>
      </w:r>
      <w:r w:rsidRPr="007217C2">
        <w:rPr>
          <w:rFonts w:ascii="Times New Roman" w:eastAsia="Times New Roman" w:hAnsi="Times New Roman" w:cs="Times New Roman"/>
          <w:i/>
          <w:iCs/>
          <w:color w:val="000000" w:themeColor="text1"/>
          <w:sz w:val="26"/>
          <w:szCs w:val="26"/>
          <w:lang w:val="vi-VN"/>
        </w:rPr>
        <w:t xml:space="preserve">é necessário que, é importante que, é fundamental que, é aconselhável que, </w:t>
      </w:r>
      <w:r w:rsidRPr="007217C2">
        <w:rPr>
          <w:rFonts w:ascii="Times New Roman" w:eastAsia="Times New Roman" w:hAnsi="Times New Roman" w:cs="Times New Roman"/>
          <w:color w:val="000000" w:themeColor="text1"/>
          <w:sz w:val="26"/>
          <w:szCs w:val="26"/>
          <w:lang w:val="vi-VN"/>
        </w:rPr>
        <w:t>động từ ở mệnh đề phụ thường dùng thức giả định để biểu thị tính chưa hiện thực hóa và tính định hướng hành vi của phát ngôn. Ví dụ:</w:t>
      </w:r>
      <w:r w:rsidRPr="007217C2">
        <w:rPr>
          <w:rFonts w:ascii="Times New Roman" w:eastAsia="Times New Roman" w:hAnsi="Times New Roman" w:cs="Times New Roman"/>
          <w:i/>
          <w:iCs/>
          <w:color w:val="000000" w:themeColor="text1"/>
          <w:sz w:val="26"/>
          <w:szCs w:val="26"/>
          <w:lang w:val="vi-VN"/>
        </w:rPr>
        <w:t xml:space="preserve"> “Para tanto, </w:t>
      </w:r>
      <w:r w:rsidRPr="007217C2">
        <w:rPr>
          <w:rFonts w:ascii="Times New Roman" w:eastAsia="Times New Roman" w:hAnsi="Times New Roman" w:cs="Times New Roman"/>
          <w:b/>
          <w:bCs/>
          <w:i/>
          <w:iCs/>
          <w:color w:val="000000" w:themeColor="text1"/>
          <w:sz w:val="26"/>
          <w:szCs w:val="26"/>
          <w:lang w:val="vi-VN"/>
        </w:rPr>
        <w:t>é fundamental que</w:t>
      </w:r>
      <w:r w:rsidRPr="007217C2">
        <w:rPr>
          <w:rFonts w:ascii="Times New Roman" w:eastAsia="Times New Roman" w:hAnsi="Times New Roman" w:cs="Times New Roman"/>
          <w:i/>
          <w:iCs/>
          <w:color w:val="000000" w:themeColor="text1"/>
          <w:sz w:val="26"/>
          <w:szCs w:val="26"/>
          <w:lang w:val="vi-VN"/>
        </w:rPr>
        <w:t xml:space="preserve"> a sociedade brasileira fortaleça espaços de cuidado coletivos</w:t>
      </w:r>
      <w:r w:rsidR="000D6E0B" w:rsidRPr="007217C2">
        <w:rPr>
          <w:rFonts w:ascii="Times New Roman" w:eastAsia="Times New Roman" w:hAnsi="Times New Roman" w:cs="Times New Roman"/>
          <w:i/>
          <w:iCs/>
          <w:color w:val="000000" w:themeColor="text1"/>
          <w:sz w:val="26"/>
          <w:szCs w:val="26"/>
          <w:lang w:val="pt-BR"/>
        </w:rPr>
        <w:t>, em liberdade e territorializados, vinculados ao Sistema Único de Saúde (SUS), como os Centros de Apoio Psicossocial Infanto-Juvenil (CAPS)."</w:t>
      </w:r>
      <w:r w:rsidRPr="007217C2">
        <w:rPr>
          <w:rFonts w:ascii="Times New Roman" w:eastAsia="Times New Roman" w:hAnsi="Times New Roman" w:cs="Times New Roman"/>
          <w:i/>
          <w:iCs/>
          <w:color w:val="000000" w:themeColor="text1"/>
          <w:sz w:val="26"/>
          <w:szCs w:val="26"/>
          <w:lang w:val="vi-VN"/>
        </w:rPr>
        <w:t xml:space="preserve"> </w:t>
      </w:r>
      <w:r w:rsidR="000D6E0B" w:rsidRPr="007217C2">
        <w:rPr>
          <w:rFonts w:ascii="Times New Roman" w:eastAsia="Times New Roman" w:hAnsi="Times New Roman" w:cs="Times New Roman"/>
          <w:color w:val="000000" w:themeColor="text1"/>
          <w:sz w:val="26"/>
          <w:szCs w:val="26"/>
          <w:lang w:val="vi-VN"/>
        </w:rPr>
        <w:t>(“</w:t>
      </w:r>
      <w:r w:rsidR="000D6E0B" w:rsidRPr="007217C2">
        <w:rPr>
          <w:rFonts w:ascii="Times New Roman" w:eastAsia="Times New Roman" w:hAnsi="Times New Roman" w:cs="Times New Roman"/>
          <w:color w:val="000000" w:themeColor="text1"/>
          <w:sz w:val="26"/>
          <w:szCs w:val="26"/>
        </w:rPr>
        <w:t xml:space="preserve">Để làm được điều đó, </w:t>
      </w:r>
      <w:r w:rsidR="000D6E0B" w:rsidRPr="007217C2">
        <w:rPr>
          <w:rFonts w:ascii="Times New Roman" w:eastAsia="Times New Roman" w:hAnsi="Times New Roman" w:cs="Times New Roman"/>
          <w:b/>
          <w:bCs/>
          <w:color w:val="000000" w:themeColor="text1"/>
          <w:sz w:val="26"/>
          <w:szCs w:val="26"/>
        </w:rPr>
        <w:t xml:space="preserve">điều hết sức cần thiết là </w:t>
      </w:r>
      <w:r w:rsidR="000D6E0B" w:rsidRPr="007217C2">
        <w:rPr>
          <w:rFonts w:ascii="Times New Roman" w:eastAsia="Times New Roman" w:hAnsi="Times New Roman" w:cs="Times New Roman"/>
          <w:color w:val="000000" w:themeColor="text1"/>
          <w:sz w:val="26"/>
          <w:szCs w:val="26"/>
        </w:rPr>
        <w:t>xã hội Bra</w:t>
      </w:r>
      <w:r w:rsidR="000D6E0B" w:rsidRPr="007217C2">
        <w:rPr>
          <w:rFonts w:ascii="Times New Roman" w:eastAsia="Times New Roman" w:hAnsi="Times New Roman" w:cs="Times New Roman"/>
          <w:color w:val="000000" w:themeColor="text1"/>
          <w:sz w:val="26"/>
          <w:szCs w:val="26"/>
          <w:lang w:val="vi-VN"/>
        </w:rPr>
        <w:t>xin</w:t>
      </w:r>
      <w:r w:rsidR="000D6E0B" w:rsidRPr="007217C2">
        <w:rPr>
          <w:rFonts w:ascii="Times New Roman" w:eastAsia="Times New Roman" w:hAnsi="Times New Roman" w:cs="Times New Roman"/>
          <w:b/>
          <w:bCs/>
          <w:color w:val="000000" w:themeColor="text1"/>
          <w:sz w:val="26"/>
          <w:szCs w:val="26"/>
        </w:rPr>
        <w:t xml:space="preserve"> phải </w:t>
      </w:r>
      <w:r w:rsidR="000D6E0B" w:rsidRPr="007217C2">
        <w:rPr>
          <w:rFonts w:ascii="Times New Roman" w:eastAsia="Times New Roman" w:hAnsi="Times New Roman" w:cs="Times New Roman"/>
          <w:color w:val="000000" w:themeColor="text1"/>
          <w:sz w:val="26"/>
          <w:szCs w:val="26"/>
        </w:rPr>
        <w:t>củng cố các không gian chăm sóc mang tính cộng đồng, tự do và gắn với địa bàn dân cư, thuộc Hệ thống Y tế Công cộng Thống nhất (SUS), chẳng hạn như các Trung tâm Hỗ trợ Tâm lý – Xã hội dành cho Trẻ em và Thanh thiếu niên (CAPS)”</w:t>
      </w:r>
      <w:r w:rsidR="000D6E0B"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[7.477]</w:t>
      </w:r>
      <w:r w:rsidR="00B245AE"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 xml:space="preserve">Ở ví dụ này, </w:t>
      </w:r>
      <w:r w:rsidRPr="007217C2">
        <w:rPr>
          <w:rFonts w:ascii="Times New Roman" w:eastAsia="Times New Roman" w:hAnsi="Times New Roman" w:cs="Times New Roman"/>
          <w:i/>
          <w:iCs/>
          <w:color w:val="000000" w:themeColor="text1"/>
          <w:sz w:val="26"/>
          <w:szCs w:val="26"/>
        </w:rPr>
        <w:t>é fundamental que</w:t>
      </w:r>
      <w:r w:rsidRPr="007217C2">
        <w:rPr>
          <w:rFonts w:ascii="Times New Roman" w:eastAsia="Times New Roman" w:hAnsi="Times New Roman" w:cs="Times New Roman"/>
          <w:color w:val="000000" w:themeColor="text1"/>
          <w:sz w:val="26"/>
          <w:szCs w:val="26"/>
        </w:rPr>
        <w:t xml:space="preserve"> dẫn nhập mệnh đề phụ với động từ </w:t>
      </w:r>
      <w:r w:rsidRPr="007217C2">
        <w:rPr>
          <w:rFonts w:ascii="Times New Roman" w:eastAsia="Times New Roman" w:hAnsi="Times New Roman" w:cs="Times New Roman"/>
          <w:i/>
          <w:iCs/>
          <w:color w:val="000000" w:themeColor="text1"/>
          <w:sz w:val="26"/>
          <w:szCs w:val="26"/>
        </w:rPr>
        <w:t>fortaleça</w:t>
      </w:r>
      <w:r w:rsidRPr="007217C2">
        <w:rPr>
          <w:rFonts w:ascii="Times New Roman" w:eastAsia="Times New Roman" w:hAnsi="Times New Roman" w:cs="Times New Roman"/>
          <w:color w:val="000000" w:themeColor="text1"/>
          <w:sz w:val="26"/>
          <w:szCs w:val="26"/>
        </w:rPr>
        <w:t xml:space="preserve"> ở thức giả định. Hành </w:t>
      </w:r>
      <w:r w:rsidRPr="007217C2">
        <w:rPr>
          <w:rFonts w:ascii="Times New Roman" w:eastAsia="Times New Roman" w:hAnsi="Times New Roman" w:cs="Times New Roman"/>
          <w:color w:val="000000" w:themeColor="text1"/>
          <w:sz w:val="26"/>
          <w:szCs w:val="26"/>
        </w:rPr>
        <w:lastRenderedPageBreak/>
        <w:t xml:space="preserve">động “tăng cường các không gian chăm sóc tập thể” được trình bày như một việc cần thiết. Khác với cấu trúc có động từ nguyên mẫu, mệnh đề phụ ở đây nêu rõ đích đạo nghĩa là </w:t>
      </w:r>
      <w:r w:rsidRPr="007217C2">
        <w:rPr>
          <w:rFonts w:ascii="Times New Roman" w:eastAsia="Times New Roman" w:hAnsi="Times New Roman" w:cs="Times New Roman"/>
          <w:i/>
          <w:iCs/>
          <w:color w:val="000000" w:themeColor="text1"/>
          <w:sz w:val="26"/>
          <w:szCs w:val="26"/>
        </w:rPr>
        <w:t>a sociedade brasileira</w:t>
      </w:r>
      <w:r w:rsidRPr="007217C2">
        <w:rPr>
          <w:rFonts w:ascii="Times New Roman" w:eastAsia="Times New Roman" w:hAnsi="Times New Roman" w:cs="Times New Roman"/>
          <w:color w:val="000000" w:themeColor="text1"/>
          <w:sz w:val="26"/>
          <w:szCs w:val="26"/>
        </w:rPr>
        <w:t xml:space="preserve">, tức xã hội Braxin. Tuy nhiên, nguồn đánh giá vẫn được khách quan hóa qua cấu trúc vô nhân xưng </w:t>
      </w:r>
      <w:r w:rsidRPr="007217C2">
        <w:rPr>
          <w:rFonts w:ascii="Times New Roman" w:eastAsia="Times New Roman" w:hAnsi="Times New Roman" w:cs="Times New Roman"/>
          <w:i/>
          <w:iCs/>
          <w:color w:val="000000" w:themeColor="text1"/>
          <w:sz w:val="26"/>
          <w:szCs w:val="26"/>
        </w:rPr>
        <w:t>é fundamental</w:t>
      </w:r>
      <w:r w:rsidRPr="007217C2">
        <w:rPr>
          <w:rFonts w:ascii="Times New Roman" w:eastAsia="Times New Roman" w:hAnsi="Times New Roman" w:cs="Times New Roman"/>
          <w:color w:val="000000" w:themeColor="text1"/>
          <w:sz w:val="26"/>
          <w:szCs w:val="26"/>
        </w:rPr>
        <w:t>.</w:t>
      </w:r>
    </w:p>
    <w:p w14:paraId="1DC7C50C" w14:textId="77777777" w:rsidR="005E3226"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Thứ ba là cấu trúc ít phổ biến hơn: </w:t>
      </w:r>
      <w:r w:rsidRPr="007217C2">
        <w:rPr>
          <w:rFonts w:ascii="Times New Roman" w:eastAsia="Times New Roman" w:hAnsi="Times New Roman" w:cs="Times New Roman"/>
          <w:b/>
          <w:bCs/>
          <w:color w:val="000000" w:themeColor="text1"/>
          <w:sz w:val="26"/>
          <w:szCs w:val="26"/>
          <w:lang w:val="vi-VN"/>
        </w:rPr>
        <w:t xml:space="preserve">(3) ser + tính từ + bổ ngữ danh từ. </w:t>
      </w:r>
      <w:r w:rsidRPr="007217C2">
        <w:rPr>
          <w:rFonts w:ascii="Times New Roman" w:eastAsia="Times New Roman" w:hAnsi="Times New Roman" w:cs="Times New Roman"/>
          <w:color w:val="000000" w:themeColor="text1"/>
          <w:sz w:val="26"/>
          <w:szCs w:val="26"/>
          <w:lang w:val="vi-VN"/>
        </w:rPr>
        <w:t>Ở đây, sau tính từ không phải là động từ nguyên mẫu hoặc mệnh đề phụ, mà là một bổ ngữ danh từ biểu thị sự vật, biện pháp, chính sách hoặc đối tượng được xem là cần thiết. Cấu trúc này thường gặp với các tính từ như</w:t>
      </w:r>
      <w:r w:rsidRPr="007217C2">
        <w:rPr>
          <w:rFonts w:ascii="Times New Roman" w:eastAsia="Times New Roman" w:hAnsi="Times New Roman" w:cs="Times New Roman"/>
          <w:b/>
          <w:bCs/>
          <w:color w:val="000000" w:themeColor="text1"/>
          <w:sz w:val="26"/>
          <w:szCs w:val="26"/>
          <w:lang w:val="vi-VN"/>
        </w:rPr>
        <w:t xml:space="preserve"> preciso</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necessário</w:t>
      </w:r>
      <w:r w:rsidRPr="007217C2">
        <w:rPr>
          <w:rFonts w:ascii="Times New Roman" w:eastAsia="Times New Roman" w:hAnsi="Times New Roman" w:cs="Times New Roman"/>
          <w:color w:val="000000" w:themeColor="text1"/>
          <w:sz w:val="26"/>
          <w:szCs w:val="26"/>
          <w:lang w:val="vi-VN"/>
        </w:rPr>
        <w:t>, trong đó phần sau nêu nội dung cần có hoặc cần được triển khai. So với cấu trúc (1), cấu trúc này có mức độ danh hóa cao hơn vì nội dung đạo nghĩa được biểu hiện dưới dạng danh ngữ. </w:t>
      </w:r>
    </w:p>
    <w:p w14:paraId="737846AA" w14:textId="6AEEF49D" w:rsidR="005E3226"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Ví dụ</w:t>
      </w:r>
      <w:r w:rsidR="00B245AE" w:rsidRPr="007217C2">
        <w:rPr>
          <w:rFonts w:ascii="Times New Roman" w:eastAsia="Times New Roman" w:hAnsi="Times New Roman" w:cs="Times New Roman"/>
          <w:color w:val="000000" w:themeColor="text1"/>
          <w:sz w:val="26"/>
          <w:szCs w:val="26"/>
          <w:lang w:val="pt-BR"/>
        </w:rPr>
        <w:t xml:space="preserve"> trong câu:</w:t>
      </w:r>
      <w:r w:rsidR="0036658E" w:rsidRPr="007217C2">
        <w:rPr>
          <w:rFonts w:ascii="Times New Roman" w:eastAsia="Times New Roman" w:hAnsi="Times New Roman" w:cs="Times New Roman"/>
          <w:i/>
          <w:iCs/>
          <w:color w:val="000000" w:themeColor="text1"/>
          <w:sz w:val="26"/>
          <w:szCs w:val="26"/>
          <w:lang w:val="pt-BR"/>
        </w:rPr>
        <w:t>“</w:t>
      </w:r>
      <w:r w:rsidRPr="007217C2">
        <w:rPr>
          <w:rFonts w:ascii="Times New Roman" w:eastAsia="Times New Roman" w:hAnsi="Times New Roman" w:cs="Times New Roman"/>
          <w:b/>
          <w:bCs/>
          <w:i/>
          <w:iCs/>
          <w:color w:val="000000" w:themeColor="text1"/>
          <w:sz w:val="26"/>
          <w:szCs w:val="26"/>
          <w:lang w:val="vi-VN"/>
        </w:rPr>
        <w:t>é preciso</w:t>
      </w:r>
      <w:r w:rsidRPr="007217C2">
        <w:rPr>
          <w:rFonts w:ascii="Times New Roman" w:eastAsia="Times New Roman" w:hAnsi="Times New Roman" w:cs="Times New Roman"/>
          <w:i/>
          <w:iCs/>
          <w:color w:val="000000" w:themeColor="text1"/>
          <w:sz w:val="26"/>
          <w:szCs w:val="26"/>
          <w:lang w:val="vi-VN"/>
        </w:rPr>
        <w:t xml:space="preserve"> um pacote de medidas robustas, como o aumento de preço.</w:t>
      </w:r>
      <w:r w:rsidR="0036658E" w:rsidRPr="007217C2">
        <w:rPr>
          <w:rFonts w:ascii="Times New Roman" w:eastAsia="Times New Roman" w:hAnsi="Times New Roman" w:cs="Times New Roman"/>
          <w:i/>
          <w:iCs/>
          <w:color w:val="000000" w:themeColor="text1"/>
          <w:sz w:val="26"/>
          <w:szCs w:val="26"/>
          <w:lang w:val="pt-BR"/>
        </w:rPr>
        <w:t>”</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cần phải</w:t>
      </w:r>
      <w:r w:rsidRPr="007217C2">
        <w:rPr>
          <w:rFonts w:ascii="Times New Roman" w:eastAsia="Times New Roman" w:hAnsi="Times New Roman" w:cs="Times New Roman"/>
          <w:color w:val="000000" w:themeColor="text1"/>
          <w:sz w:val="26"/>
          <w:szCs w:val="26"/>
          <w:lang w:val="vi-VN"/>
        </w:rPr>
        <w:t xml:space="preserve"> có một gói biện pháp mạnh mẽ, chẳng hạn như tăng giá.) [12.510]</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é preciso</w:t>
      </w:r>
      <w:r w:rsidRPr="007217C2">
        <w:rPr>
          <w:rFonts w:ascii="Times New Roman" w:eastAsia="Times New Roman" w:hAnsi="Times New Roman" w:cs="Times New Roman"/>
          <w:color w:val="000000" w:themeColor="text1"/>
          <w:sz w:val="26"/>
          <w:szCs w:val="26"/>
        </w:rPr>
        <w:t xml:space="preserve"> kết hợp với cụm danh từ </w:t>
      </w:r>
      <w:r w:rsidRPr="007217C2">
        <w:rPr>
          <w:rFonts w:ascii="Times New Roman" w:eastAsia="Times New Roman" w:hAnsi="Times New Roman" w:cs="Times New Roman"/>
          <w:i/>
          <w:iCs/>
          <w:color w:val="000000" w:themeColor="text1"/>
          <w:sz w:val="26"/>
          <w:szCs w:val="26"/>
        </w:rPr>
        <w:t>um pacote de medidas robustas</w:t>
      </w:r>
      <w:r w:rsidRPr="007217C2">
        <w:rPr>
          <w:rFonts w:ascii="Times New Roman" w:eastAsia="Times New Roman" w:hAnsi="Times New Roman" w:cs="Times New Roman"/>
          <w:color w:val="000000" w:themeColor="text1"/>
          <w:sz w:val="26"/>
          <w:szCs w:val="26"/>
        </w:rPr>
        <w:t>. Phát ngôn không nhấn mạnh “ai phải làm gì”, mà nhấn mạnh “cần có cái gì”. Cách diễn đạt này làm cho yêu cầu mang tính chính sách và thể chế hơn, đồng thời làm mờ chủ thể chịu trách nhiệm thực hiện hành động.</w:t>
      </w:r>
    </w:p>
    <w:p w14:paraId="683BE111" w14:textId="77777777" w:rsidR="005E3226"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Cấu trúc thứ tư là: </w:t>
      </w:r>
      <w:r w:rsidRPr="007217C2">
        <w:rPr>
          <w:rFonts w:ascii="Times New Roman" w:eastAsia="Times New Roman" w:hAnsi="Times New Roman" w:cs="Times New Roman"/>
          <w:b/>
          <w:bCs/>
          <w:color w:val="000000" w:themeColor="text1"/>
          <w:sz w:val="26"/>
          <w:szCs w:val="26"/>
        </w:rPr>
        <w:t>động từ nguyên mẫu + ser + tính từ</w:t>
      </w:r>
      <w:r w:rsidRPr="007217C2">
        <w:rPr>
          <w:rFonts w:ascii="Times New Roman" w:eastAsia="Times New Roman" w:hAnsi="Times New Roman" w:cs="Times New Roman"/>
          <w:color w:val="000000" w:themeColor="text1"/>
          <w:sz w:val="26"/>
          <w:szCs w:val="26"/>
        </w:rPr>
        <w:t>. Đây là biến thể trong đó hành động được đánh giá được đưa lên đầu câu. Ví dụ:</w:t>
      </w:r>
    </w:p>
    <w:p w14:paraId="50EE129C" w14:textId="62CDF3B1" w:rsidR="00066F72"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245AE" w:rsidRPr="007217C2">
        <w:rPr>
          <w:rFonts w:ascii="Times New Roman" w:eastAsia="Times New Roman" w:hAnsi="Times New Roman" w:cs="Times New Roman"/>
          <w:i/>
          <w:iCs/>
          <w:color w:val="000000" w:themeColor="text1"/>
          <w:sz w:val="26"/>
          <w:szCs w:val="26"/>
          <w:lang w:val="pt-BR"/>
        </w:rPr>
        <w:t>41</w:t>
      </w:r>
      <w:r w:rsidRPr="007217C2">
        <w:rPr>
          <w:rFonts w:ascii="Times New Roman" w:eastAsia="Times New Roman" w:hAnsi="Times New Roman" w:cs="Times New Roman"/>
          <w:i/>
          <w:iCs/>
          <w:color w:val="000000" w:themeColor="text1"/>
          <w:sz w:val="26"/>
          <w:szCs w:val="26"/>
          <w:lang w:val="vi-VN"/>
        </w:rPr>
        <w:t xml:space="preserve">) “Dormir de sete a nove horas por noite </w:t>
      </w:r>
      <w:r w:rsidRPr="007217C2">
        <w:rPr>
          <w:rFonts w:ascii="Times New Roman" w:eastAsia="Times New Roman" w:hAnsi="Times New Roman" w:cs="Times New Roman"/>
          <w:b/>
          <w:bCs/>
          <w:i/>
          <w:iCs/>
          <w:color w:val="000000" w:themeColor="text1"/>
          <w:sz w:val="26"/>
          <w:szCs w:val="26"/>
          <w:lang w:val="vi-VN"/>
        </w:rPr>
        <w:t>é ideal</w:t>
      </w:r>
      <w:r w:rsidRPr="007217C2">
        <w:rPr>
          <w:rFonts w:ascii="Times New Roman" w:eastAsia="Times New Roman" w:hAnsi="Times New Roman" w:cs="Times New Roman"/>
          <w:i/>
          <w:iCs/>
          <w:color w:val="000000" w:themeColor="text1"/>
          <w:sz w:val="26"/>
          <w:szCs w:val="26"/>
          <w:lang w:val="vi-VN"/>
        </w:rPr>
        <w:t>.”</w:t>
      </w:r>
      <w:r w:rsidR="00066F72" w:rsidRPr="007217C2">
        <w:rPr>
          <w:rFonts w:ascii="Times New Roman" w:eastAsia="Times New Roman" w:hAnsi="Times New Roman" w:cs="Times New Roman"/>
          <w:color w:val="000000" w:themeColor="text1"/>
          <w:sz w:val="26"/>
          <w:szCs w:val="26"/>
          <w:lang w:val="vi-VN"/>
        </w:rPr>
        <w:t xml:space="preserve"> (</w:t>
      </w:r>
      <w:r w:rsidR="00066F72" w:rsidRPr="007217C2">
        <w:rPr>
          <w:rFonts w:ascii="Times New Roman" w:eastAsia="Times New Roman" w:hAnsi="Times New Roman" w:cs="Times New Roman"/>
          <w:color w:val="000000" w:themeColor="text1"/>
          <w:sz w:val="26"/>
          <w:szCs w:val="26"/>
        </w:rPr>
        <w:t xml:space="preserve">Mỗi đêm </w:t>
      </w:r>
      <w:r w:rsidR="00066F72" w:rsidRPr="007217C2">
        <w:rPr>
          <w:rFonts w:ascii="Times New Roman" w:eastAsia="Times New Roman" w:hAnsi="Times New Roman" w:cs="Times New Roman"/>
          <w:b/>
          <w:bCs/>
          <w:color w:val="000000" w:themeColor="text1"/>
          <w:sz w:val="26"/>
          <w:szCs w:val="26"/>
        </w:rPr>
        <w:t>nên</w:t>
      </w:r>
      <w:r w:rsidR="00066F72" w:rsidRPr="007217C2">
        <w:rPr>
          <w:rFonts w:ascii="Times New Roman" w:eastAsia="Times New Roman" w:hAnsi="Times New Roman" w:cs="Times New Roman"/>
          <w:color w:val="000000" w:themeColor="text1"/>
          <w:sz w:val="26"/>
          <w:szCs w:val="26"/>
        </w:rPr>
        <w:t xml:space="preserve"> ngủ từ bảy đến chín giờ</w:t>
      </w:r>
      <w:r w:rsidR="00066F72"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[7.449]</w:t>
      </w:r>
    </w:p>
    <w:p w14:paraId="232C8AA5" w14:textId="41400AE0" w:rsidR="005E3226"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Ở ví dụ này, cụm </w:t>
      </w:r>
      <w:r w:rsidRPr="007217C2">
        <w:rPr>
          <w:rFonts w:ascii="Times New Roman" w:eastAsia="Times New Roman" w:hAnsi="Times New Roman" w:cs="Times New Roman"/>
          <w:i/>
          <w:iCs/>
          <w:color w:val="000000" w:themeColor="text1"/>
          <w:sz w:val="26"/>
          <w:szCs w:val="26"/>
        </w:rPr>
        <w:t>Dormir de sete a nove horas por noite</w:t>
      </w:r>
      <w:r w:rsidRPr="007217C2">
        <w:rPr>
          <w:rFonts w:ascii="Times New Roman" w:eastAsia="Times New Roman" w:hAnsi="Times New Roman" w:cs="Times New Roman"/>
          <w:color w:val="000000" w:themeColor="text1"/>
          <w:sz w:val="26"/>
          <w:szCs w:val="26"/>
        </w:rPr>
        <w:t xml:space="preserve"> được đưa lên vị trí đầu câu, trở thành nội dung được đánh giá. Tính từ/danh ngữ đánh giá </w:t>
      </w:r>
      <w:r w:rsidRPr="007217C2">
        <w:rPr>
          <w:rFonts w:ascii="Times New Roman" w:eastAsia="Times New Roman" w:hAnsi="Times New Roman" w:cs="Times New Roman"/>
          <w:i/>
          <w:iCs/>
          <w:color w:val="000000" w:themeColor="text1"/>
          <w:sz w:val="26"/>
          <w:szCs w:val="26"/>
        </w:rPr>
        <w:t>o ideal</w:t>
      </w:r>
      <w:r w:rsidRPr="007217C2">
        <w:rPr>
          <w:rFonts w:ascii="Times New Roman" w:eastAsia="Times New Roman" w:hAnsi="Times New Roman" w:cs="Times New Roman"/>
          <w:color w:val="000000" w:themeColor="text1"/>
          <w:sz w:val="26"/>
          <w:szCs w:val="26"/>
        </w:rPr>
        <w:t xml:space="preserve"> biểu thị một chuẩn mực sức khỏe tích cực. Câu không ra lệnh trực tiếp người đọc phải ngủ từ bảy đến chín tiếng, mà trình bày khoảng thời gian này như một mức lý tưởng nên hướng tới.</w:t>
      </w:r>
    </w:p>
    <w:p w14:paraId="1243370D" w14:textId="7ECF92C9" w:rsidR="00212DF9" w:rsidRPr="007217C2" w:rsidRDefault="005E3226" w:rsidP="005E322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Tóm lại, cấu trúc vô nhân xưng với tính từ trong tiếng Bồ Đào Nha được hiện thực hóa qua bốn mô hình chính: </w:t>
      </w:r>
      <w:r w:rsidRPr="007217C2">
        <w:rPr>
          <w:rFonts w:ascii="Times New Roman" w:eastAsia="Times New Roman" w:hAnsi="Times New Roman" w:cs="Times New Roman"/>
          <w:b/>
          <w:bCs/>
          <w:color w:val="000000" w:themeColor="text1"/>
          <w:sz w:val="26"/>
          <w:szCs w:val="26"/>
        </w:rPr>
        <w:t>ser + tính từ + động từ nguyên mẫu</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b/>
          <w:bCs/>
          <w:color w:val="000000" w:themeColor="text1"/>
          <w:sz w:val="26"/>
          <w:szCs w:val="26"/>
        </w:rPr>
        <w:t>ser + tính từ + que + mệnh đề</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b/>
          <w:bCs/>
          <w:color w:val="000000" w:themeColor="text1"/>
          <w:sz w:val="26"/>
          <w:szCs w:val="26"/>
        </w:rPr>
        <w:t>ser + tính từ + bổ ngữ danh từ</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b/>
          <w:bCs/>
          <w:color w:val="000000" w:themeColor="text1"/>
          <w:sz w:val="26"/>
          <w:szCs w:val="26"/>
        </w:rPr>
        <w:t>động từ nguyên mẫu + ser + tính từ</w:t>
      </w:r>
      <w:r w:rsidRPr="007217C2">
        <w:rPr>
          <w:rFonts w:ascii="Times New Roman" w:eastAsia="Times New Roman" w:hAnsi="Times New Roman" w:cs="Times New Roman"/>
          <w:color w:val="000000" w:themeColor="text1"/>
          <w:sz w:val="26"/>
          <w:szCs w:val="26"/>
        </w:rPr>
        <w:t xml:space="preserve">. Các cấu trúc này cho phép biểu thị sự bắt buộc, cần thiết, khuyến nghị hoặc </w:t>
      </w:r>
      <w:r w:rsidRPr="007217C2">
        <w:rPr>
          <w:rFonts w:ascii="Times New Roman" w:eastAsia="Times New Roman" w:hAnsi="Times New Roman" w:cs="Times New Roman"/>
          <w:color w:val="000000" w:themeColor="text1"/>
          <w:sz w:val="26"/>
          <w:szCs w:val="26"/>
        </w:rPr>
        <w:lastRenderedPageBreak/>
        <w:t>chuẩn mực sức khỏe theo hướng khách quan, khái quát và ít áp đặt trực tiếp đối với người đọc.</w:t>
      </w:r>
      <w:r w:rsidR="00212DF9" w:rsidRPr="007217C2">
        <w:rPr>
          <w:rFonts w:ascii="Times New Roman" w:eastAsia="Times New Roman" w:hAnsi="Times New Roman" w:cs="Times New Roman"/>
          <w:color w:val="000000" w:themeColor="text1"/>
          <w:sz w:val="26"/>
          <w:szCs w:val="26"/>
        </w:rPr>
        <w:t xml:space="preserve"> </w:t>
      </w:r>
    </w:p>
    <w:p w14:paraId="37A39BE1" w14:textId="400C7C37" w:rsidR="00212DF9" w:rsidRPr="007217C2" w:rsidRDefault="00BB41CF" w:rsidP="00411AEC">
      <w:pPr>
        <w:pStyle w:val="4snht"/>
        <w:spacing w:before="0" w:after="0"/>
        <w:rPr>
          <w:rFonts w:eastAsia="Times New Roman" w:cs="Times New Roman"/>
          <w:i w:val="0"/>
          <w:iCs w:val="0"/>
          <w:szCs w:val="26"/>
          <w:lang w:val="vi-VN"/>
        </w:rPr>
      </w:pPr>
      <w:r w:rsidRPr="007217C2">
        <w:rPr>
          <w:lang w:val="vi-VN"/>
        </w:rPr>
        <w:tab/>
      </w:r>
      <w:r w:rsidR="008A6418" w:rsidRPr="007217C2">
        <w:rPr>
          <w:lang w:val="vi-VN"/>
        </w:rPr>
        <w:t>c</w:t>
      </w:r>
      <w:r w:rsidR="00212DF9" w:rsidRPr="007217C2">
        <w:t xml:space="preserve">. </w:t>
      </w:r>
      <w:r w:rsidR="00B74815" w:rsidRPr="007217C2">
        <w:t>Đặc điểm ngữ nghĩa - ngữ dụng của</w:t>
      </w:r>
      <w:r w:rsidR="00B74815" w:rsidRPr="007217C2">
        <w:rPr>
          <w:lang w:val="vi-VN"/>
        </w:rPr>
        <w:t xml:space="preserve"> cấu trúc vô nhân xưng với tính từ</w:t>
      </w:r>
    </w:p>
    <w:p w14:paraId="354354E6" w14:textId="77777777"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Về ngữ nghĩa - ngữ dụng, cấu trúc vô nhân xưng với tính từ trong tiếng Bồ Đào Nha có khả năng biểu thị nhiều giá trị đạo nghĩa như bắt buộc, khuyến nghị, cấm đoán và miễn trừ. Kết quả cụ thể được trình bày trong Bảng PL2.13, Phụ lục 2. Đặc điểm nổi bật của nhóm phương tiện này là các giá trị đạo nghĩa không được gắn trực tiếp với một chủ thể phát ngôn cụ thể, mà được trình bày như những đánh giá khách quan về tính cần thiết, tính quan trọng, tính phù hợp hoặc tính bị cấm của hành động.</w:t>
      </w:r>
    </w:p>
    <w:p w14:paraId="731CD1B8" w14:textId="77777777"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Trước hết, giá trị bắt buộc/cần thiết được biểu thị bằng các tính từ như </w:t>
      </w:r>
      <w:r w:rsidRPr="007217C2">
        <w:rPr>
          <w:rFonts w:ascii="Times New Roman" w:eastAsia="Times New Roman" w:hAnsi="Times New Roman" w:cs="Times New Roman"/>
          <w:i/>
          <w:iCs/>
          <w:color w:val="000000" w:themeColor="text1"/>
          <w:sz w:val="26"/>
          <w:szCs w:val="26"/>
        </w:rPr>
        <w:t>preciso, necessário, obrigatório, fundamental, essencial</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crucial</w:t>
      </w:r>
      <w:r w:rsidRPr="007217C2">
        <w:rPr>
          <w:rFonts w:ascii="Times New Roman" w:eastAsia="Times New Roman" w:hAnsi="Times New Roman" w:cs="Times New Roman"/>
          <w:color w:val="000000" w:themeColor="text1"/>
          <w:sz w:val="26"/>
          <w:szCs w:val="26"/>
        </w:rPr>
        <w:t>. Đây là nhóm chiếm tỉ lệ cao nhất trong cấu trúc vô nhân xưng với tính từ. Ví dụ:</w:t>
      </w:r>
    </w:p>
    <w:p w14:paraId="33A67BB4" w14:textId="27D627E6"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245AE" w:rsidRPr="007217C2">
        <w:rPr>
          <w:rFonts w:ascii="Times New Roman" w:eastAsia="Times New Roman" w:hAnsi="Times New Roman" w:cs="Times New Roman"/>
          <w:i/>
          <w:iCs/>
          <w:color w:val="000000" w:themeColor="text1"/>
          <w:sz w:val="26"/>
          <w:szCs w:val="26"/>
        </w:rPr>
        <w:t>42</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"Simultaneamente </w:t>
      </w:r>
      <w:r w:rsidRPr="007217C2">
        <w:rPr>
          <w:rFonts w:ascii="Times New Roman" w:eastAsia="Times New Roman" w:hAnsi="Times New Roman" w:cs="Times New Roman"/>
          <w:b/>
          <w:bCs/>
          <w:i/>
          <w:iCs/>
          <w:color w:val="000000" w:themeColor="text1"/>
          <w:sz w:val="26"/>
          <w:szCs w:val="26"/>
          <w:lang w:val="vi-VN"/>
        </w:rPr>
        <w:t>é necessário</w:t>
      </w:r>
      <w:r w:rsidRPr="007217C2">
        <w:rPr>
          <w:rFonts w:ascii="Times New Roman" w:eastAsia="Times New Roman" w:hAnsi="Times New Roman" w:cs="Times New Roman"/>
          <w:i/>
          <w:iCs/>
          <w:color w:val="000000" w:themeColor="text1"/>
          <w:sz w:val="26"/>
          <w:szCs w:val="26"/>
          <w:lang w:val="vi-VN"/>
        </w:rPr>
        <w:t xml:space="preserve"> combater as desigualdades."</w:t>
      </w:r>
      <w:r w:rsidRPr="007217C2">
        <w:rPr>
          <w:rFonts w:ascii="Times New Roman" w:eastAsia="Times New Roman" w:hAnsi="Times New Roman" w:cs="Times New Roman"/>
          <w:color w:val="000000" w:themeColor="text1"/>
          <w:sz w:val="26"/>
          <w:szCs w:val="26"/>
          <w:lang w:val="vi-VN"/>
        </w:rPr>
        <w:t xml:space="preserve"> </w:t>
      </w:r>
      <w:r w:rsidR="00606939" w:rsidRPr="007217C2">
        <w:rPr>
          <w:rFonts w:ascii="Times New Roman" w:eastAsia="Times New Roman" w:hAnsi="Times New Roman" w:cs="Times New Roman"/>
          <w:color w:val="000000" w:themeColor="text1"/>
          <w:sz w:val="26"/>
          <w:szCs w:val="26"/>
          <w:lang w:val="vi-VN"/>
        </w:rPr>
        <w:t>[10.177]</w:t>
      </w:r>
    </w:p>
    <w:p w14:paraId="14E4659C" w14:textId="4C0CF314"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(Đồng thời, </w:t>
      </w:r>
      <w:r w:rsidRPr="007217C2">
        <w:rPr>
          <w:rFonts w:ascii="Times New Roman" w:eastAsia="Times New Roman" w:hAnsi="Times New Roman" w:cs="Times New Roman"/>
          <w:b/>
          <w:bCs/>
          <w:color w:val="000000" w:themeColor="text1"/>
          <w:sz w:val="26"/>
          <w:szCs w:val="26"/>
          <w:lang w:val="vi-VN"/>
        </w:rPr>
        <w:t>cần</w:t>
      </w:r>
      <w:r w:rsidRPr="007217C2">
        <w:rPr>
          <w:rFonts w:ascii="Times New Roman" w:eastAsia="Times New Roman" w:hAnsi="Times New Roman" w:cs="Times New Roman"/>
          <w:color w:val="000000" w:themeColor="text1"/>
          <w:sz w:val="26"/>
          <w:szCs w:val="26"/>
          <w:lang w:val="vi-VN"/>
        </w:rPr>
        <w:t xml:space="preserve"> đấu tranh chống bất bình đẳng trong lĩnh vực y tế ở các cấp) </w:t>
      </w:r>
    </w:p>
    <w:p w14:paraId="191AD483" w14:textId="77777777"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cấu trúc </w:t>
      </w:r>
      <w:r w:rsidRPr="007217C2">
        <w:rPr>
          <w:rFonts w:ascii="Times New Roman" w:eastAsia="Times New Roman" w:hAnsi="Times New Roman" w:cs="Times New Roman"/>
          <w:i/>
          <w:iCs/>
          <w:color w:val="000000" w:themeColor="text1"/>
          <w:sz w:val="26"/>
          <w:szCs w:val="26"/>
        </w:rPr>
        <w:t>é necessário combater</w:t>
      </w:r>
      <w:r w:rsidRPr="007217C2">
        <w:rPr>
          <w:rFonts w:ascii="Times New Roman" w:eastAsia="Times New Roman" w:hAnsi="Times New Roman" w:cs="Times New Roman"/>
          <w:color w:val="000000" w:themeColor="text1"/>
          <w:sz w:val="26"/>
          <w:szCs w:val="26"/>
        </w:rPr>
        <w:t xml:space="preserve"> biểu thị sự cần thiết phải đấu tranh chống bất bình đẳng trong lĩnh vực y tế. Câu không nêu rõ chủ thể phải thực hiện hành động, nhưng chính sự vắng mặt của chủ thể cụ thể làm cho yêu cầu được trình bày như một chuẩn mực xã hội - y tế khách quan. Vì vậy, </w:t>
      </w:r>
      <w:r w:rsidRPr="007217C2">
        <w:rPr>
          <w:rFonts w:ascii="Times New Roman" w:eastAsia="Times New Roman" w:hAnsi="Times New Roman" w:cs="Times New Roman"/>
          <w:i/>
          <w:iCs/>
          <w:color w:val="000000" w:themeColor="text1"/>
          <w:sz w:val="26"/>
          <w:szCs w:val="26"/>
        </w:rPr>
        <w:t>necessário</w:t>
      </w:r>
      <w:r w:rsidRPr="007217C2">
        <w:rPr>
          <w:rFonts w:ascii="Times New Roman" w:eastAsia="Times New Roman" w:hAnsi="Times New Roman" w:cs="Times New Roman"/>
          <w:color w:val="000000" w:themeColor="text1"/>
          <w:sz w:val="26"/>
          <w:szCs w:val="26"/>
        </w:rPr>
        <w:t xml:space="preserve"> ở đây có lực đạo nghĩa tương đối cao.</w:t>
      </w:r>
    </w:p>
    <w:p w14:paraId="355759F7" w14:textId="77777777"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Giá trị khuyến nghị được biểu thị bằng các tính từ như </w:t>
      </w:r>
      <w:r w:rsidRPr="007217C2">
        <w:rPr>
          <w:rFonts w:ascii="Times New Roman" w:eastAsia="Times New Roman" w:hAnsi="Times New Roman" w:cs="Times New Roman"/>
          <w:i/>
          <w:iCs/>
          <w:color w:val="000000" w:themeColor="text1"/>
          <w:sz w:val="26"/>
          <w:szCs w:val="26"/>
        </w:rPr>
        <w:t>recomendável, recomendado, importante, bom</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ideal</w:t>
      </w:r>
      <w:r w:rsidRPr="007217C2">
        <w:rPr>
          <w:rFonts w:ascii="Times New Roman" w:eastAsia="Times New Roman" w:hAnsi="Times New Roman" w:cs="Times New Roman"/>
          <w:color w:val="000000" w:themeColor="text1"/>
          <w:sz w:val="26"/>
          <w:szCs w:val="26"/>
        </w:rPr>
        <w:t>. Nhóm này không đặt hành động vào quan hệ bắt buộc mạnh, mà đánh giá hành động là nên làm, phù hợp hoặc có lợi trong bối cảnh sức khỏe. Ví dụ:</w:t>
      </w:r>
    </w:p>
    <w:p w14:paraId="2826FEE9" w14:textId="0169FE1B"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245AE" w:rsidRPr="007217C2">
        <w:rPr>
          <w:rFonts w:ascii="Times New Roman" w:eastAsia="Times New Roman" w:hAnsi="Times New Roman" w:cs="Times New Roman"/>
          <w:i/>
          <w:iCs/>
          <w:color w:val="000000" w:themeColor="text1"/>
          <w:sz w:val="26"/>
          <w:szCs w:val="26"/>
          <w:lang w:val="pt-BR"/>
        </w:rPr>
        <w:t>43</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b/>
          <w:bCs/>
          <w:i/>
          <w:iCs/>
          <w:color w:val="000000" w:themeColor="text1"/>
          <w:sz w:val="26"/>
          <w:szCs w:val="26"/>
          <w:lang w:val="vi-VN"/>
        </w:rPr>
        <w:t>É recomendável</w:t>
      </w:r>
      <w:r w:rsidRPr="007217C2">
        <w:rPr>
          <w:rFonts w:ascii="Times New Roman" w:eastAsia="Times New Roman" w:hAnsi="Times New Roman" w:cs="Times New Roman"/>
          <w:i/>
          <w:iCs/>
          <w:color w:val="000000" w:themeColor="text1"/>
          <w:sz w:val="26"/>
          <w:szCs w:val="26"/>
          <w:lang w:val="vi-VN"/>
        </w:rPr>
        <w:t xml:space="preserve"> comer quatro a seis vezes por dia.”.</w:t>
      </w:r>
      <w:r w:rsidRPr="007217C2">
        <w:rPr>
          <w:rFonts w:ascii="Times New Roman" w:eastAsia="Times New Roman" w:hAnsi="Times New Roman" w:cs="Times New Roman"/>
          <w:color w:val="000000" w:themeColor="text1"/>
          <w:sz w:val="26"/>
          <w:szCs w:val="26"/>
          <w:lang w:val="vi-VN"/>
        </w:rPr>
        <w:t xml:space="preserve"> </w:t>
      </w:r>
      <w:r w:rsidR="00B36932" w:rsidRPr="007217C2">
        <w:rPr>
          <w:rFonts w:ascii="Times New Roman" w:eastAsia="Times New Roman" w:hAnsi="Times New Roman" w:cs="Times New Roman"/>
          <w:color w:val="000000" w:themeColor="text1"/>
          <w:sz w:val="26"/>
          <w:szCs w:val="26"/>
          <w:lang w:val="vi-VN"/>
        </w:rPr>
        <w:t>(</w:t>
      </w:r>
      <w:r w:rsidR="00B36932" w:rsidRPr="007217C2">
        <w:rPr>
          <w:rFonts w:ascii="Times New Roman" w:eastAsia="Times New Roman" w:hAnsi="Times New Roman" w:cs="Times New Roman"/>
          <w:b/>
          <w:bCs/>
          <w:color w:val="000000" w:themeColor="text1"/>
          <w:sz w:val="26"/>
          <w:szCs w:val="26"/>
          <w:lang w:val="vi-VN"/>
        </w:rPr>
        <w:t>Nên</w:t>
      </w:r>
      <w:r w:rsidR="00B36932" w:rsidRPr="007217C2">
        <w:rPr>
          <w:rFonts w:ascii="Times New Roman" w:eastAsia="Times New Roman" w:hAnsi="Times New Roman" w:cs="Times New Roman"/>
          <w:color w:val="000000" w:themeColor="text1"/>
          <w:sz w:val="26"/>
          <w:szCs w:val="26"/>
          <w:lang w:val="vi-VN"/>
        </w:rPr>
        <w:t xml:space="preserve"> ăn bốn đến sáu lần một ngày) </w:t>
      </w:r>
      <w:r w:rsidRPr="007217C2">
        <w:rPr>
          <w:rFonts w:ascii="Times New Roman" w:eastAsia="Times New Roman" w:hAnsi="Times New Roman" w:cs="Times New Roman"/>
          <w:color w:val="000000" w:themeColor="text1"/>
          <w:sz w:val="26"/>
          <w:szCs w:val="26"/>
          <w:lang w:val="vi-VN"/>
        </w:rPr>
        <w:t>[8.389]</w:t>
      </w:r>
    </w:p>
    <w:p w14:paraId="7B0E0370" w14:textId="77777777"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é recomendável comer</w:t>
      </w:r>
      <w:r w:rsidRPr="007217C2">
        <w:rPr>
          <w:rFonts w:ascii="Times New Roman" w:eastAsia="Times New Roman" w:hAnsi="Times New Roman" w:cs="Times New Roman"/>
          <w:color w:val="000000" w:themeColor="text1"/>
          <w:sz w:val="26"/>
          <w:szCs w:val="26"/>
        </w:rPr>
        <w:t xml:space="preserve"> biểu thị lời khuyên về thói quen ăn uống. Hành động “ăn bốn đến sáu lần mỗi ngày” được đánh giá là nên thực hiện theo chuẩn mực dinh dưỡng, nhưng không mang tính bắt buộc tuyệt đối. Vì vậy, lực đạo </w:t>
      </w:r>
      <w:r w:rsidRPr="007217C2">
        <w:rPr>
          <w:rFonts w:ascii="Times New Roman" w:eastAsia="Times New Roman" w:hAnsi="Times New Roman" w:cs="Times New Roman"/>
          <w:color w:val="000000" w:themeColor="text1"/>
          <w:sz w:val="26"/>
          <w:szCs w:val="26"/>
        </w:rPr>
        <w:lastRenderedPageBreak/>
        <w:t xml:space="preserve">nghĩa của </w:t>
      </w:r>
      <w:r w:rsidRPr="007217C2">
        <w:rPr>
          <w:rFonts w:ascii="Times New Roman" w:eastAsia="Times New Roman" w:hAnsi="Times New Roman" w:cs="Times New Roman"/>
          <w:i/>
          <w:iCs/>
          <w:color w:val="000000" w:themeColor="text1"/>
          <w:sz w:val="26"/>
          <w:szCs w:val="26"/>
        </w:rPr>
        <w:t>recomendável</w:t>
      </w:r>
      <w:r w:rsidRPr="007217C2">
        <w:rPr>
          <w:rFonts w:ascii="Times New Roman" w:eastAsia="Times New Roman" w:hAnsi="Times New Roman" w:cs="Times New Roman"/>
          <w:color w:val="000000" w:themeColor="text1"/>
          <w:sz w:val="26"/>
          <w:szCs w:val="26"/>
        </w:rPr>
        <w:t xml:space="preserve"> thường nằm ở mức trung bình, thiên về tư vấn và định hướng hành vi.</w:t>
      </w:r>
    </w:p>
    <w:p w14:paraId="63A6D4E0" w14:textId="77777777"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Giá trị cấm đoán được biểu thị bằng các tính từ như </w:t>
      </w:r>
      <w:r w:rsidRPr="007217C2">
        <w:rPr>
          <w:rFonts w:ascii="Times New Roman" w:eastAsia="Times New Roman" w:hAnsi="Times New Roman" w:cs="Times New Roman"/>
          <w:i/>
          <w:iCs/>
          <w:color w:val="000000" w:themeColor="text1"/>
          <w:sz w:val="26"/>
          <w:szCs w:val="26"/>
        </w:rPr>
        <w:t>inadmissível</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proibido</w:t>
      </w:r>
      <w:r w:rsidRPr="007217C2">
        <w:rPr>
          <w:rFonts w:ascii="Times New Roman" w:eastAsia="Times New Roman" w:hAnsi="Times New Roman" w:cs="Times New Roman"/>
          <w:color w:val="000000" w:themeColor="text1"/>
          <w:sz w:val="26"/>
          <w:szCs w:val="26"/>
        </w:rPr>
        <w:t>. Tuy xuất hiện ít, nhóm này thường có lực đạo nghĩa cao vì nó loại trừ hoặc phủ định tính chấp nhận được của một hành động. Ví dụ:</w:t>
      </w:r>
    </w:p>
    <w:p w14:paraId="12417284" w14:textId="3633B641"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245AE" w:rsidRPr="007217C2">
        <w:rPr>
          <w:rFonts w:ascii="Times New Roman" w:eastAsia="Times New Roman" w:hAnsi="Times New Roman" w:cs="Times New Roman"/>
          <w:i/>
          <w:iCs/>
          <w:color w:val="000000" w:themeColor="text1"/>
          <w:sz w:val="26"/>
          <w:szCs w:val="26"/>
          <w:lang w:val="pt-BR"/>
        </w:rPr>
        <w:t>44</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A venda de cigarros eletrônicos </w:t>
      </w:r>
      <w:r w:rsidRPr="007217C2">
        <w:rPr>
          <w:rFonts w:ascii="Times New Roman" w:eastAsia="Times New Roman" w:hAnsi="Times New Roman" w:cs="Times New Roman"/>
          <w:b/>
          <w:bCs/>
          <w:i/>
          <w:iCs/>
          <w:color w:val="000000" w:themeColor="text1"/>
          <w:sz w:val="26"/>
          <w:szCs w:val="26"/>
          <w:lang w:val="vi-VN"/>
        </w:rPr>
        <w:t>é proibida</w:t>
      </w:r>
      <w:r w:rsidRPr="007217C2">
        <w:rPr>
          <w:rFonts w:ascii="Times New Roman" w:eastAsia="Times New Roman" w:hAnsi="Times New Roman" w:cs="Times New Roman"/>
          <w:i/>
          <w:iCs/>
          <w:color w:val="000000" w:themeColor="text1"/>
          <w:sz w:val="26"/>
          <w:szCs w:val="26"/>
          <w:lang w:val="vi-VN"/>
        </w:rPr>
        <w:t xml:space="preserve"> no Brasil desde 2009.</w:t>
      </w:r>
      <w:r w:rsidRPr="007217C2">
        <w:rPr>
          <w:rFonts w:ascii="Times New Roman" w:eastAsia="Times New Roman" w:hAnsi="Times New Roman" w:cs="Times New Roman"/>
          <w:color w:val="000000" w:themeColor="text1"/>
          <w:sz w:val="26"/>
          <w:szCs w:val="26"/>
          <w:lang w:val="vi-VN"/>
        </w:rPr>
        <w:t xml:space="preserve"> </w:t>
      </w:r>
    </w:p>
    <w:p w14:paraId="73D2DCF6" w14:textId="7CC56261"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(Việc bán thuốc lá điện tử đã </w:t>
      </w:r>
      <w:r w:rsidRPr="007217C2">
        <w:rPr>
          <w:rFonts w:ascii="Times New Roman" w:eastAsia="Times New Roman" w:hAnsi="Times New Roman" w:cs="Times New Roman"/>
          <w:b/>
          <w:bCs/>
          <w:color w:val="000000" w:themeColor="text1"/>
          <w:sz w:val="26"/>
          <w:szCs w:val="26"/>
          <w:lang w:val="vi-VN"/>
        </w:rPr>
        <w:t>bị cấm</w:t>
      </w:r>
      <w:r w:rsidRPr="007217C2">
        <w:rPr>
          <w:rFonts w:ascii="Times New Roman" w:eastAsia="Times New Roman" w:hAnsi="Times New Roman" w:cs="Times New Roman"/>
          <w:color w:val="000000" w:themeColor="text1"/>
          <w:sz w:val="26"/>
          <w:szCs w:val="26"/>
          <w:lang w:val="vi-VN"/>
        </w:rPr>
        <w:t xml:space="preserve"> ở Bra</w:t>
      </w:r>
      <w:r w:rsidR="00B36932" w:rsidRPr="007217C2">
        <w:rPr>
          <w:rFonts w:ascii="Times New Roman" w:eastAsia="Times New Roman" w:hAnsi="Times New Roman" w:cs="Times New Roman"/>
          <w:color w:val="000000" w:themeColor="text1"/>
          <w:sz w:val="26"/>
          <w:szCs w:val="26"/>
          <w:lang w:val="vi-VN"/>
        </w:rPr>
        <w:t>xin</w:t>
      </w:r>
      <w:r w:rsidRPr="007217C2">
        <w:rPr>
          <w:rFonts w:ascii="Times New Roman" w:eastAsia="Times New Roman" w:hAnsi="Times New Roman" w:cs="Times New Roman"/>
          <w:color w:val="000000" w:themeColor="text1"/>
          <w:sz w:val="26"/>
          <w:szCs w:val="26"/>
          <w:lang w:val="vi-VN"/>
        </w:rPr>
        <w:t xml:space="preserve"> kể từ năm 2009) [7.496]</w:t>
      </w:r>
    </w:p>
    <w:p w14:paraId="7B73AD3E" w14:textId="77777777"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Ở ví dụ này, </w:t>
      </w:r>
      <w:r w:rsidRPr="007217C2">
        <w:rPr>
          <w:rFonts w:ascii="Times New Roman" w:eastAsia="Times New Roman" w:hAnsi="Times New Roman" w:cs="Times New Roman"/>
          <w:i/>
          <w:iCs/>
          <w:color w:val="000000" w:themeColor="text1"/>
          <w:sz w:val="26"/>
          <w:szCs w:val="26"/>
        </w:rPr>
        <w:t>é proibida</w:t>
      </w:r>
      <w:r w:rsidRPr="007217C2">
        <w:rPr>
          <w:rFonts w:ascii="Times New Roman" w:eastAsia="Times New Roman" w:hAnsi="Times New Roman" w:cs="Times New Roman"/>
          <w:color w:val="000000" w:themeColor="text1"/>
          <w:sz w:val="26"/>
          <w:szCs w:val="26"/>
        </w:rPr>
        <w:t xml:space="preserve"> biểu thị sự cấm đoán rõ ràng đối với hành vi bán thuốc lá điện tử tại Brazil. Phát ngôn gắn với phạm vi pháp lý cụ thể, nên lực đạo nghĩa ở mức cao: hành động được nêu bị loại khỏi phạm vi được phép thực hiện.</w:t>
      </w:r>
    </w:p>
    <w:p w14:paraId="1FCA28AC" w14:textId="77777777"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Giá trị miễn trừ được biểu thị qua các cấu trúc phủ định như </w:t>
      </w:r>
      <w:r w:rsidRPr="007217C2">
        <w:rPr>
          <w:rFonts w:ascii="Times New Roman" w:eastAsia="Times New Roman" w:hAnsi="Times New Roman" w:cs="Times New Roman"/>
          <w:i/>
          <w:iCs/>
          <w:color w:val="000000" w:themeColor="text1"/>
          <w:sz w:val="26"/>
          <w:szCs w:val="26"/>
        </w:rPr>
        <w:t>não é preciso</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não é necessário</w:t>
      </w:r>
      <w:r w:rsidRPr="007217C2">
        <w:rPr>
          <w:rFonts w:ascii="Times New Roman" w:eastAsia="Times New Roman" w:hAnsi="Times New Roman" w:cs="Times New Roman"/>
          <w:color w:val="000000" w:themeColor="text1"/>
          <w:sz w:val="26"/>
          <w:szCs w:val="26"/>
        </w:rPr>
        <w:t>. Đây là dạng phủ định tính cần thiết của hành động, vì vậy có lực thấp theo chiều ràng buộc. Ví dụ:</w:t>
      </w:r>
    </w:p>
    <w:p w14:paraId="29871FC9" w14:textId="2068BEA0"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245AE" w:rsidRPr="007217C2">
        <w:rPr>
          <w:rFonts w:ascii="Times New Roman" w:eastAsia="Times New Roman" w:hAnsi="Times New Roman" w:cs="Times New Roman"/>
          <w:i/>
          <w:iCs/>
          <w:color w:val="000000" w:themeColor="text1"/>
          <w:sz w:val="26"/>
          <w:szCs w:val="26"/>
          <w:lang w:val="pt-BR"/>
        </w:rPr>
        <w:t>45</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i/>
          <w:iCs/>
          <w:color w:val="000000" w:themeColor="text1"/>
          <w:sz w:val="26"/>
          <w:szCs w:val="26"/>
          <w:lang w:val="vi-VN"/>
        </w:rPr>
        <w:t>Não é preciso</w:t>
      </w:r>
      <w:r w:rsidRPr="007217C2">
        <w:rPr>
          <w:rFonts w:ascii="Times New Roman" w:eastAsia="Times New Roman" w:hAnsi="Times New Roman" w:cs="Times New Roman"/>
          <w:i/>
          <w:iCs/>
          <w:color w:val="000000" w:themeColor="text1"/>
          <w:sz w:val="26"/>
          <w:szCs w:val="26"/>
          <w:lang w:val="vi-VN"/>
        </w:rPr>
        <w:t xml:space="preserve"> tomar suplementos de cálcio, mas, sim, ter uma alimentação que inclua alguns derivados de leite.</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Không nhất thiết phải</w:t>
      </w:r>
      <w:r w:rsidRPr="007217C2">
        <w:rPr>
          <w:rFonts w:ascii="Times New Roman" w:eastAsia="Times New Roman" w:hAnsi="Times New Roman" w:cs="Times New Roman"/>
          <w:color w:val="000000" w:themeColor="text1"/>
          <w:sz w:val="26"/>
          <w:szCs w:val="26"/>
          <w:lang w:val="vi-VN"/>
        </w:rPr>
        <w:t xml:space="preserve"> bổ sung canxi mà cần có chế độ ăn bao gồm một số sản phẩm từ sữa.) [8.393]</w:t>
      </w:r>
    </w:p>
    <w:p w14:paraId="3FDB1891" w14:textId="77777777" w:rsidR="002445BE"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não é preciso tomar suplementos de cálcio</w:t>
      </w:r>
      <w:r w:rsidRPr="007217C2">
        <w:rPr>
          <w:rFonts w:ascii="Times New Roman" w:eastAsia="Times New Roman" w:hAnsi="Times New Roman" w:cs="Times New Roman"/>
          <w:color w:val="000000" w:themeColor="text1"/>
          <w:sz w:val="26"/>
          <w:szCs w:val="26"/>
        </w:rPr>
        <w:t xml:space="preserve"> biểu thị việc không nhất thiết phải dùng thực phẩm bổ sung canxi. Cấu trúc này gỡ bỏ một nghĩa vụ giả định, đồng thời chuyển hướng người đọc sang một lựa chọn phù hợp hơn là duy trì chế độ ăn có các sản phẩm từ sữa.</w:t>
      </w:r>
    </w:p>
    <w:p w14:paraId="2E8340B6" w14:textId="534A5581" w:rsidR="00212DF9" w:rsidRPr="007217C2" w:rsidRDefault="002445BE" w:rsidP="002445BE">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Tóm lại, cấu trúc vô nhân xưng với tính từ trong tiếng Bồ Đào Nha biểu thị tình thái đạo nghĩa theo nhiều mức lực khác nhau. Các tính từ như </w:t>
      </w:r>
      <w:r w:rsidRPr="007217C2">
        <w:rPr>
          <w:rFonts w:ascii="Times New Roman" w:eastAsia="Times New Roman" w:hAnsi="Times New Roman" w:cs="Times New Roman"/>
          <w:i/>
          <w:iCs/>
          <w:color w:val="000000" w:themeColor="text1"/>
          <w:sz w:val="26"/>
          <w:szCs w:val="26"/>
        </w:rPr>
        <w:t>preciso, necessário, obrigatório, fundamental, essencial, crucial</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proibido</w:t>
      </w:r>
      <w:r w:rsidRPr="007217C2">
        <w:rPr>
          <w:rFonts w:ascii="Times New Roman" w:eastAsia="Times New Roman" w:hAnsi="Times New Roman" w:cs="Times New Roman"/>
          <w:color w:val="000000" w:themeColor="text1"/>
          <w:sz w:val="26"/>
          <w:szCs w:val="26"/>
        </w:rPr>
        <w:t xml:space="preserve"> thường có lực cao; các tính từ như </w:t>
      </w:r>
      <w:r w:rsidRPr="007217C2">
        <w:rPr>
          <w:rFonts w:ascii="Times New Roman" w:eastAsia="Times New Roman" w:hAnsi="Times New Roman" w:cs="Times New Roman"/>
          <w:i/>
          <w:iCs/>
          <w:color w:val="000000" w:themeColor="text1"/>
          <w:sz w:val="26"/>
          <w:szCs w:val="26"/>
        </w:rPr>
        <w:t>recomendável, recomendado, importante, bom, ideal</w:t>
      </w:r>
      <w:r w:rsidRPr="007217C2">
        <w:rPr>
          <w:rFonts w:ascii="Times New Roman" w:eastAsia="Times New Roman" w:hAnsi="Times New Roman" w:cs="Times New Roman"/>
          <w:color w:val="000000" w:themeColor="text1"/>
          <w:sz w:val="26"/>
          <w:szCs w:val="26"/>
        </w:rPr>
        <w:t xml:space="preserve"> thường có lực trung bình; còn các cấu trúc phủ định như </w:t>
      </w:r>
      <w:r w:rsidRPr="007217C2">
        <w:rPr>
          <w:rFonts w:ascii="Times New Roman" w:eastAsia="Times New Roman" w:hAnsi="Times New Roman" w:cs="Times New Roman"/>
          <w:i/>
          <w:iCs/>
          <w:color w:val="000000" w:themeColor="text1"/>
          <w:sz w:val="26"/>
          <w:szCs w:val="26"/>
        </w:rPr>
        <w:t>não é preciso, não é necessário</w:t>
      </w:r>
      <w:r w:rsidRPr="007217C2">
        <w:rPr>
          <w:rFonts w:ascii="Times New Roman" w:eastAsia="Times New Roman" w:hAnsi="Times New Roman" w:cs="Times New Roman"/>
          <w:color w:val="000000" w:themeColor="text1"/>
          <w:sz w:val="26"/>
          <w:szCs w:val="26"/>
        </w:rPr>
        <w:t xml:space="preserve"> biểu thị miễn trừ với lực thấp theo chiều ràng buộc. Nhờ tính vô nhân xưng, nhóm cấu trúc này giúp người viết trình bày nghĩa vụ, khuyến nghị, cấm đoán hoặc miễn trừ như những đánh giá khách quan, chuyên môn và ít mang sắc thái áp đặt trực tiếp đối với người đọc.</w:t>
      </w:r>
    </w:p>
    <w:p w14:paraId="7C56462D" w14:textId="5F5431F8" w:rsidR="00212DF9" w:rsidRPr="007217C2" w:rsidRDefault="00834CAF" w:rsidP="00834CAF">
      <w:pPr>
        <w:pStyle w:val="3s"/>
      </w:pPr>
      <w:bookmarkStart w:id="11" w:name="_7z1d0vswr4th" w:colFirst="0" w:colLast="0"/>
      <w:bookmarkEnd w:id="11"/>
      <w:r w:rsidRPr="007217C2">
        <w:rPr>
          <w:lang w:val="vi-VN"/>
        </w:rPr>
        <w:lastRenderedPageBreak/>
        <w:tab/>
      </w:r>
      <w:r w:rsidR="00212DF9" w:rsidRPr="007217C2">
        <w:t>2.</w:t>
      </w:r>
      <w:r w:rsidR="00FA704A" w:rsidRPr="007217C2">
        <w:rPr>
          <w:lang w:val="vi-VN"/>
        </w:rPr>
        <w:t>3.3</w:t>
      </w:r>
      <w:r w:rsidR="00212DF9" w:rsidRPr="007217C2">
        <w:t>.3. Cấu trúc vô nhân xưng với câu bị động với đại từ “se”</w:t>
      </w:r>
    </w:p>
    <w:p w14:paraId="14CF382B" w14:textId="5F6A8799" w:rsidR="00212DF9" w:rsidRPr="007217C2" w:rsidRDefault="00834CAF" w:rsidP="00860A55">
      <w:pPr>
        <w:pStyle w:val="4snht"/>
        <w:spacing w:before="0" w:after="0"/>
      </w:pPr>
      <w:r w:rsidRPr="007217C2">
        <w:rPr>
          <w:lang w:val="vi-VN"/>
        </w:rPr>
        <w:tab/>
      </w:r>
      <w:r w:rsidR="000A0777" w:rsidRPr="007217C2">
        <w:rPr>
          <w:lang w:val="vi-VN"/>
        </w:rPr>
        <w:t>a</w:t>
      </w:r>
      <w:r w:rsidR="00212DF9" w:rsidRPr="007217C2">
        <w:t xml:space="preserve">. </w:t>
      </w:r>
      <w:r w:rsidR="0061062E" w:rsidRPr="007217C2">
        <w:rPr>
          <w:lang w:val="vi-VN"/>
        </w:rPr>
        <w:t>T</w:t>
      </w:r>
      <w:r w:rsidR="0061062E" w:rsidRPr="007217C2">
        <w:t xml:space="preserve">ần suất sử dụng </w:t>
      </w:r>
      <w:r w:rsidR="0061062E" w:rsidRPr="007217C2">
        <w:rPr>
          <w:lang w:val="vi-VN"/>
        </w:rPr>
        <w:t>c</w:t>
      </w:r>
      <w:r w:rsidR="00212DF9" w:rsidRPr="007217C2">
        <w:t xml:space="preserve">ấu trúc vô nhân xưng với câu bị động với đại từ “se” </w:t>
      </w:r>
    </w:p>
    <w:p w14:paraId="6CAA7AFF" w14:textId="3EE3DD50" w:rsidR="00212DF9" w:rsidRPr="007217C2" w:rsidRDefault="00D53BAC" w:rsidP="00212DF9">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Trong ngữ liệu khảo sát, cấu trúc vô nhân xưng với câu bị động có đại từ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xuất hiện với tần suất rất thấp. Cụ thể, trong tổng số 95 trường hợp thuộc nhóm cấu trúc vô nhân xưng, chỉ có 5 trường hợp sử dụng cấu trúc bị động với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chiếm khoảng 5% trong nhóm này và </w:t>
      </w:r>
      <w:r w:rsidR="00DC708B" w:rsidRPr="007217C2">
        <w:rPr>
          <w:rFonts w:ascii="Times New Roman" w:eastAsia="Times New Roman" w:hAnsi="Times New Roman" w:cs="Times New Roman"/>
          <w:color w:val="000000" w:themeColor="text1"/>
          <w:sz w:val="26"/>
          <w:szCs w:val="26"/>
        </w:rPr>
        <w:t>1</w:t>
      </w:r>
      <w:r w:rsidRPr="007217C2">
        <w:rPr>
          <w:rFonts w:ascii="Times New Roman" w:eastAsia="Times New Roman" w:hAnsi="Times New Roman" w:cs="Times New Roman"/>
          <w:color w:val="000000" w:themeColor="text1"/>
          <w:sz w:val="26"/>
          <w:szCs w:val="26"/>
        </w:rPr>
        <w:t xml:space="preserve">% tổng số phương tiện biểu thị tình thái đạo nghĩa. Kết quả này cho thấy đây không phải là phương tiện phổ biến trong diễn ngôn báo chí sức khỏe tiếng Bồ Đào Nha. So với các cấu trúc vô nhân xưng với tính từ như </w:t>
      </w:r>
      <w:r w:rsidRPr="007217C2">
        <w:rPr>
          <w:rFonts w:ascii="Times New Roman" w:eastAsia="Times New Roman" w:hAnsi="Times New Roman" w:cs="Times New Roman"/>
          <w:i/>
          <w:iCs/>
          <w:color w:val="000000" w:themeColor="text1"/>
          <w:sz w:val="26"/>
          <w:szCs w:val="26"/>
        </w:rPr>
        <w:t>é necessário, é preciso, é importante</w:t>
      </w:r>
      <w:r w:rsidRPr="007217C2">
        <w:rPr>
          <w:rFonts w:ascii="Times New Roman" w:eastAsia="Times New Roman" w:hAnsi="Times New Roman" w:cs="Times New Roman"/>
          <w:color w:val="000000" w:themeColor="text1"/>
          <w:sz w:val="26"/>
          <w:szCs w:val="26"/>
        </w:rPr>
        <w:t xml:space="preserve"> hoặc với động từ như </w:t>
      </w:r>
      <w:r w:rsidRPr="007217C2">
        <w:rPr>
          <w:rFonts w:ascii="Times New Roman" w:eastAsia="Times New Roman" w:hAnsi="Times New Roman" w:cs="Times New Roman"/>
          <w:i/>
          <w:iCs/>
          <w:color w:val="000000" w:themeColor="text1"/>
          <w:sz w:val="26"/>
          <w:szCs w:val="26"/>
        </w:rPr>
        <w:t>há que, basta, vale</w:t>
      </w:r>
      <w:r w:rsidRPr="007217C2">
        <w:rPr>
          <w:rFonts w:ascii="Times New Roman" w:eastAsia="Times New Roman" w:hAnsi="Times New Roman" w:cs="Times New Roman"/>
          <w:color w:val="000000" w:themeColor="text1"/>
          <w:sz w:val="26"/>
          <w:szCs w:val="26"/>
        </w:rPr>
        <w:t xml:space="preserve">, cấu trúc bị động với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xuất hiện hạn chế hơn. Tuy nhiên, nhóm cấu trúc này vẫn có giá trị phân tích riêng vì nó cho phép biểu thị nghĩa vụ, khuyến nghị hoặc sự cần thiết theo hướng khách quan hóa, đồng thời làm mờ chủ thể thực hiện hành động hoặc chủ thể phát ngôn.</w:t>
      </w:r>
    </w:p>
    <w:p w14:paraId="633D7D60" w14:textId="099477E8" w:rsidR="00212DF9" w:rsidRPr="007217C2" w:rsidRDefault="00834CAF" w:rsidP="00BC1C96">
      <w:pPr>
        <w:pStyle w:val="4snht"/>
        <w:spacing w:before="0" w:after="0"/>
      </w:pPr>
      <w:r w:rsidRPr="007217C2">
        <w:tab/>
      </w:r>
      <w:r w:rsidR="000A0777" w:rsidRPr="007217C2">
        <w:t>b</w:t>
      </w:r>
      <w:r w:rsidR="00212DF9" w:rsidRPr="007217C2">
        <w:t xml:space="preserve">. </w:t>
      </w:r>
      <w:r w:rsidR="00544278" w:rsidRPr="007217C2">
        <w:t xml:space="preserve">Đặc điểm hình thức - cú pháp của </w:t>
      </w:r>
      <w:r w:rsidR="00544278" w:rsidRPr="007217C2">
        <w:rPr>
          <w:rFonts w:eastAsia="Times New Roman" w:cs="Times New Roman"/>
          <w:szCs w:val="26"/>
          <w:lang w:val="vi-VN"/>
        </w:rPr>
        <w:t>cấu trúc vô nhân xưng với câu bị động với đại từ “se”</w:t>
      </w:r>
    </w:p>
    <w:p w14:paraId="5CBCEA25"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lang w:val="vi-VN"/>
        </w:rPr>
        <w:t xml:space="preserve">Qua khảo sát, có thể xác định hai dạng cấu trúc vô nhân xưng với câu bị động sử dụng đại từ </w:t>
      </w:r>
      <w:r w:rsidRPr="007217C2">
        <w:rPr>
          <w:rFonts w:ascii="Times New Roman" w:eastAsia="Times New Roman" w:hAnsi="Times New Roman" w:cs="Times New Roman"/>
          <w:b/>
          <w:bCs/>
          <w:color w:val="000000" w:themeColor="text1"/>
          <w:sz w:val="26"/>
          <w:szCs w:val="26"/>
          <w:lang w:val="vi-VN"/>
        </w:rPr>
        <w:t>se</w:t>
      </w:r>
      <w:r w:rsidRPr="007217C2">
        <w:rPr>
          <w:rFonts w:ascii="Times New Roman" w:eastAsia="Times New Roman" w:hAnsi="Times New Roman" w:cs="Times New Roman"/>
          <w:color w:val="000000" w:themeColor="text1"/>
          <w:sz w:val="26"/>
          <w:szCs w:val="26"/>
          <w:lang w:val="vi-VN"/>
        </w:rPr>
        <w:t xml:space="preserve"> biểu thị tình thái đạo nghĩa. Cấu trúc thứ nhất là cấu trúc trong đó </w:t>
      </w:r>
      <w:r w:rsidRPr="007217C2">
        <w:rPr>
          <w:rFonts w:ascii="Times New Roman" w:eastAsia="Times New Roman" w:hAnsi="Times New Roman" w:cs="Times New Roman"/>
          <w:b/>
          <w:bCs/>
          <w:color w:val="000000" w:themeColor="text1"/>
          <w:sz w:val="26"/>
          <w:szCs w:val="26"/>
          <w:lang w:val="vi-VN"/>
        </w:rPr>
        <w:t>se</w:t>
      </w:r>
      <w:r w:rsidRPr="007217C2">
        <w:rPr>
          <w:rFonts w:ascii="Times New Roman" w:eastAsia="Times New Roman" w:hAnsi="Times New Roman" w:cs="Times New Roman"/>
          <w:color w:val="000000" w:themeColor="text1"/>
          <w:sz w:val="26"/>
          <w:szCs w:val="26"/>
          <w:lang w:val="vi-VN"/>
        </w:rPr>
        <w:t xml:space="preserve"> kết hợp với động từ tình thái, thường là </w:t>
      </w:r>
      <w:r w:rsidRPr="007217C2">
        <w:rPr>
          <w:rFonts w:ascii="Times New Roman" w:eastAsia="Times New Roman" w:hAnsi="Times New Roman" w:cs="Times New Roman"/>
          <w:b/>
          <w:bCs/>
          <w:color w:val="000000" w:themeColor="text1"/>
          <w:sz w:val="26"/>
          <w:szCs w:val="26"/>
          <w:lang w:val="vi-VN"/>
        </w:rPr>
        <w:t>dever</w:t>
      </w:r>
      <w:r w:rsidRPr="007217C2">
        <w:rPr>
          <w:rFonts w:ascii="Times New Roman" w:eastAsia="Times New Roman" w:hAnsi="Times New Roman" w:cs="Times New Roman"/>
          <w:color w:val="000000" w:themeColor="text1"/>
          <w:sz w:val="26"/>
          <w:szCs w:val="26"/>
          <w:lang w:val="vi-VN"/>
        </w:rPr>
        <w:t xml:space="preserve"> hoặc </w:t>
      </w:r>
      <w:r w:rsidRPr="007217C2">
        <w:rPr>
          <w:rFonts w:ascii="Times New Roman" w:eastAsia="Times New Roman" w:hAnsi="Times New Roman" w:cs="Times New Roman"/>
          <w:b/>
          <w:bCs/>
          <w:color w:val="000000" w:themeColor="text1"/>
          <w:sz w:val="26"/>
          <w:szCs w:val="26"/>
          <w:lang w:val="vi-VN"/>
        </w:rPr>
        <w:t>poder</w:t>
      </w:r>
      <w:r w:rsidRPr="007217C2">
        <w:rPr>
          <w:rFonts w:ascii="Times New Roman" w:eastAsia="Times New Roman" w:hAnsi="Times New Roman" w:cs="Times New Roman"/>
          <w:color w:val="000000" w:themeColor="text1"/>
          <w:sz w:val="26"/>
          <w:szCs w:val="26"/>
          <w:lang w:val="vi-VN"/>
        </w:rPr>
        <w:t xml:space="preserve"> như sau: </w:t>
      </w:r>
      <w:r w:rsidRPr="007217C2">
        <w:rPr>
          <w:rFonts w:ascii="Times New Roman" w:eastAsia="Times New Roman" w:hAnsi="Times New Roman" w:cs="Times New Roman"/>
          <w:b/>
          <w:bCs/>
          <w:color w:val="000000" w:themeColor="text1"/>
          <w:sz w:val="26"/>
          <w:szCs w:val="26"/>
          <w:lang w:val="vi-VN"/>
        </w:rPr>
        <w:t>(1) Động từ tình thái + se + động từ nguyên mẫu + bổ ngữ</w:t>
      </w:r>
      <w:r w:rsidRPr="007217C2">
        <w:rPr>
          <w:rFonts w:ascii="Times New Roman" w:eastAsia="Times New Roman" w:hAnsi="Times New Roman" w:cs="Times New Roman"/>
          <w:color w:val="000000" w:themeColor="text1"/>
          <w:sz w:val="26"/>
          <w:szCs w:val="26"/>
          <w:lang w:val="vi-VN"/>
        </w:rPr>
        <w:t xml:space="preserve">. Động từ tình thái trong cấu trúc này thường được chia ở ngôi thứ ba số ít, sau đó là </w:t>
      </w:r>
      <w:r w:rsidRPr="007217C2">
        <w:rPr>
          <w:rFonts w:ascii="Times New Roman" w:eastAsia="Times New Roman" w:hAnsi="Times New Roman" w:cs="Times New Roman"/>
          <w:b/>
          <w:bCs/>
          <w:color w:val="000000" w:themeColor="text1"/>
          <w:sz w:val="26"/>
          <w:szCs w:val="26"/>
          <w:lang w:val="vi-VN"/>
        </w:rPr>
        <w:t>se</w:t>
      </w:r>
      <w:r w:rsidRPr="007217C2">
        <w:rPr>
          <w:rFonts w:ascii="Times New Roman" w:eastAsia="Times New Roman" w:hAnsi="Times New Roman" w:cs="Times New Roman"/>
          <w:color w:val="000000" w:themeColor="text1"/>
          <w:sz w:val="26"/>
          <w:szCs w:val="26"/>
          <w:lang w:val="vi-VN"/>
        </w:rPr>
        <w:t xml:space="preserve">, động từ nguyên mẫu và bổ ngữ. </w:t>
      </w:r>
      <w:r w:rsidRPr="007217C2">
        <w:rPr>
          <w:rFonts w:ascii="Times New Roman" w:eastAsia="Times New Roman" w:hAnsi="Times New Roman" w:cs="Times New Roman"/>
          <w:color w:val="000000" w:themeColor="text1"/>
          <w:sz w:val="26"/>
          <w:szCs w:val="26"/>
        </w:rPr>
        <w:t xml:space="preserve">Ở mô hình này, động từ tình thái tạo ra lực đạo nghĩa, còn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làm mờ chủ thể thực hiện hành động. Ví dụ:</w:t>
      </w:r>
      <w:r w:rsidRPr="007217C2">
        <w:rPr>
          <w:rFonts w:ascii="Times New Roman" w:eastAsia="Times New Roman" w:hAnsi="Times New Roman" w:cs="Times New Roman"/>
          <w:color w:val="000000" w:themeColor="text1"/>
          <w:sz w:val="26"/>
          <w:szCs w:val="26"/>
          <w:lang w:val="vi-VN"/>
        </w:rPr>
        <w:t xml:space="preserve"> </w:t>
      </w:r>
    </w:p>
    <w:p w14:paraId="566F64E2" w14:textId="4F0BC5CA"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245AE" w:rsidRPr="007217C2">
        <w:rPr>
          <w:rFonts w:ascii="Times New Roman" w:eastAsia="Times New Roman" w:hAnsi="Times New Roman" w:cs="Times New Roman"/>
          <w:i/>
          <w:iCs/>
          <w:color w:val="000000" w:themeColor="text1"/>
          <w:sz w:val="26"/>
          <w:szCs w:val="26"/>
          <w:lang w:val="pt-BR"/>
        </w:rPr>
        <w:t>46</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b/>
          <w:bCs/>
          <w:i/>
          <w:iCs/>
          <w:color w:val="000000" w:themeColor="text1"/>
          <w:sz w:val="26"/>
          <w:szCs w:val="26"/>
          <w:lang w:val="vi-VN"/>
        </w:rPr>
        <w:t>Deve-se</w:t>
      </w:r>
      <w:r w:rsidRPr="007217C2">
        <w:rPr>
          <w:rFonts w:ascii="Times New Roman" w:eastAsia="Times New Roman" w:hAnsi="Times New Roman" w:cs="Times New Roman"/>
          <w:i/>
          <w:iCs/>
          <w:color w:val="000000" w:themeColor="text1"/>
          <w:sz w:val="26"/>
          <w:szCs w:val="26"/>
          <w:lang w:val="vi-VN"/>
        </w:rPr>
        <w:t xml:space="preserve"> garantir uma dose adequada de Vitamina D, na ordem das 1500 UI (unidades internacionais). </w:t>
      </w:r>
      <w:r w:rsidRPr="007217C2">
        <w:rPr>
          <w:rFonts w:ascii="Times New Roman" w:eastAsia="Times New Roman" w:hAnsi="Times New Roman" w:cs="Times New Roman"/>
          <w:color w:val="000000" w:themeColor="text1"/>
          <w:sz w:val="26"/>
          <w:szCs w:val="26"/>
          <w:lang w:val="vi-VN"/>
        </w:rPr>
        <w:t>[9.237]</w:t>
      </w:r>
    </w:p>
    <w:p w14:paraId="0A7E0AF8"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w:t>
      </w:r>
      <w:r w:rsidRPr="007217C2">
        <w:rPr>
          <w:rFonts w:ascii="Times New Roman" w:eastAsia="Times New Roman" w:hAnsi="Times New Roman" w:cs="Times New Roman"/>
          <w:b/>
          <w:bCs/>
          <w:color w:val="000000" w:themeColor="text1"/>
          <w:sz w:val="26"/>
          <w:szCs w:val="26"/>
          <w:lang w:val="vi-VN"/>
        </w:rPr>
        <w:t>Phải</w:t>
      </w:r>
      <w:r w:rsidRPr="007217C2">
        <w:rPr>
          <w:rFonts w:ascii="Times New Roman" w:eastAsia="Times New Roman" w:hAnsi="Times New Roman" w:cs="Times New Roman"/>
          <w:color w:val="000000" w:themeColor="text1"/>
          <w:sz w:val="26"/>
          <w:szCs w:val="26"/>
          <w:lang w:val="vi-VN"/>
        </w:rPr>
        <w:t xml:space="preserve"> đảm bảo đủ liều lượng vitamin D, khoảng 1500 IU - đơn vị quốc tế.)</w:t>
      </w:r>
    </w:p>
    <w:p w14:paraId="20778FE8"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cấu trúc </w:t>
      </w:r>
      <w:r w:rsidRPr="007217C2">
        <w:rPr>
          <w:rFonts w:ascii="Times New Roman" w:eastAsia="Times New Roman" w:hAnsi="Times New Roman" w:cs="Times New Roman"/>
          <w:i/>
          <w:iCs/>
          <w:color w:val="000000" w:themeColor="text1"/>
          <w:sz w:val="26"/>
          <w:szCs w:val="26"/>
        </w:rPr>
        <w:t>deve-se garantir</w:t>
      </w:r>
      <w:r w:rsidRPr="007217C2">
        <w:rPr>
          <w:rFonts w:ascii="Times New Roman" w:eastAsia="Times New Roman" w:hAnsi="Times New Roman" w:cs="Times New Roman"/>
          <w:color w:val="000000" w:themeColor="text1"/>
          <w:sz w:val="26"/>
          <w:szCs w:val="26"/>
        </w:rPr>
        <w:t xml:space="preserve"> gồm động từ tình thái </w:t>
      </w:r>
      <w:r w:rsidRPr="007217C2">
        <w:rPr>
          <w:rFonts w:ascii="Times New Roman" w:eastAsia="Times New Roman" w:hAnsi="Times New Roman" w:cs="Times New Roman"/>
          <w:i/>
          <w:iCs/>
          <w:color w:val="000000" w:themeColor="text1"/>
          <w:sz w:val="26"/>
          <w:szCs w:val="26"/>
        </w:rPr>
        <w:t>deve</w:t>
      </w:r>
      <w:r w:rsidRPr="007217C2">
        <w:rPr>
          <w:rFonts w:ascii="Times New Roman" w:eastAsia="Times New Roman" w:hAnsi="Times New Roman" w:cs="Times New Roman"/>
          <w:color w:val="000000" w:themeColor="text1"/>
          <w:sz w:val="26"/>
          <w:szCs w:val="26"/>
        </w:rPr>
        <w:t xml:space="preserve">, đại từ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và động từ nguyên mẫu </w:t>
      </w:r>
      <w:r w:rsidRPr="007217C2">
        <w:rPr>
          <w:rFonts w:ascii="Times New Roman" w:eastAsia="Times New Roman" w:hAnsi="Times New Roman" w:cs="Times New Roman"/>
          <w:i/>
          <w:iCs/>
          <w:color w:val="000000" w:themeColor="text1"/>
          <w:sz w:val="26"/>
          <w:szCs w:val="26"/>
        </w:rPr>
        <w:t>garantir</w:t>
      </w:r>
      <w:r w:rsidRPr="007217C2">
        <w:rPr>
          <w:rFonts w:ascii="Times New Roman" w:eastAsia="Times New Roman" w:hAnsi="Times New Roman" w:cs="Times New Roman"/>
          <w:color w:val="000000" w:themeColor="text1"/>
          <w:sz w:val="26"/>
          <w:szCs w:val="26"/>
        </w:rPr>
        <w:t xml:space="preserve">. Phát ngôn biểu thị sự cần thiết phải bảo đảm liều lượng vitamin D phù hợp, nhưng không nêu rõ ai là người phải thực hiện hành động này. Đích đạo nghĩa có thể là người bệnh, người chăm sóc hoặc nhân viên y tế tùy </w:t>
      </w:r>
      <w:r w:rsidRPr="007217C2">
        <w:rPr>
          <w:rFonts w:ascii="Times New Roman" w:eastAsia="Times New Roman" w:hAnsi="Times New Roman" w:cs="Times New Roman"/>
          <w:color w:val="000000" w:themeColor="text1"/>
          <w:sz w:val="26"/>
          <w:szCs w:val="26"/>
        </w:rPr>
        <w:lastRenderedPageBreak/>
        <w:t xml:space="preserve">theo ngữ cảnh. Nhờ đại từ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yêu cầu được trình bày như một nguyên tắc chăm sóc sức khỏe có tính khách quan, chứ không phải mệnh lệnh trực tiếp của người viết.</w:t>
      </w:r>
    </w:p>
    <w:p w14:paraId="25D87985"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Tiếp theo, cấu trúc thứ hai là cấu trúc trong đó </w:t>
      </w:r>
      <w:r w:rsidRPr="007217C2">
        <w:rPr>
          <w:rFonts w:ascii="Times New Roman" w:eastAsia="Times New Roman" w:hAnsi="Times New Roman" w:cs="Times New Roman"/>
          <w:b/>
          <w:bCs/>
          <w:color w:val="000000" w:themeColor="text1"/>
          <w:sz w:val="26"/>
          <w:szCs w:val="26"/>
          <w:lang w:val="vi-VN"/>
        </w:rPr>
        <w:t>se</w:t>
      </w:r>
      <w:r w:rsidRPr="007217C2">
        <w:rPr>
          <w:rFonts w:ascii="Times New Roman" w:eastAsia="Times New Roman" w:hAnsi="Times New Roman" w:cs="Times New Roman"/>
          <w:color w:val="000000" w:themeColor="text1"/>
          <w:sz w:val="26"/>
          <w:szCs w:val="26"/>
          <w:lang w:val="vi-VN"/>
        </w:rPr>
        <w:t xml:space="preserve"> kết hợp với động từ ngôn hành hoặc động từ có giá trị ngôn hành, ví dụ như </w:t>
      </w:r>
      <w:r w:rsidRPr="007217C2">
        <w:rPr>
          <w:rFonts w:ascii="Times New Roman" w:eastAsia="Times New Roman" w:hAnsi="Times New Roman" w:cs="Times New Roman"/>
          <w:b/>
          <w:bCs/>
          <w:color w:val="000000" w:themeColor="text1"/>
          <w:sz w:val="26"/>
          <w:szCs w:val="26"/>
          <w:lang w:val="vi-VN"/>
        </w:rPr>
        <w:t>recomendar</w:t>
      </w:r>
      <w:r w:rsidRPr="007217C2">
        <w:rPr>
          <w:rFonts w:ascii="Times New Roman" w:eastAsia="Times New Roman" w:hAnsi="Times New Roman" w:cs="Times New Roman"/>
          <w:color w:val="000000" w:themeColor="text1"/>
          <w:sz w:val="26"/>
          <w:szCs w:val="26"/>
          <w:lang w:val="vi-VN"/>
        </w:rPr>
        <w:t>: </w:t>
      </w:r>
      <w:r w:rsidRPr="007217C2">
        <w:rPr>
          <w:rFonts w:ascii="Times New Roman" w:eastAsia="Times New Roman" w:hAnsi="Times New Roman" w:cs="Times New Roman"/>
          <w:b/>
          <w:bCs/>
          <w:color w:val="000000" w:themeColor="text1"/>
          <w:sz w:val="26"/>
          <w:szCs w:val="26"/>
          <w:lang w:val="vi-VN"/>
        </w:rPr>
        <w:t>(2) Động từ ngôn hành + se + bổ ngữ</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 xml:space="preserve">Ở mô hình này, động từ ngôn hành biểu thị hành vi khuyến nghị, còn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làm mờ nguồn phát ngôn. Ví dụ:</w:t>
      </w:r>
    </w:p>
    <w:p w14:paraId="7CBAACAB" w14:textId="76C1219E"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245AE" w:rsidRPr="007217C2">
        <w:rPr>
          <w:rFonts w:ascii="Times New Roman" w:eastAsia="Times New Roman" w:hAnsi="Times New Roman" w:cs="Times New Roman"/>
          <w:i/>
          <w:iCs/>
          <w:color w:val="000000" w:themeColor="text1"/>
          <w:sz w:val="26"/>
          <w:szCs w:val="26"/>
          <w:lang w:val="pt-BR"/>
        </w:rPr>
        <w:t>47</w:t>
      </w:r>
      <w:r w:rsidRPr="007217C2">
        <w:rPr>
          <w:rFonts w:ascii="Times New Roman" w:eastAsia="Times New Roman" w:hAnsi="Times New Roman" w:cs="Times New Roman"/>
          <w:i/>
          <w:iCs/>
          <w:color w:val="000000" w:themeColor="text1"/>
          <w:sz w:val="26"/>
          <w:szCs w:val="26"/>
          <w:lang w:val="vi-VN"/>
        </w:rPr>
        <w:t xml:space="preserve">)  no primeiro mês do pós-operatório, </w:t>
      </w:r>
      <w:r w:rsidRPr="007217C2">
        <w:rPr>
          <w:rFonts w:ascii="Times New Roman" w:eastAsia="Times New Roman" w:hAnsi="Times New Roman" w:cs="Times New Roman"/>
          <w:b/>
          <w:bCs/>
          <w:i/>
          <w:iCs/>
          <w:color w:val="000000" w:themeColor="text1"/>
          <w:sz w:val="26"/>
          <w:szCs w:val="26"/>
          <w:lang w:val="vi-VN"/>
        </w:rPr>
        <w:t>recomenda-se</w:t>
      </w:r>
      <w:r w:rsidRPr="007217C2">
        <w:rPr>
          <w:rFonts w:ascii="Times New Roman" w:eastAsia="Times New Roman" w:hAnsi="Times New Roman" w:cs="Times New Roman"/>
          <w:i/>
          <w:iCs/>
          <w:color w:val="000000" w:themeColor="text1"/>
          <w:sz w:val="26"/>
          <w:szCs w:val="26"/>
          <w:lang w:val="vi-VN"/>
        </w:rPr>
        <w:t xml:space="preserve"> o máximo repouso e, sobretudo, evitar fazer esforços ou levantar pesos</w:t>
      </w:r>
      <w:r w:rsidR="00B36C45" w:rsidRPr="007217C2">
        <w:rPr>
          <w:rFonts w:ascii="Times New Roman" w:eastAsia="Times New Roman" w:hAnsi="Times New Roman" w:cs="Times New Roman"/>
          <w:i/>
          <w:iCs/>
          <w:color w:val="000000" w:themeColor="text1"/>
          <w:sz w:val="26"/>
          <w:szCs w:val="26"/>
          <w:lang w:val="pt-BR"/>
        </w:rPr>
        <w:t>.</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[13.424]</w:t>
      </w:r>
    </w:p>
    <w:p w14:paraId="207F15A8" w14:textId="5BAB2052"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(trong tháng đầu sau phẫu thuật, </w:t>
      </w:r>
      <w:r w:rsidRPr="007217C2">
        <w:rPr>
          <w:rFonts w:ascii="Times New Roman" w:eastAsia="Times New Roman" w:hAnsi="Times New Roman" w:cs="Times New Roman"/>
          <w:b/>
          <w:b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nghỉ ngơi tối đa và đặc biệt tránh gắng sức hoặc mang vác vật nặng.)</w:t>
      </w:r>
    </w:p>
    <w:p w14:paraId="466E997C"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recomenda-se</w:t>
      </w:r>
      <w:r w:rsidRPr="007217C2">
        <w:rPr>
          <w:rFonts w:ascii="Times New Roman" w:eastAsia="Times New Roman" w:hAnsi="Times New Roman" w:cs="Times New Roman"/>
          <w:color w:val="000000" w:themeColor="text1"/>
          <w:sz w:val="26"/>
          <w:szCs w:val="26"/>
        </w:rPr>
        <w:t xml:space="preserve"> được tạo bởi động từ ngôn hành </w:t>
      </w:r>
      <w:r w:rsidRPr="007217C2">
        <w:rPr>
          <w:rFonts w:ascii="Times New Roman" w:eastAsia="Times New Roman" w:hAnsi="Times New Roman" w:cs="Times New Roman"/>
          <w:i/>
          <w:iCs/>
          <w:color w:val="000000" w:themeColor="text1"/>
          <w:sz w:val="26"/>
          <w:szCs w:val="26"/>
        </w:rPr>
        <w:t>recomendar</w:t>
      </w:r>
      <w:r w:rsidRPr="007217C2">
        <w:rPr>
          <w:rFonts w:ascii="Times New Roman" w:eastAsia="Times New Roman" w:hAnsi="Times New Roman" w:cs="Times New Roman"/>
          <w:color w:val="000000" w:themeColor="text1"/>
          <w:sz w:val="26"/>
          <w:szCs w:val="26"/>
        </w:rPr>
        <w:t xml:space="preserve"> và đại từ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Nội dung khuyến nghị là nghỉ ngơi tối đa, tránh gắng sức và tránh mang vác vật nặng trong tháng đầu sau phẫu thuật. Chủ thể đưa ra khuyến nghị không được nêu trực tiếp, còn đích đạo nghĩa được suy ra là người bệnh sau phẫu thuật hoặc người chăm sóc. Cấu trúc này giúp lời khuyên mang sắc thái chuyên môn và khách quan hơn.</w:t>
      </w:r>
    </w:p>
    <w:p w14:paraId="11B31C09" w14:textId="1C030084" w:rsidR="007C4796"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 xml:space="preserve">Tóm lại, cấu trúc vô nhân xưng với câu bị động dùng đại từ </w:t>
      </w:r>
      <w:r w:rsidRPr="007217C2">
        <w:rPr>
          <w:rFonts w:ascii="Times New Roman" w:eastAsia="Times New Roman" w:hAnsi="Times New Roman" w:cs="Times New Roman"/>
          <w:b/>
          <w:bCs/>
          <w:color w:val="000000" w:themeColor="text1"/>
          <w:sz w:val="26"/>
          <w:szCs w:val="26"/>
          <w:lang w:val="vi-VN"/>
        </w:rPr>
        <w:t>se</w:t>
      </w:r>
      <w:r w:rsidRPr="007217C2">
        <w:rPr>
          <w:rFonts w:ascii="Times New Roman" w:eastAsia="Times New Roman" w:hAnsi="Times New Roman" w:cs="Times New Roman"/>
          <w:color w:val="000000" w:themeColor="text1"/>
          <w:sz w:val="26"/>
          <w:szCs w:val="26"/>
          <w:lang w:val="vi-VN"/>
        </w:rPr>
        <w:t xml:space="preserve"> trong tiếng Bồ Đào Nha là phương tiện quan trọng để biểu thị tình thái đạo nghĩa theo hướng khách quan hóa. Nhóm cấu trúc này được hiện thực hóa chủ yếu qua hai mô hình: </w:t>
      </w:r>
      <w:r w:rsidRPr="007217C2">
        <w:rPr>
          <w:rFonts w:ascii="Times New Roman" w:eastAsia="Times New Roman" w:hAnsi="Times New Roman" w:cs="Times New Roman"/>
          <w:i/>
          <w:iCs/>
          <w:color w:val="000000" w:themeColor="text1"/>
          <w:sz w:val="26"/>
          <w:szCs w:val="26"/>
          <w:lang w:val="vi-VN"/>
        </w:rPr>
        <w:t>Động từ tình thái + se + động từ nguyên mẫu + bổ ngữ</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Động từ ngôn hành + se + bổ ngữ.</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 xml:space="preserve">Ở cả hai mô hình, đại từ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có vai trò làm mờ chủ thể, qua đó khách quan hóa nghĩa vụ hoặc khuyến nghị. Nhờ vậy, phát ngôn vừa giữ được lực định hướng hành vi, vừa tránh sắc thái áp đặt cá nhân, phù hợp với phong cách chuyên môn của diễn ngôn báo chí sức khỏe.</w:t>
      </w:r>
    </w:p>
    <w:p w14:paraId="6716FCEC" w14:textId="52BE0AA3" w:rsidR="007C4796" w:rsidRPr="007217C2" w:rsidRDefault="00834CAF" w:rsidP="00BC1C96">
      <w:pPr>
        <w:pStyle w:val="4snht"/>
        <w:spacing w:before="0" w:after="0"/>
        <w:rPr>
          <w:lang w:val="vi-VN"/>
        </w:rPr>
      </w:pPr>
      <w:r w:rsidRPr="007217C2">
        <w:rPr>
          <w:lang w:val="vi-VN"/>
        </w:rPr>
        <w:tab/>
      </w:r>
      <w:r w:rsidR="000A0777" w:rsidRPr="007217C2">
        <w:rPr>
          <w:lang w:val="vi-VN"/>
        </w:rPr>
        <w:t>c</w:t>
      </w:r>
      <w:r w:rsidR="007C4796" w:rsidRPr="007217C2">
        <w:t xml:space="preserve">. </w:t>
      </w:r>
      <w:r w:rsidR="00544278" w:rsidRPr="007217C2">
        <w:t>Đặc điểm ngữ nghĩa - ngữ dụng của</w:t>
      </w:r>
      <w:r w:rsidR="00544278" w:rsidRPr="007217C2">
        <w:rPr>
          <w:lang w:val="vi-VN"/>
        </w:rPr>
        <w:t xml:space="preserve"> </w:t>
      </w:r>
      <w:r w:rsidR="00544278" w:rsidRPr="007217C2">
        <w:rPr>
          <w:rFonts w:eastAsia="Times New Roman" w:cs="Times New Roman"/>
          <w:szCs w:val="26"/>
          <w:lang w:val="vi-VN"/>
        </w:rPr>
        <w:t xml:space="preserve">cấu trúc vô nhân xưng với câu bị động với đại từ “se” </w:t>
      </w:r>
      <w:r w:rsidR="00544278" w:rsidRPr="007217C2">
        <w:rPr>
          <w:lang w:val="vi-VN"/>
        </w:rPr>
        <w:t xml:space="preserve"> </w:t>
      </w:r>
    </w:p>
    <w:p w14:paraId="2D6F7D3D"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Về ngữ nghĩa - ngữ dụng, cấu trúc vô nhân xưng với câu bị động có đại từ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tuy xuất hiện với tần suất thấp nhưng có giá trị rõ trong việc biểu thị tình thái đạo nghĩa theo hướng khách quan hóa và phi cá nhân hóa. Kết quả cụ thể được trình bày </w:t>
      </w:r>
      <w:r w:rsidRPr="007217C2">
        <w:rPr>
          <w:rFonts w:ascii="Times New Roman" w:eastAsia="Times New Roman" w:hAnsi="Times New Roman" w:cs="Times New Roman"/>
          <w:color w:val="000000" w:themeColor="text1"/>
          <w:sz w:val="26"/>
          <w:szCs w:val="26"/>
        </w:rPr>
        <w:lastRenderedPageBreak/>
        <w:t>trong Bảng PL2.14, Phụ lục 2. Thay vì nêu trực tiếp chủ thể phát ngôn hoặc chủ thể chịu trách nhiệm hành động, cấu trúc này trình bày nghĩa vụ, khuyến nghị hoặc sự cho phép như một chuẩn mực chung, một quy tắc chuyên môn hoặc một khả năng hành động được chấp nhận trong bối cảnh y tế.</w:t>
      </w:r>
    </w:p>
    <w:p w14:paraId="292455FE" w14:textId="7714926D"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Trước hết, giá trị bắt buộc được biểu thị bằng cấu trúc </w:t>
      </w:r>
      <w:r w:rsidRPr="007217C2">
        <w:rPr>
          <w:rFonts w:ascii="Times New Roman" w:eastAsia="Times New Roman" w:hAnsi="Times New Roman" w:cs="Times New Roman"/>
          <w:i/>
          <w:iCs/>
          <w:color w:val="000000" w:themeColor="text1"/>
          <w:sz w:val="26"/>
          <w:szCs w:val="26"/>
        </w:rPr>
        <w:t>deve-se</w:t>
      </w:r>
      <w:r w:rsidRPr="007217C2">
        <w:rPr>
          <w:rFonts w:ascii="Times New Roman" w:eastAsia="Times New Roman" w:hAnsi="Times New Roman" w:cs="Times New Roman"/>
          <w:color w:val="000000" w:themeColor="text1"/>
          <w:sz w:val="26"/>
          <w:szCs w:val="26"/>
        </w:rPr>
        <w:t xml:space="preserve">. Cấu trúc này kết hợp động từ tình thái </w:t>
      </w:r>
      <w:r w:rsidRPr="007217C2">
        <w:rPr>
          <w:rFonts w:ascii="Times New Roman" w:eastAsia="Times New Roman" w:hAnsi="Times New Roman" w:cs="Times New Roman"/>
          <w:i/>
          <w:iCs/>
          <w:color w:val="000000" w:themeColor="text1"/>
          <w:sz w:val="26"/>
          <w:szCs w:val="26"/>
        </w:rPr>
        <w:t>dever</w:t>
      </w:r>
      <w:r w:rsidRPr="007217C2">
        <w:rPr>
          <w:rFonts w:ascii="Times New Roman" w:eastAsia="Times New Roman" w:hAnsi="Times New Roman" w:cs="Times New Roman"/>
          <w:color w:val="000000" w:themeColor="text1"/>
          <w:sz w:val="26"/>
          <w:szCs w:val="26"/>
        </w:rPr>
        <w:t xml:space="preserve"> với đại từ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qua đó tạo ra một yêu cầu chung mà không nêu rõ chủ thể thực hiện hành động. </w:t>
      </w:r>
      <w:r w:rsidR="00081828" w:rsidRPr="007217C2">
        <w:rPr>
          <w:rFonts w:ascii="Times New Roman" w:eastAsia="Times New Roman" w:hAnsi="Times New Roman" w:cs="Times New Roman"/>
          <w:color w:val="000000" w:themeColor="text1"/>
          <w:sz w:val="26"/>
          <w:szCs w:val="26"/>
          <w:lang w:val="pt-BR"/>
        </w:rPr>
        <w:t>Như trong v</w:t>
      </w:r>
      <w:r w:rsidRPr="007217C2">
        <w:rPr>
          <w:rFonts w:ascii="Times New Roman" w:eastAsia="Times New Roman" w:hAnsi="Times New Roman" w:cs="Times New Roman"/>
          <w:color w:val="000000" w:themeColor="text1"/>
          <w:sz w:val="26"/>
          <w:szCs w:val="26"/>
        </w:rPr>
        <w:t>í dụ</w:t>
      </w:r>
      <w:r w:rsidR="00081828" w:rsidRPr="007217C2">
        <w:rPr>
          <w:rFonts w:ascii="Times New Roman" w:eastAsia="Times New Roman" w:hAnsi="Times New Roman" w:cs="Times New Roman"/>
          <w:color w:val="000000" w:themeColor="text1"/>
          <w:sz w:val="26"/>
          <w:szCs w:val="26"/>
          <w:lang w:val="pt-BR"/>
        </w:rPr>
        <w:t xml:space="preserve"> (2.46):</w:t>
      </w:r>
      <w:r w:rsidRPr="007217C2">
        <w:rPr>
          <w:rFonts w:ascii="Times New Roman" w:eastAsia="Times New Roman" w:hAnsi="Times New Roman" w:cs="Times New Roman"/>
          <w:color w:val="000000" w:themeColor="text1"/>
          <w:sz w:val="26"/>
          <w:szCs w:val="26"/>
        </w:rPr>
        <w:t xml:space="preserve"> </w:t>
      </w:r>
      <w:r w:rsidR="00081828" w:rsidRPr="007217C2">
        <w:rPr>
          <w:rFonts w:ascii="Times New Roman" w:eastAsia="Times New Roman" w:hAnsi="Times New Roman" w:cs="Times New Roman"/>
          <w:color w:val="000000" w:themeColor="text1"/>
          <w:sz w:val="26"/>
          <w:szCs w:val="26"/>
          <w:lang w:val="pt-BR"/>
        </w:rPr>
        <w:t>“</w:t>
      </w:r>
      <w:r w:rsidRPr="007217C2">
        <w:rPr>
          <w:rFonts w:ascii="Times New Roman" w:eastAsia="Times New Roman" w:hAnsi="Times New Roman" w:cs="Times New Roman"/>
          <w:i/>
          <w:iCs/>
          <w:color w:val="000000" w:themeColor="text1"/>
          <w:sz w:val="26"/>
          <w:szCs w:val="26"/>
        </w:rPr>
        <w:t>Deve-se garantir uma dose adequada de Vitamina D...</w:t>
      </w:r>
      <w:r w:rsidR="00081828" w:rsidRPr="007217C2">
        <w:rPr>
          <w:rFonts w:ascii="Times New Roman" w:eastAsia="Times New Roman" w:hAnsi="Times New Roman" w:cs="Times New Roman"/>
          <w:i/>
          <w:iCs/>
          <w:color w:val="000000" w:themeColor="text1"/>
          <w:sz w:val="26"/>
          <w:szCs w:val="26"/>
          <w:lang w:val="pt-BR"/>
        </w:rPr>
        <w:t>”</w:t>
      </w:r>
      <w:r w:rsidRPr="007217C2">
        <w:rPr>
          <w:rFonts w:ascii="Times New Roman" w:eastAsia="Times New Roman" w:hAnsi="Times New Roman" w:cs="Times New Roman"/>
          <w:color w:val="000000" w:themeColor="text1"/>
          <w:sz w:val="26"/>
          <w:szCs w:val="26"/>
        </w:rPr>
        <w:t xml:space="preserve"> cho thấy hành động “bảo đảm liều vitamin D phù hợp” được trình bày như một yêu cầu cần tuân thủ trong chăm sóc sức khỏe. Lực đạo nghĩa của </w:t>
      </w:r>
      <w:r w:rsidRPr="007217C2">
        <w:rPr>
          <w:rFonts w:ascii="Times New Roman" w:eastAsia="Times New Roman" w:hAnsi="Times New Roman" w:cs="Times New Roman"/>
          <w:i/>
          <w:iCs/>
          <w:color w:val="000000" w:themeColor="text1"/>
          <w:sz w:val="26"/>
          <w:szCs w:val="26"/>
        </w:rPr>
        <w:t>deve-se</w:t>
      </w:r>
      <w:r w:rsidRPr="007217C2">
        <w:rPr>
          <w:rFonts w:ascii="Times New Roman" w:eastAsia="Times New Roman" w:hAnsi="Times New Roman" w:cs="Times New Roman"/>
          <w:color w:val="000000" w:themeColor="text1"/>
          <w:sz w:val="26"/>
          <w:szCs w:val="26"/>
        </w:rPr>
        <w:t xml:space="preserve"> thường ở mức cao, nhưng nhờ đại từ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phát ngôn vẫn giữ sắc thái khách quan, không mang tính ra lệnh trực tiếp.</w:t>
      </w:r>
    </w:p>
    <w:p w14:paraId="7203BA07"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Bên cạnh </w:t>
      </w:r>
      <w:r w:rsidRPr="007217C2">
        <w:rPr>
          <w:rFonts w:ascii="Times New Roman" w:eastAsia="Times New Roman" w:hAnsi="Times New Roman" w:cs="Times New Roman"/>
          <w:b/>
          <w:bCs/>
          <w:color w:val="000000" w:themeColor="text1"/>
          <w:sz w:val="26"/>
          <w:szCs w:val="26"/>
          <w:lang w:val="vi-VN"/>
        </w:rPr>
        <w:t>deve-se</w:t>
      </w:r>
      <w:r w:rsidRPr="007217C2">
        <w:rPr>
          <w:rFonts w:ascii="Times New Roman" w:eastAsia="Times New Roman" w:hAnsi="Times New Roman" w:cs="Times New Roman"/>
          <w:color w:val="000000" w:themeColor="text1"/>
          <w:sz w:val="26"/>
          <w:szCs w:val="26"/>
          <w:lang w:val="vi-VN"/>
        </w:rPr>
        <w:t xml:space="preserve">, cấu trúc </w:t>
      </w:r>
      <w:r w:rsidRPr="007217C2">
        <w:rPr>
          <w:rFonts w:ascii="Times New Roman" w:eastAsia="Times New Roman" w:hAnsi="Times New Roman" w:cs="Times New Roman"/>
          <w:b/>
          <w:bCs/>
          <w:color w:val="000000" w:themeColor="text1"/>
          <w:sz w:val="26"/>
          <w:szCs w:val="26"/>
          <w:lang w:val="vi-VN"/>
        </w:rPr>
        <w:t>recomenda-se</w:t>
      </w:r>
      <w:r w:rsidRPr="007217C2">
        <w:rPr>
          <w:rFonts w:ascii="Times New Roman" w:eastAsia="Times New Roman" w:hAnsi="Times New Roman" w:cs="Times New Roman"/>
          <w:color w:val="000000" w:themeColor="text1"/>
          <w:sz w:val="26"/>
          <w:szCs w:val="26"/>
          <w:lang w:val="vi-VN"/>
        </w:rPr>
        <w:t xml:space="preserve"> biểu thị giá trị </w:t>
      </w:r>
      <w:r w:rsidRPr="007217C2">
        <w:rPr>
          <w:rFonts w:ascii="Times New Roman" w:eastAsia="Times New Roman" w:hAnsi="Times New Roman" w:cs="Times New Roman"/>
          <w:b/>
          <w:b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với thang độ tình thái trung bình. Ví dụ:</w:t>
      </w:r>
    </w:p>
    <w:p w14:paraId="140486B2" w14:textId="149A9EB3"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245AE" w:rsidRPr="007217C2">
        <w:rPr>
          <w:rFonts w:ascii="Times New Roman" w:eastAsia="Times New Roman" w:hAnsi="Times New Roman" w:cs="Times New Roman"/>
          <w:i/>
          <w:iCs/>
          <w:color w:val="000000" w:themeColor="text1"/>
          <w:sz w:val="26"/>
          <w:szCs w:val="26"/>
          <w:lang w:val="pt-BR"/>
        </w:rPr>
        <w:t>48</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Em países como Estados Unidos e na Europa, </w:t>
      </w:r>
      <w:r w:rsidRPr="007217C2">
        <w:rPr>
          <w:rFonts w:ascii="Times New Roman" w:eastAsia="Times New Roman" w:hAnsi="Times New Roman" w:cs="Times New Roman"/>
          <w:b/>
          <w:bCs/>
          <w:i/>
          <w:iCs/>
          <w:color w:val="000000" w:themeColor="text1"/>
          <w:sz w:val="26"/>
          <w:szCs w:val="26"/>
          <w:lang w:val="vi-VN"/>
        </w:rPr>
        <w:t>recomenda-se</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b/>
          <w:bCs/>
          <w:i/>
          <w:iCs/>
          <w:color w:val="000000" w:themeColor="text1"/>
          <w:sz w:val="26"/>
          <w:szCs w:val="26"/>
          <w:lang w:val="vi-VN"/>
        </w:rPr>
        <w:t>que</w:t>
      </w:r>
      <w:r w:rsidRPr="007217C2">
        <w:rPr>
          <w:rFonts w:ascii="Times New Roman" w:eastAsia="Times New Roman" w:hAnsi="Times New Roman" w:cs="Times New Roman"/>
          <w:i/>
          <w:iCs/>
          <w:color w:val="000000" w:themeColor="text1"/>
          <w:sz w:val="26"/>
          <w:szCs w:val="26"/>
          <w:lang w:val="vi-VN"/>
        </w:rPr>
        <w:t xml:space="preserve"> a colonoscopia seja realizada a cada dez anos a partir dos 50 anos de idade em pessoas assintomáticas.</w:t>
      </w:r>
      <w:r w:rsidRPr="007217C2">
        <w:rPr>
          <w:rFonts w:ascii="Times New Roman" w:eastAsia="Times New Roman" w:hAnsi="Times New Roman" w:cs="Times New Roman"/>
          <w:color w:val="000000" w:themeColor="text1"/>
          <w:sz w:val="26"/>
          <w:szCs w:val="26"/>
          <w:lang w:val="vi-VN"/>
        </w:rPr>
        <w:t xml:space="preserve"> [13.442]</w:t>
      </w:r>
    </w:p>
    <w:p w14:paraId="0CB020BA"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(Ở các quốc gia như Hoa Kỳ và tại châu Âu, </w:t>
      </w:r>
      <w:r w:rsidRPr="007217C2">
        <w:rPr>
          <w:rFonts w:ascii="Times New Roman" w:eastAsia="Times New Roman" w:hAnsi="Times New Roman" w:cs="Times New Roman"/>
          <w:b/>
          <w:bCs/>
          <w:color w:val="000000" w:themeColor="text1"/>
          <w:sz w:val="26"/>
          <w:szCs w:val="26"/>
          <w:lang w:val="vi-VN"/>
        </w:rPr>
        <w:t>người ta khuyến cáo rằng</w:t>
      </w:r>
      <w:r w:rsidRPr="007217C2">
        <w:rPr>
          <w:rFonts w:ascii="Times New Roman" w:eastAsia="Times New Roman" w:hAnsi="Times New Roman" w:cs="Times New Roman"/>
          <w:color w:val="000000" w:themeColor="text1"/>
          <w:sz w:val="26"/>
          <w:szCs w:val="26"/>
          <w:lang w:val="vi-VN"/>
        </w:rPr>
        <w:t xml:space="preserve"> nội soi đại tràng nên được thực hiện 10 năm một lần, bắt đầu từ 50 tuổi đối với những người không có triệu chứng.)</w:t>
      </w:r>
    </w:p>
    <w:p w14:paraId="5BE42CAD"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Ở ví dụ này, </w:t>
      </w:r>
      <w:r w:rsidRPr="007217C2">
        <w:rPr>
          <w:rFonts w:ascii="Times New Roman" w:eastAsia="Times New Roman" w:hAnsi="Times New Roman" w:cs="Times New Roman"/>
          <w:i/>
          <w:iCs/>
          <w:color w:val="000000" w:themeColor="text1"/>
          <w:sz w:val="26"/>
          <w:szCs w:val="26"/>
        </w:rPr>
        <w:t>recomenda-se</w:t>
      </w:r>
      <w:r w:rsidRPr="007217C2">
        <w:rPr>
          <w:rFonts w:ascii="Times New Roman" w:eastAsia="Times New Roman" w:hAnsi="Times New Roman" w:cs="Times New Roman"/>
          <w:color w:val="000000" w:themeColor="text1"/>
          <w:sz w:val="26"/>
          <w:szCs w:val="26"/>
        </w:rPr>
        <w:t xml:space="preserve"> thể hiện một khuyến cáo y khoa về việc nội soi đại tràng định kỳ. Chủ thể đưa ra khuyến nghị không được nêu trực tiếp, nhưng có thể suy ra là các hướng dẫn hoặc chuẩn mực y tế ở Hoa Kỳ và châu Âu. Phát ngôn không áp đặt nghĩa vụ theo kiểu mệnh lệnh, song trong ngữ cảnh y khoa, khuyến nghị này vẫn có sức nặng chuyên môn rõ rệt.</w:t>
      </w:r>
    </w:p>
    <w:p w14:paraId="5B92D006"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pt-BR"/>
        </w:rPr>
      </w:pPr>
      <w:r w:rsidRPr="007217C2">
        <w:rPr>
          <w:rFonts w:ascii="Times New Roman" w:eastAsia="Times New Roman" w:hAnsi="Times New Roman" w:cs="Times New Roman"/>
          <w:color w:val="000000" w:themeColor="text1"/>
          <w:sz w:val="26"/>
          <w:szCs w:val="26"/>
          <w:lang w:val="vi-VN"/>
        </w:rPr>
        <w:t xml:space="preserve">Giá trị </w:t>
      </w:r>
      <w:r w:rsidRPr="007217C2">
        <w:rPr>
          <w:rFonts w:ascii="Times New Roman" w:eastAsia="Times New Roman" w:hAnsi="Times New Roman" w:cs="Times New Roman"/>
          <w:b/>
          <w:b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được biểu thị bằng cấu trúc </w:t>
      </w:r>
      <w:r w:rsidRPr="007217C2">
        <w:rPr>
          <w:rFonts w:ascii="Times New Roman" w:eastAsia="Times New Roman" w:hAnsi="Times New Roman" w:cs="Times New Roman"/>
          <w:b/>
          <w:bCs/>
          <w:color w:val="000000" w:themeColor="text1"/>
          <w:sz w:val="26"/>
          <w:szCs w:val="26"/>
          <w:lang w:val="vi-VN"/>
        </w:rPr>
        <w:t>pode-se</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nhưng chỉ xuất hiện hạn chế trong ngữ liệu</w:t>
      </w:r>
      <w:r w:rsidRPr="007217C2">
        <w:rPr>
          <w:rFonts w:ascii="Times New Roman" w:eastAsia="Times New Roman" w:hAnsi="Times New Roman" w:cs="Times New Roman"/>
          <w:color w:val="000000" w:themeColor="text1"/>
          <w:sz w:val="26"/>
          <w:szCs w:val="26"/>
          <w:lang w:val="vi-VN"/>
        </w:rPr>
        <w:t>. Ví dụ:</w:t>
      </w:r>
      <w:r w:rsidRPr="007217C2">
        <w:rPr>
          <w:rFonts w:ascii="Times New Roman" w:eastAsia="Times New Roman" w:hAnsi="Times New Roman" w:cs="Times New Roman"/>
          <w:color w:val="000000" w:themeColor="text1"/>
          <w:sz w:val="26"/>
          <w:szCs w:val="26"/>
          <w:lang w:val="pt-BR"/>
        </w:rPr>
        <w:t xml:space="preserve"> </w:t>
      </w:r>
    </w:p>
    <w:p w14:paraId="2A435497" w14:textId="32331D54"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i/>
          <w:iCs/>
          <w:color w:val="000000" w:themeColor="text1"/>
          <w:sz w:val="26"/>
          <w:szCs w:val="26"/>
          <w:lang w:val="vi-VN"/>
        </w:rPr>
        <w:t>(2.</w:t>
      </w:r>
      <w:r w:rsidR="00B245AE" w:rsidRPr="007217C2">
        <w:rPr>
          <w:rFonts w:ascii="Times New Roman" w:eastAsia="Times New Roman" w:hAnsi="Times New Roman" w:cs="Times New Roman"/>
          <w:i/>
          <w:iCs/>
          <w:color w:val="000000" w:themeColor="text1"/>
          <w:sz w:val="26"/>
          <w:szCs w:val="26"/>
          <w:lang w:val="pt-BR"/>
        </w:rPr>
        <w:t>49</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Já para os ovolactovegetarianos, </w:t>
      </w:r>
      <w:r w:rsidRPr="007217C2">
        <w:rPr>
          <w:rFonts w:ascii="Times New Roman" w:eastAsia="Times New Roman" w:hAnsi="Times New Roman" w:cs="Times New Roman"/>
          <w:b/>
          <w:bCs/>
          <w:i/>
          <w:iCs/>
          <w:color w:val="000000" w:themeColor="text1"/>
          <w:sz w:val="26"/>
          <w:szCs w:val="26"/>
          <w:lang w:val="vi-VN"/>
        </w:rPr>
        <w:t>pode-se</w:t>
      </w:r>
      <w:r w:rsidRPr="007217C2">
        <w:rPr>
          <w:rFonts w:ascii="Times New Roman" w:eastAsia="Times New Roman" w:hAnsi="Times New Roman" w:cs="Times New Roman"/>
          <w:i/>
          <w:iCs/>
          <w:color w:val="000000" w:themeColor="text1"/>
          <w:sz w:val="26"/>
          <w:szCs w:val="26"/>
          <w:lang w:val="vi-VN"/>
        </w:rPr>
        <w:t xml:space="preserve"> aumentar a quantidade de ovos, iogurte e certos tipos de queijo, ...</w:t>
      </w:r>
      <w:r w:rsidRPr="007217C2">
        <w:rPr>
          <w:rFonts w:ascii="Times New Roman" w:eastAsia="Times New Roman" w:hAnsi="Times New Roman" w:cs="Times New Roman"/>
          <w:color w:val="000000" w:themeColor="text1"/>
          <w:sz w:val="26"/>
          <w:szCs w:val="26"/>
          <w:lang w:val="vi-VN"/>
        </w:rPr>
        <w:t xml:space="preserve"> [7.458]</w:t>
      </w:r>
    </w:p>
    <w:p w14:paraId="7410F999"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lastRenderedPageBreak/>
        <w:t xml:space="preserve">(Đối với những người ăn chay trứng - sữa, </w:t>
      </w:r>
      <w:r w:rsidRPr="007217C2">
        <w:rPr>
          <w:rFonts w:ascii="Times New Roman" w:eastAsia="Times New Roman" w:hAnsi="Times New Roman" w:cs="Times New Roman"/>
          <w:b/>
          <w:bCs/>
          <w:color w:val="000000" w:themeColor="text1"/>
          <w:sz w:val="26"/>
          <w:szCs w:val="26"/>
          <w:lang w:val="vi-VN"/>
        </w:rPr>
        <w:t>có thể</w:t>
      </w:r>
      <w:r w:rsidRPr="007217C2">
        <w:rPr>
          <w:rFonts w:ascii="Times New Roman" w:eastAsia="Times New Roman" w:hAnsi="Times New Roman" w:cs="Times New Roman"/>
          <w:color w:val="000000" w:themeColor="text1"/>
          <w:sz w:val="26"/>
          <w:szCs w:val="26"/>
          <w:lang w:val="vi-VN"/>
        </w:rPr>
        <w:t xml:space="preserve"> tăng cường lượng trứng, sữa chua và một số loại phô mai, ...)</w:t>
      </w:r>
    </w:p>
    <w:p w14:paraId="4A444D21" w14:textId="77777777" w:rsidR="00D53BAC"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Trong ví dụ này, </w:t>
      </w:r>
      <w:r w:rsidRPr="007217C2">
        <w:rPr>
          <w:rFonts w:ascii="Times New Roman" w:eastAsia="Times New Roman" w:hAnsi="Times New Roman" w:cs="Times New Roman"/>
          <w:i/>
          <w:iCs/>
          <w:color w:val="000000" w:themeColor="text1"/>
          <w:sz w:val="26"/>
          <w:szCs w:val="26"/>
        </w:rPr>
        <w:t>pode-se aumentar</w:t>
      </w:r>
      <w:r w:rsidRPr="007217C2">
        <w:rPr>
          <w:rFonts w:ascii="Times New Roman" w:eastAsia="Times New Roman" w:hAnsi="Times New Roman" w:cs="Times New Roman"/>
          <w:color w:val="000000" w:themeColor="text1"/>
          <w:sz w:val="26"/>
          <w:szCs w:val="26"/>
        </w:rPr>
        <w:t xml:space="preserve"> biểu thị một khả năng hành động được chấp nhận: người ăn chay trứng - sữa có thể tăng lượng trứng, sữa chua và một số loại phô mai trong chế độ ăn. Khác với </w:t>
      </w:r>
      <w:r w:rsidRPr="007217C2">
        <w:rPr>
          <w:rFonts w:ascii="Times New Roman" w:eastAsia="Times New Roman" w:hAnsi="Times New Roman" w:cs="Times New Roman"/>
          <w:i/>
          <w:iCs/>
          <w:color w:val="000000" w:themeColor="text1"/>
          <w:sz w:val="26"/>
          <w:szCs w:val="26"/>
        </w:rPr>
        <w:t>deve-se</w:t>
      </w:r>
      <w:r w:rsidRPr="007217C2">
        <w:rPr>
          <w:rFonts w:ascii="Times New Roman" w:eastAsia="Times New Roman" w:hAnsi="Times New Roman" w:cs="Times New Roman"/>
          <w:color w:val="000000" w:themeColor="text1"/>
          <w:sz w:val="26"/>
          <w:szCs w:val="26"/>
        </w:rPr>
        <w:t xml:space="preserve"> hoặc </w:t>
      </w:r>
      <w:r w:rsidRPr="007217C2">
        <w:rPr>
          <w:rFonts w:ascii="Times New Roman" w:eastAsia="Times New Roman" w:hAnsi="Times New Roman" w:cs="Times New Roman"/>
          <w:i/>
          <w:iCs/>
          <w:color w:val="000000" w:themeColor="text1"/>
          <w:sz w:val="26"/>
          <w:szCs w:val="26"/>
        </w:rPr>
        <w:t>recomenda-se</w:t>
      </w:r>
      <w:r w:rsidRPr="007217C2">
        <w:rPr>
          <w:rFonts w:ascii="Times New Roman" w:eastAsia="Times New Roman" w:hAnsi="Times New Roman" w:cs="Times New Roman"/>
          <w:color w:val="000000" w:themeColor="text1"/>
          <w:sz w:val="26"/>
          <w:szCs w:val="26"/>
        </w:rPr>
        <w:t xml:space="preserve">, cấu trúc </w:t>
      </w:r>
      <w:r w:rsidRPr="007217C2">
        <w:rPr>
          <w:rFonts w:ascii="Times New Roman" w:eastAsia="Times New Roman" w:hAnsi="Times New Roman" w:cs="Times New Roman"/>
          <w:i/>
          <w:iCs/>
          <w:color w:val="000000" w:themeColor="text1"/>
          <w:sz w:val="26"/>
          <w:szCs w:val="26"/>
        </w:rPr>
        <w:t>pode-se</w:t>
      </w:r>
      <w:r w:rsidRPr="007217C2">
        <w:rPr>
          <w:rFonts w:ascii="Times New Roman" w:eastAsia="Times New Roman" w:hAnsi="Times New Roman" w:cs="Times New Roman"/>
          <w:color w:val="000000" w:themeColor="text1"/>
          <w:sz w:val="26"/>
          <w:szCs w:val="26"/>
        </w:rPr>
        <w:t xml:space="preserve"> không đặt chủ thể vào quan hệ nghĩa vụ, mà mở ra một lựa chọn phù hợp trong khuôn khổ dinh dưỡng. Vì vậy, lực đạo nghĩa của phát ngôn ở mức thấp theo chiều ràng buộc.</w:t>
      </w:r>
    </w:p>
    <w:p w14:paraId="01B953AE" w14:textId="394FD038" w:rsidR="00201B0B" w:rsidRPr="007217C2" w:rsidRDefault="00D53BAC" w:rsidP="00D53BAC">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Tóm lại, cấu trúc vô nhân xưng với câu bị động có đại từ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biểu thị ba giá trị chính: bắt buộc/cần thiết, khuyến nghị và cho phép. Trong đó, </w:t>
      </w:r>
      <w:r w:rsidRPr="007217C2">
        <w:rPr>
          <w:rFonts w:ascii="Times New Roman" w:eastAsia="Times New Roman" w:hAnsi="Times New Roman" w:cs="Times New Roman"/>
          <w:i/>
          <w:iCs/>
          <w:color w:val="000000" w:themeColor="text1"/>
          <w:sz w:val="26"/>
          <w:szCs w:val="26"/>
        </w:rPr>
        <w:t>deve-se</w:t>
      </w:r>
      <w:r w:rsidRPr="007217C2">
        <w:rPr>
          <w:rFonts w:ascii="Times New Roman" w:eastAsia="Times New Roman" w:hAnsi="Times New Roman" w:cs="Times New Roman"/>
          <w:color w:val="000000" w:themeColor="text1"/>
          <w:sz w:val="26"/>
          <w:szCs w:val="26"/>
        </w:rPr>
        <w:t xml:space="preserve"> thường có lực đạo nghĩa cao, </w:t>
      </w:r>
      <w:r w:rsidRPr="007217C2">
        <w:rPr>
          <w:rFonts w:ascii="Times New Roman" w:eastAsia="Times New Roman" w:hAnsi="Times New Roman" w:cs="Times New Roman"/>
          <w:i/>
          <w:iCs/>
          <w:color w:val="000000" w:themeColor="text1"/>
          <w:sz w:val="26"/>
          <w:szCs w:val="26"/>
        </w:rPr>
        <w:t>recomenda-se</w:t>
      </w:r>
      <w:r w:rsidRPr="007217C2">
        <w:rPr>
          <w:rFonts w:ascii="Times New Roman" w:eastAsia="Times New Roman" w:hAnsi="Times New Roman" w:cs="Times New Roman"/>
          <w:color w:val="000000" w:themeColor="text1"/>
          <w:sz w:val="26"/>
          <w:szCs w:val="26"/>
        </w:rPr>
        <w:t xml:space="preserve"> có lực trung bình, còn </w:t>
      </w:r>
      <w:r w:rsidRPr="007217C2">
        <w:rPr>
          <w:rFonts w:ascii="Times New Roman" w:eastAsia="Times New Roman" w:hAnsi="Times New Roman" w:cs="Times New Roman"/>
          <w:i/>
          <w:iCs/>
          <w:color w:val="000000" w:themeColor="text1"/>
          <w:sz w:val="26"/>
          <w:szCs w:val="26"/>
        </w:rPr>
        <w:t>pode-se</w:t>
      </w:r>
      <w:r w:rsidRPr="007217C2">
        <w:rPr>
          <w:rFonts w:ascii="Times New Roman" w:eastAsia="Times New Roman" w:hAnsi="Times New Roman" w:cs="Times New Roman"/>
          <w:color w:val="000000" w:themeColor="text1"/>
          <w:sz w:val="26"/>
          <w:szCs w:val="26"/>
        </w:rPr>
        <w:t xml:space="preserve"> có lực thấp theo chiều ràng buộc. Các giá trị cấm đoán và miễn trừ không được ghi nhận trong nhóm phương tiện này. Điểm nổi bật của cấu trúc với </w:t>
      </w:r>
      <w:r w:rsidRPr="007217C2">
        <w:rPr>
          <w:rFonts w:ascii="Times New Roman" w:eastAsia="Times New Roman" w:hAnsi="Times New Roman" w:cs="Times New Roman"/>
          <w:i/>
          <w:iCs/>
          <w:color w:val="000000" w:themeColor="text1"/>
          <w:sz w:val="26"/>
          <w:szCs w:val="26"/>
        </w:rPr>
        <w:t>se</w:t>
      </w:r>
      <w:r w:rsidRPr="007217C2">
        <w:rPr>
          <w:rFonts w:ascii="Times New Roman" w:eastAsia="Times New Roman" w:hAnsi="Times New Roman" w:cs="Times New Roman"/>
          <w:color w:val="000000" w:themeColor="text1"/>
          <w:sz w:val="26"/>
          <w:szCs w:val="26"/>
        </w:rPr>
        <w:t xml:space="preserve"> là khả năng phi cá nhân hóa quan hệ đạo nghĩa, giúp nghĩa vụ, khuyến nghị hoặc sự cho phép được trình bày như chuẩn mực chuyên môn, quy tắc chung hoặc lựa chọn hợp lý trong diễn ngôn báo chí sức khỏe.</w:t>
      </w:r>
    </w:p>
    <w:p w14:paraId="67CCE3CE" w14:textId="78E3CCD5" w:rsidR="00201B0B" w:rsidRPr="007217C2" w:rsidRDefault="00F20FB8" w:rsidP="004E0F96">
      <w:pPr>
        <w:pStyle w:val="2s"/>
        <w:spacing w:before="0" w:after="0" w:line="360" w:lineRule="auto"/>
        <w:jc w:val="both"/>
        <w:rPr>
          <w:lang w:val="vi-VN"/>
        </w:rPr>
      </w:pPr>
      <w:r w:rsidRPr="007217C2">
        <w:rPr>
          <w:lang w:val="vi-VN"/>
        </w:rPr>
        <w:tab/>
      </w:r>
      <w:r w:rsidR="00201B0B" w:rsidRPr="007217C2">
        <w:rPr>
          <w:lang w:val="vi-VN"/>
        </w:rPr>
        <w:t>2.</w:t>
      </w:r>
      <w:r w:rsidR="002F6E4C" w:rsidRPr="007217C2">
        <w:rPr>
          <w:lang w:val="vi-VN"/>
        </w:rPr>
        <w:t>3.4</w:t>
      </w:r>
      <w:r w:rsidR="00201B0B" w:rsidRPr="007217C2">
        <w:rPr>
          <w:lang w:val="vi-VN"/>
        </w:rPr>
        <w:t xml:space="preserve">. Nhận xét chung </w:t>
      </w:r>
    </w:p>
    <w:p w14:paraId="4BE27F96" w14:textId="77777777" w:rsidR="00D53BAC" w:rsidRPr="007217C2" w:rsidRDefault="00201B0B" w:rsidP="00D53BAC">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hAnsi="Times New Roman" w:cs="Times New Roman"/>
          <w:color w:val="000000" w:themeColor="text1"/>
          <w:sz w:val="26"/>
          <w:szCs w:val="26"/>
          <w:lang w:val="vi-VN"/>
        </w:rPr>
        <w:tab/>
      </w:r>
      <w:r w:rsidR="00D53BAC" w:rsidRPr="007217C2">
        <w:rPr>
          <w:rFonts w:ascii="Times New Roman" w:eastAsia="Times New Roman" w:hAnsi="Times New Roman" w:cs="Times New Roman"/>
          <w:color w:val="000000" w:themeColor="text1"/>
          <w:sz w:val="26"/>
          <w:szCs w:val="26"/>
          <w:lang w:val="vi-VN"/>
        </w:rPr>
        <w:t>Từ kết quả khảo sát có thể thấy, các phương tiện biểu thị tình thái đạo nghĩa ở cấp độ câu trong tiếng Bồ Đào Nha có vai trò quan trọng trong diễn ngôn báo chí sức khỏe. Nhóm này bao gồm câu mệnh lệnh, câu điều kiện và các cấu trúc vô nhân xưng. So với các phương tiện ở cấp độ từ, phương tiện ở cấp độ câu không chỉ biểu thị giá trị đạo nghĩa thông qua một đơn vị từ vựng riêng lẻ, mà thông qua toàn bộ cấu trúc cú pháp của phát ngôn. Nhờ đó, nghĩa vụ, khuyến nghị, cấm đoán, cho phép hoặc miễn trừ được triển khai trong những mô hình câu có khả năng điều chỉnh mức độ trực tiếp, gián tiếp và khách quan hóa của phát ngôn.</w:t>
      </w:r>
    </w:p>
    <w:p w14:paraId="4B458BF0" w14:textId="673A6BB5" w:rsidR="00D53BAC" w:rsidRPr="007217C2" w:rsidRDefault="00D53BAC" w:rsidP="00D53BAC">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t xml:space="preserve">Xét về tần suất, câu mệnh lệnh là nhóm nổi bật nhất ở cấp độ câu, với 105/543 trường hợp, chiếm 19% tổng số phương tiện khảo sát. Đây cũng là phương tiện có tần suất cao thứ hai trong toàn bộ ngữ liệu, chỉ sau động từ tình thái. Sự nổi bật của câu mệnh lệnh cho thấy diễn ngôn báo chí sức khỏe tiếng Bồ Đào Nha có nhu cầu cao trong việc đưa ra các chỉ dẫn trực tiếp, rõ ràng và dễ thực hiện cho công chúng. </w:t>
      </w:r>
      <w:r w:rsidRPr="007217C2">
        <w:rPr>
          <w:rFonts w:ascii="Times New Roman" w:eastAsia="Times New Roman" w:hAnsi="Times New Roman" w:cs="Times New Roman"/>
          <w:color w:val="000000" w:themeColor="text1"/>
          <w:sz w:val="26"/>
          <w:szCs w:val="26"/>
          <w:lang w:val="vi-VN"/>
        </w:rPr>
        <w:lastRenderedPageBreak/>
        <w:t>Tuy nhiên, mệnh lệnh trong ngữ liệu không chủ yếu mang sắc thái áp đặt hay cưỡng chế, mà thường được sử dụng như lời khuyên, lời nhắc, hướng dẫn hoặc cảnh báo vì lợi ích sức khỏe của người đọc. Đáng chú ý, mệnh lệnh khẳng định chiếm ưu thế so với mệnh lệnh phủ định, cho thấy xu hướng ưu tiên nêu những hành động nên thực hiện hơn là nhấn mạnh những hành vi bị cấm hoặc cần tránh.</w:t>
      </w:r>
    </w:p>
    <w:p w14:paraId="461645FC" w14:textId="77777777" w:rsidR="00D53BAC" w:rsidRPr="007217C2" w:rsidRDefault="00D53BAC" w:rsidP="00D53BAC">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t xml:space="preserve">Bên cạnh câu mệnh lệnh, cấu trúc vô nhân xưng cũng là nhóm rất đáng chú ý, với 95/543 trường hợp. Trong nhóm này, cấu trúc vô nhân xưng với tính từ chiếm ưu thế rõ rệt, đặc biệt là các cấu trúc như </w:t>
      </w:r>
      <w:r w:rsidRPr="007217C2">
        <w:rPr>
          <w:rFonts w:ascii="Times New Roman" w:eastAsia="Times New Roman" w:hAnsi="Times New Roman" w:cs="Times New Roman"/>
          <w:i/>
          <w:iCs/>
          <w:color w:val="000000" w:themeColor="text1"/>
          <w:sz w:val="26"/>
          <w:szCs w:val="26"/>
          <w:lang w:val="vi-VN"/>
        </w:rPr>
        <w:t>é preciso, é necessário, é importante, é fundamental</w:t>
      </w:r>
      <w:r w:rsidRPr="007217C2">
        <w:rPr>
          <w:rFonts w:ascii="Times New Roman" w:eastAsia="Times New Roman" w:hAnsi="Times New Roman" w:cs="Times New Roman"/>
          <w:color w:val="000000" w:themeColor="text1"/>
          <w:sz w:val="26"/>
          <w:szCs w:val="26"/>
          <w:lang w:val="vi-VN"/>
        </w:rPr>
        <w:t>. Điều này cho thấy một xu hướng nổi bật của tiếng Bồ Đào Nha trong diễn ngôn báo chí sức khỏe là khách quan hóa tình thái đạo nghĩa. Thay vì nói trực tiếp “người đọc phải làm gì”, người viết thường trình bày hành động như một điều cần thiết, quan trọng, nên làm hoặc bị cấm theo chuẩn mực y học, dinh dưỡng, phòng bệnh hoặc chính sách sức khỏe. Nhờ đó, phát ngôn vừa có sức định hướng hành vi, vừa giữ được sắc thái chuyên môn, trung tính và ít mang tính áp đặt cá nhân.</w:t>
      </w:r>
    </w:p>
    <w:p w14:paraId="5F87BF8B" w14:textId="77777777" w:rsidR="00D53BAC" w:rsidRPr="007217C2" w:rsidRDefault="00D53BAC" w:rsidP="00D53BAC">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Câu điều kiện có tần suất thấp hơn nhiều, chỉ 12/543 trường hợp, nhưng vẫn có giá trị ngữ dụng riêng. Khác với câu mệnh lệnh, câu điều kiện không áp đặt hành động một cách tuyệt đối, mà đặt nghĩa vụ hoặc khuyến nghị trong quan hệ điều kiện - hệ quả. Nói cách khác, hành động chỉ trở nên cần thiết, nên làm hoặc phải làm khi một hoàn cảnh sức khỏe cụ thể được thỏa mãn. Vì vậy, câu điều kiện góp phần làm cho tình thái đạo nghĩa trở nên linh hoạt hơn, phù hợp với đặc điểm cá thể hóa của lời khuyên y tế: không phải mọi chỉ dẫn đều áp dụng cho mọi đối tượng, mà thường phụ thuộc vào triệu chứng, tình trạng sức khỏe, hành vi hoặc nguy cơ cụ thể.</w:t>
      </w:r>
    </w:p>
    <w:p w14:paraId="75CC2005" w14:textId="77777777" w:rsidR="00D53BAC" w:rsidRPr="007217C2" w:rsidRDefault="00D53BAC" w:rsidP="00D53BAC">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t xml:space="preserve">Xét theo giá trị đạo nghĩa, các phương tiện ở cấp độ câu chủ yếu hướng tới khuyến nghị, hướng dẫn và biểu thị sự cần thiết. Giá trị bắt buộc và cấm đoán vẫn xuất hiện, nhưng thường được điều chỉnh để phù hợp với phong cách tư vấn của báo chí sức khỏe. Các giá trị cho phép và miễn trừ xuất hiện hạn chế hơn, chủ yếu trong một số cấu trúc vô nhân xưng hoặc cấu trúc có </w:t>
      </w:r>
      <w:r w:rsidRPr="007217C2">
        <w:rPr>
          <w:rFonts w:ascii="Times New Roman" w:eastAsia="Times New Roman" w:hAnsi="Times New Roman" w:cs="Times New Roman"/>
          <w:i/>
          <w:iCs/>
          <w:color w:val="000000" w:themeColor="text1"/>
          <w:sz w:val="26"/>
          <w:szCs w:val="26"/>
          <w:lang w:val="vi-VN"/>
        </w:rPr>
        <w:t>se</w:t>
      </w:r>
      <w:r w:rsidRPr="007217C2">
        <w:rPr>
          <w:rFonts w:ascii="Times New Roman" w:eastAsia="Times New Roman" w:hAnsi="Times New Roman" w:cs="Times New Roman"/>
          <w:color w:val="000000" w:themeColor="text1"/>
          <w:sz w:val="26"/>
          <w:szCs w:val="26"/>
          <w:lang w:val="vi-VN"/>
        </w:rPr>
        <w:t xml:space="preserve">. Điều này cho thấy diễn ngôn báo chí sức khỏe tiếng Bồ Đào Nha không thiên về áp đặt quy tắc một chiều, mà ưu tiên </w:t>
      </w:r>
      <w:r w:rsidRPr="007217C2">
        <w:rPr>
          <w:rFonts w:ascii="Times New Roman" w:eastAsia="Times New Roman" w:hAnsi="Times New Roman" w:cs="Times New Roman"/>
          <w:color w:val="000000" w:themeColor="text1"/>
          <w:sz w:val="26"/>
          <w:szCs w:val="26"/>
          <w:lang w:val="vi-VN"/>
        </w:rPr>
        <w:lastRenderedPageBreak/>
        <w:t>định hướng hành vi thông qua lời khuyên, chuẩn mực chuyên môn và các đánh giá khách quan về lợi ích sức khỏe.</w:t>
      </w:r>
    </w:p>
    <w:p w14:paraId="2B4771BE" w14:textId="7EE57CAF" w:rsidR="00D56B65" w:rsidRPr="007217C2" w:rsidRDefault="00D53BAC" w:rsidP="00201B0B">
      <w:pPr>
        <w:spacing w:line="360" w:lineRule="auto"/>
        <w:jc w:val="both"/>
        <w:rPr>
          <w:color w:val="000000" w:themeColor="text1"/>
          <w:lang w:val="vi-VN"/>
        </w:rPr>
      </w:pPr>
      <w:r w:rsidRPr="007217C2">
        <w:rPr>
          <w:rFonts w:ascii="Times New Roman" w:eastAsia="Times New Roman" w:hAnsi="Times New Roman" w:cs="Times New Roman"/>
          <w:color w:val="000000" w:themeColor="text1"/>
          <w:sz w:val="26"/>
          <w:szCs w:val="26"/>
          <w:lang w:val="vi-VN"/>
        </w:rPr>
        <w:tab/>
        <w:t>Nhìn chung, các phương tiện ở cấp độ câu tạo thành hai xu hướng biểu đạt chính. Thứ nhất là xu hướng trực tiếp hóa, thể hiện rõ qua câu mệnh lệnh, giúp lời khuyên hoặc chỉ dẫn trở nên ngắn gọn, dễ tiếp nhận và dễ thực hiện. Thứ hai là xu hướng gián tiếp hóa và khách quan hóa, thể hiện qua câu điều kiện và đặc biệt là các cấu trúc vô nhân xưng, giúp nghĩa vụ hoặc khuyến nghị được trình bày như một chuẩn mực y tế, một nguyên tắc chăm sóc sức khỏe hoặc một điều kiện hợp lý. Sự kết hợp giữa hai xu hướng này làm cho diễn ngôn báo chí sức khỏe tiếng Bồ Đào Nha vừa có khả năng định hướng hành vi rõ ràng, vừa duy trì được tính chuyên môn, khách quan và ít áp đặt đối với người đọc.</w:t>
      </w:r>
    </w:p>
    <w:p w14:paraId="3AB9A1C1" w14:textId="7A158866" w:rsidR="00201B0B" w:rsidRPr="007217C2" w:rsidRDefault="006524DE" w:rsidP="00F4535C">
      <w:pPr>
        <w:pStyle w:val="2s"/>
        <w:spacing w:before="0" w:after="0" w:line="360" w:lineRule="auto"/>
        <w:jc w:val="both"/>
        <w:rPr>
          <w:lang w:val="vi-VN"/>
        </w:rPr>
      </w:pPr>
      <w:r w:rsidRPr="007217C2">
        <w:rPr>
          <w:lang w:val="vi-VN"/>
        </w:rPr>
        <w:tab/>
      </w:r>
      <w:r w:rsidR="00817F76" w:rsidRPr="007217C2">
        <w:rPr>
          <w:lang w:val="vi-VN"/>
        </w:rPr>
        <w:t xml:space="preserve">2.4. </w:t>
      </w:r>
      <w:r w:rsidR="00201B0B" w:rsidRPr="007217C2">
        <w:rPr>
          <w:lang w:val="vi-VN"/>
        </w:rPr>
        <w:t>Tiểu kết chương 2</w:t>
      </w:r>
    </w:p>
    <w:p w14:paraId="5E24F237" w14:textId="1662ABE1" w:rsidR="00D53BAC" w:rsidRPr="007217C2" w:rsidRDefault="00201B0B" w:rsidP="00A42EE0">
      <w:pPr>
        <w:spacing w:line="360" w:lineRule="auto"/>
        <w:jc w:val="both"/>
        <w:rPr>
          <w:rFonts w:ascii="Times New Roman" w:hAnsi="Times New Roman" w:cs="Times New Roman"/>
          <w:color w:val="000000" w:themeColor="text1"/>
          <w:sz w:val="26"/>
          <w:szCs w:val="26"/>
          <w:lang w:val="vi-VN"/>
        </w:rPr>
      </w:pPr>
      <w:r w:rsidRPr="007217C2">
        <w:rPr>
          <w:rFonts w:ascii="Times New Roman" w:hAnsi="Times New Roman" w:cs="Times New Roman"/>
          <w:color w:val="000000" w:themeColor="text1"/>
          <w:sz w:val="26"/>
          <w:szCs w:val="26"/>
          <w:lang w:val="vi-VN"/>
        </w:rPr>
        <w:tab/>
      </w:r>
      <w:r w:rsidR="00D53BAC" w:rsidRPr="007217C2">
        <w:rPr>
          <w:rFonts w:ascii="Times New Roman" w:hAnsi="Times New Roman" w:cs="Times New Roman"/>
          <w:color w:val="000000" w:themeColor="text1"/>
          <w:sz w:val="26"/>
          <w:szCs w:val="26"/>
          <w:lang w:val="vi-VN"/>
        </w:rPr>
        <w:t xml:space="preserve">Chương 2 đã tiến hành khảo sát và phân tích các phương tiện biểu thị tình thái đạo nghĩa trong 160 bài báo chủ đề sức khỏe tiếng Bồ Đào Nha, với 543 lượt xuất hiện các phương tiện tình thái. Kết quả cho thấy tiếng Bồ Đào Nha sử dụng hệ thống phương tiện </w:t>
      </w:r>
      <w:r w:rsidR="00A42EE0" w:rsidRPr="007217C2">
        <w:rPr>
          <w:rFonts w:ascii="Times New Roman" w:hAnsi="Times New Roman" w:cs="Times New Roman"/>
          <w:color w:val="000000" w:themeColor="text1"/>
          <w:sz w:val="26"/>
          <w:szCs w:val="26"/>
          <w:lang w:val="vi-VN"/>
        </w:rPr>
        <w:t xml:space="preserve">biểu thị tình thái đạo nghĩa trong báo chí sức khỏe tiếng Bồ Đào Nha </w:t>
      </w:r>
      <w:r w:rsidR="00D53BAC" w:rsidRPr="007217C2">
        <w:rPr>
          <w:rFonts w:ascii="Times New Roman" w:hAnsi="Times New Roman" w:cs="Times New Roman"/>
          <w:color w:val="000000" w:themeColor="text1"/>
          <w:sz w:val="26"/>
          <w:szCs w:val="26"/>
          <w:lang w:val="vi-VN"/>
        </w:rPr>
        <w:t>khá đa dạng, gồm cả cấp độ từ (61%) và cấp độ câu (39%). </w:t>
      </w:r>
      <w:r w:rsidR="00A42EE0" w:rsidRPr="007217C2">
        <w:rPr>
          <w:rFonts w:ascii="Times New Roman" w:hAnsi="Times New Roman" w:cs="Times New Roman"/>
          <w:color w:val="000000" w:themeColor="text1"/>
          <w:sz w:val="26"/>
          <w:szCs w:val="26"/>
          <w:lang w:val="vi-VN"/>
        </w:rPr>
        <w:t>Sự phân bố giữa cấp độ từ và cấp độ câu cho thấy tình thái đạo nghĩa không được mã hóa bởi một kiểu cấu trúc cố định, mà được triển khai linh hoạt tùy theo mục đích định hướng hành vi và cách thức tổ chức thông tin của diễn ngôn. Trong đó, các phương tiện ở cấp độ từ giữ vai trò chủ đạo, song các cấu trúc ở cấp độ câu lại có ý nghĩa đáng kể trong việc định hình lực đạo nghĩa và phương thức tác động đến người tiếp nhận.</w:t>
      </w:r>
    </w:p>
    <w:p w14:paraId="4A6D1FB7" w14:textId="77777777" w:rsidR="00D53BAC" w:rsidRPr="007217C2" w:rsidRDefault="00D53BAC" w:rsidP="00D53BAC">
      <w:pPr>
        <w:spacing w:line="360" w:lineRule="auto"/>
        <w:jc w:val="both"/>
        <w:rPr>
          <w:rFonts w:ascii="Times New Roman" w:hAnsi="Times New Roman" w:cs="Times New Roman"/>
          <w:color w:val="000000" w:themeColor="text1"/>
          <w:sz w:val="26"/>
          <w:szCs w:val="26"/>
          <w:lang w:val="vi-VN"/>
        </w:rPr>
      </w:pPr>
      <w:r w:rsidRPr="007217C2">
        <w:rPr>
          <w:rFonts w:ascii="Times New Roman" w:hAnsi="Times New Roman" w:cs="Times New Roman"/>
          <w:color w:val="000000" w:themeColor="text1"/>
          <w:sz w:val="26"/>
          <w:szCs w:val="26"/>
          <w:lang w:val="vi-VN"/>
        </w:rPr>
        <w:tab/>
        <w:t xml:space="preserve">Về giá trị biểu thị, các phương tiện tình thái đạo nghĩa trong tiếng Bồ Đào Nha thể hiện đầy đủ các giá trị cơ bản gồm bắt buộc, khuyến nghị, cho phép, cấm đoán và miễn trừ. Các giá trị này được phân bố theo những mức độ lực đạo nghĩa khác nhau: lực cao gắn với các phương tiện biểu thị bắt buộc hoặc cấm đoán mạnh; lực trung bình gắn với khuyến nghị, sự cần thiết hoặc nghĩa vụ chuẩn mực; lực thấp gắn với cho phép hoặc miễn trừ nghĩa vụ. Điều này cho thấy tình thái đạo nghĩa trong tiếng Bồ Đào Nha không chỉ nhằm áp đặt nghĩa vụ, mà còn có khả năng điều chỉnh mức </w:t>
      </w:r>
      <w:r w:rsidRPr="007217C2">
        <w:rPr>
          <w:rFonts w:ascii="Times New Roman" w:hAnsi="Times New Roman" w:cs="Times New Roman"/>
          <w:color w:val="000000" w:themeColor="text1"/>
          <w:sz w:val="26"/>
          <w:szCs w:val="26"/>
          <w:lang w:val="vi-VN"/>
        </w:rPr>
        <w:lastRenderedPageBreak/>
        <w:t>độ ràng buộc, mở ra khả năng hành động, khuyến cáo hành vi phù hợp hoặc gỡ bỏ nghĩa vụ trong những điều kiện nhất định.</w:t>
      </w:r>
    </w:p>
    <w:p w14:paraId="55F622C7" w14:textId="5766935C" w:rsidR="00201B0B" w:rsidRPr="007217C2" w:rsidRDefault="00D53BAC" w:rsidP="00D53BAC">
      <w:pPr>
        <w:spacing w:line="360" w:lineRule="auto"/>
        <w:jc w:val="both"/>
        <w:rPr>
          <w:rFonts w:ascii="Times New Roman" w:hAnsi="Times New Roman" w:cs="Times New Roman"/>
          <w:color w:val="000000" w:themeColor="text1"/>
          <w:sz w:val="26"/>
          <w:szCs w:val="26"/>
          <w:lang w:val="vi-VN"/>
        </w:rPr>
      </w:pPr>
      <w:r w:rsidRPr="007217C2">
        <w:rPr>
          <w:rFonts w:ascii="Times New Roman" w:hAnsi="Times New Roman" w:cs="Times New Roman"/>
          <w:color w:val="000000" w:themeColor="text1"/>
          <w:sz w:val="26"/>
          <w:szCs w:val="26"/>
          <w:lang w:val="vi-VN"/>
        </w:rPr>
        <w:tab/>
        <w:t>Xét về đặc điểm ngữ nghĩa - ngữ dụng, tình thái đạo nghĩa trong báo chí sức khỏe tiếng Bồ Đào Nha có xu hướng kết hợp giữa biểu hiện trực tiếp, biểu hiện gián tiếp qua nguồn thẩm quyền và biểu hiện khách quan hóa. Đích đạo nghĩa có thể là người đọc, người bệnh, người chăm sóc, bác sĩ, cha mẹ, cơ quan y tế, hệ thống y tế hoặc cộng đồng nói chung; đích này có thể được nêu tường minh hoặc hàm ẩn qua cấu trúc câu và ngữ cảnh sức khỏe. Nguồn đạo nghĩa có thể là bác sĩ, chuyên gia, cơ quan y tế, văn bản quy định, nhưng cũng thường được khách quan hóa qua tri thức y học, quy trình điều trị, chuẩn mực chăm sóc sức khỏe và mục tiêu sức khỏe cộng đồng. Nhờ đó, các phát ngôn vừa có khả năng định hướng hành vi rõ ràng, vừa giảm sắc thái áp đặt cá nhân.</w:t>
      </w:r>
    </w:p>
    <w:p w14:paraId="58CA1D28" w14:textId="0D4CF335" w:rsidR="00D53BAC" w:rsidRPr="007217C2" w:rsidRDefault="00D53BAC" w:rsidP="00D53BAC">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lang w:val="vi-VN"/>
        </w:rPr>
        <w:tab/>
      </w:r>
      <w:r w:rsidRPr="007217C2">
        <w:rPr>
          <w:rFonts w:ascii="Times New Roman" w:hAnsi="Times New Roman" w:cs="Times New Roman"/>
          <w:color w:val="000000" w:themeColor="text1"/>
          <w:sz w:val="26"/>
          <w:szCs w:val="26"/>
        </w:rPr>
        <w:t>Như vậy, chương 2 cho thấy tình thái đạo nghĩa trong tiếng Bồ Đào Nha là một hệ thống biểu hiện phong phú cả về hình thức, giá trị và chức năng ngữ dụng. Các phương tiện được sử dụng không chỉ để nêu nghĩa vụ hay cấm đoán, mà còn để khuyến nghị, hướng dẫn, cho phép, miễn trừ và chuẩn hóa hành vi sức khỏe. Điểm nổi bật của diễn ngôn báo chí sức khỏe tiếng Bồ Đào Nha là sự phối hợp giữa các phương tiện trực tiếp và các phương tiện khách quan hóa: động từ tình thái và câu mệnh lệnh giúp định hướng hành vi tương đối rõ ràng, trong khi danh hóa, bị động và cấu trúc vô nhân xưng làm giảm sắc thái áp đặt cá nhân, đồng thời trình bày khuyến nghị sức khỏe như những chuẩn mực hành động có cơ sở chuyên môn. Những kết quả này là cơ sở quan trọng để đối chiếu với hệ thống phương tiện biểu thị tình thái đạo nghĩa trong tiếng Việt ở chương tiếp theo.</w:t>
      </w:r>
    </w:p>
    <w:p w14:paraId="26C66906" w14:textId="77777777" w:rsidR="004E733C" w:rsidRPr="007217C2" w:rsidRDefault="004E733C">
      <w:pPr>
        <w:spacing w:after="160" w:line="259" w:lineRule="auto"/>
        <w:rPr>
          <w:rFonts w:ascii="Times New Roman" w:eastAsiaTheme="majorEastAsia" w:hAnsi="Times New Roman" w:cs="Times New Roman"/>
          <w:b/>
          <w:bCs/>
          <w:color w:val="000000" w:themeColor="text1"/>
          <w:sz w:val="26"/>
          <w:szCs w:val="26"/>
          <w:lang w:val="vi-VN"/>
        </w:rPr>
      </w:pPr>
      <w:r w:rsidRPr="007217C2">
        <w:rPr>
          <w:rFonts w:ascii="Times New Roman" w:hAnsi="Times New Roman" w:cs="Times New Roman"/>
          <w:b/>
          <w:bCs/>
          <w:color w:val="000000" w:themeColor="text1"/>
          <w:sz w:val="26"/>
          <w:szCs w:val="26"/>
          <w:lang w:val="vi-VN"/>
        </w:rPr>
        <w:br w:type="page"/>
      </w:r>
    </w:p>
    <w:p w14:paraId="04A82A9C" w14:textId="05BC6048" w:rsidR="00D56B65" w:rsidRPr="007217C2" w:rsidRDefault="00E965EC" w:rsidP="00F4535C">
      <w:pPr>
        <w:pStyle w:val="u1"/>
        <w:spacing w:before="0" w:after="0" w:line="360" w:lineRule="auto"/>
        <w:jc w:val="center"/>
        <w:rPr>
          <w:rFonts w:ascii="Times New Roman" w:hAnsi="Times New Roman" w:cs="Times New Roman"/>
          <w:b/>
          <w:bCs/>
          <w:color w:val="000000" w:themeColor="text1"/>
          <w:sz w:val="26"/>
          <w:szCs w:val="26"/>
        </w:rPr>
      </w:pPr>
      <w:r w:rsidRPr="007217C2">
        <w:rPr>
          <w:rFonts w:ascii="Times New Roman" w:hAnsi="Times New Roman" w:cs="Times New Roman"/>
          <w:b/>
          <w:bCs/>
          <w:color w:val="000000" w:themeColor="text1"/>
          <w:sz w:val="26"/>
          <w:szCs w:val="26"/>
          <w:lang w:val="vi-VN"/>
        </w:rPr>
        <w:lastRenderedPageBreak/>
        <w:t>C</w:t>
      </w:r>
      <w:r w:rsidR="00D56B65" w:rsidRPr="007217C2">
        <w:rPr>
          <w:rFonts w:ascii="Times New Roman" w:hAnsi="Times New Roman" w:cs="Times New Roman"/>
          <w:b/>
          <w:bCs/>
          <w:color w:val="000000" w:themeColor="text1"/>
          <w:sz w:val="26"/>
          <w:szCs w:val="26"/>
        </w:rPr>
        <w:t>HƯƠNG 3</w:t>
      </w:r>
    </w:p>
    <w:p w14:paraId="695B95F9" w14:textId="39B52994" w:rsidR="00D56B65" w:rsidRPr="007217C2" w:rsidRDefault="00D56B65" w:rsidP="00335178">
      <w:pPr>
        <w:pStyle w:val="Tiu"/>
        <w:spacing w:after="0" w:line="360" w:lineRule="auto"/>
        <w:jc w:val="both"/>
        <w:rPr>
          <w:rFonts w:ascii="Times New Roman" w:hAnsi="Times New Roman" w:cs="Times New Roman"/>
          <w:b/>
          <w:bCs/>
          <w:color w:val="000000" w:themeColor="text1"/>
          <w:sz w:val="26"/>
          <w:szCs w:val="26"/>
        </w:rPr>
      </w:pPr>
      <w:bookmarkStart w:id="12" w:name="_n5e2aveuhjyw" w:colFirst="0" w:colLast="0"/>
      <w:bookmarkEnd w:id="12"/>
      <w:r w:rsidRPr="007217C2">
        <w:rPr>
          <w:rFonts w:ascii="Times New Roman" w:hAnsi="Times New Roman" w:cs="Times New Roman"/>
          <w:b/>
          <w:bCs/>
          <w:color w:val="000000" w:themeColor="text1"/>
          <w:sz w:val="26"/>
          <w:szCs w:val="26"/>
        </w:rPr>
        <w:t>ĐỐI CHIẾU CÁC PHƯƠNG TIỆN BIỂU THỊ TÌNH THÁI</w:t>
      </w:r>
      <w:bookmarkStart w:id="13" w:name="_chqlbl5h1wyd" w:colFirst="0" w:colLast="0"/>
      <w:bookmarkEnd w:id="13"/>
      <w:r w:rsidR="002805A7" w:rsidRPr="007217C2">
        <w:rPr>
          <w:rFonts w:ascii="Times New Roman" w:hAnsi="Times New Roman" w:cs="Times New Roman"/>
          <w:b/>
          <w:bCs/>
          <w:color w:val="000000" w:themeColor="text1"/>
          <w:sz w:val="26"/>
          <w:szCs w:val="26"/>
        </w:rPr>
        <w:t xml:space="preserve"> </w:t>
      </w:r>
      <w:r w:rsidRPr="007217C2">
        <w:rPr>
          <w:rFonts w:ascii="Times New Roman" w:hAnsi="Times New Roman" w:cs="Times New Roman"/>
          <w:b/>
          <w:bCs/>
          <w:color w:val="000000" w:themeColor="text1"/>
          <w:sz w:val="26"/>
          <w:szCs w:val="26"/>
        </w:rPr>
        <w:t>ĐẠO NGHĨA TRONG</w:t>
      </w:r>
      <w:r w:rsidR="002805A7" w:rsidRPr="007217C2">
        <w:rPr>
          <w:rFonts w:ascii="Times New Roman" w:hAnsi="Times New Roman" w:cs="Times New Roman"/>
          <w:b/>
          <w:bCs/>
          <w:color w:val="000000" w:themeColor="text1"/>
          <w:sz w:val="26"/>
          <w:szCs w:val="26"/>
        </w:rPr>
        <w:t xml:space="preserve"> </w:t>
      </w:r>
      <w:r w:rsidRPr="007217C2">
        <w:rPr>
          <w:rFonts w:ascii="Times New Roman" w:hAnsi="Times New Roman" w:cs="Times New Roman"/>
          <w:b/>
          <w:bCs/>
          <w:color w:val="000000" w:themeColor="text1"/>
          <w:sz w:val="26"/>
          <w:szCs w:val="26"/>
        </w:rPr>
        <w:t>CÁC BÀI BÁO VỀ CHỦ ĐỀ SỨC KHỎE TIẾNG</w:t>
      </w:r>
      <w:bookmarkStart w:id="14" w:name="_k7jc1rg9szkd" w:colFirst="0" w:colLast="0"/>
      <w:bookmarkEnd w:id="14"/>
      <w:r w:rsidR="002805A7" w:rsidRPr="007217C2">
        <w:rPr>
          <w:rFonts w:ascii="Times New Roman" w:hAnsi="Times New Roman" w:cs="Times New Roman"/>
          <w:b/>
          <w:bCs/>
          <w:color w:val="000000" w:themeColor="text1"/>
          <w:sz w:val="26"/>
          <w:szCs w:val="26"/>
        </w:rPr>
        <w:t xml:space="preserve"> </w:t>
      </w:r>
      <w:r w:rsidRPr="007217C2">
        <w:rPr>
          <w:rFonts w:ascii="Times New Roman" w:hAnsi="Times New Roman" w:cs="Times New Roman"/>
          <w:b/>
          <w:bCs/>
          <w:color w:val="000000" w:themeColor="text1"/>
          <w:sz w:val="26"/>
          <w:szCs w:val="26"/>
        </w:rPr>
        <w:t>BỒ ĐÀO NHA VỚI TIẾNG VIỆT</w:t>
      </w:r>
    </w:p>
    <w:p w14:paraId="79956F8F" w14:textId="4FA8E14D" w:rsidR="00D56B65" w:rsidRPr="007217C2" w:rsidRDefault="006B5241" w:rsidP="00C92A4C">
      <w:pPr>
        <w:pStyle w:val="2s"/>
        <w:spacing w:before="0" w:after="0" w:line="360" w:lineRule="auto"/>
        <w:jc w:val="both"/>
      </w:pPr>
      <w:bookmarkStart w:id="15" w:name="_uac6knptm876" w:colFirst="0" w:colLast="0"/>
      <w:bookmarkEnd w:id="15"/>
      <w:r w:rsidRPr="007217C2">
        <w:tab/>
      </w:r>
      <w:r w:rsidR="00D56B65" w:rsidRPr="007217C2">
        <w:t>3.1. Các phương tiện biểu thị tình thái đạo nghĩa trong các bài báo về chủ đề sức khỏe tiếng Việt</w:t>
      </w:r>
    </w:p>
    <w:p w14:paraId="13B63C2F" w14:textId="7502C3E2" w:rsidR="009444C0" w:rsidRPr="007217C2" w:rsidRDefault="009444C0" w:rsidP="00A83820">
      <w:pPr>
        <w:pStyle w:val="4snht"/>
        <w:spacing w:before="0" w:after="0"/>
        <w:rPr>
          <w:b/>
          <w:bCs/>
          <w:i w:val="0"/>
          <w:iCs w:val="0"/>
        </w:rPr>
      </w:pPr>
      <w:r w:rsidRPr="007217C2">
        <w:tab/>
      </w:r>
      <w:r w:rsidRPr="007217C2">
        <w:rPr>
          <w:b/>
          <w:bCs/>
          <w:i w:val="0"/>
          <w:iCs w:val="0"/>
        </w:rPr>
        <w:t>3.1.1. Khái quát hệ thống phương tiện biểu thị tình thái</w:t>
      </w:r>
      <w:r w:rsidR="00F529DA" w:rsidRPr="007217C2">
        <w:rPr>
          <w:b/>
          <w:bCs/>
          <w:i w:val="0"/>
          <w:iCs w:val="0"/>
        </w:rPr>
        <w:t xml:space="preserve"> đạo nghĩa</w:t>
      </w:r>
    </w:p>
    <w:p w14:paraId="74E5B5AF" w14:textId="04E9178C" w:rsidR="00D56B65" w:rsidRPr="007217C2" w:rsidRDefault="00495FAA" w:rsidP="00495FAA">
      <w:pPr>
        <w:spacing w:line="360" w:lineRule="auto"/>
        <w:jc w:val="both"/>
        <w:rPr>
          <w:rFonts w:ascii="Times New Roman" w:hAnsi="Times New Roman" w:cs="Times New Roman"/>
          <w:sz w:val="26"/>
          <w:szCs w:val="26"/>
        </w:rPr>
      </w:pPr>
      <w:r w:rsidRPr="007217C2">
        <w:rPr>
          <w:rFonts w:ascii="Times New Roman" w:hAnsi="Times New Roman" w:cs="Times New Roman"/>
          <w:sz w:val="26"/>
          <w:szCs w:val="26"/>
        </w:rPr>
        <w:tab/>
      </w:r>
      <w:r w:rsidR="00A465C1" w:rsidRPr="007217C2">
        <w:rPr>
          <w:rFonts w:ascii="Times New Roman" w:hAnsi="Times New Roman" w:cs="Times New Roman"/>
          <w:sz w:val="26"/>
          <w:szCs w:val="26"/>
        </w:rPr>
        <w:t xml:space="preserve">Trên cơ sở khung lí thuyết ở Chương 1, đồng thời vận dụng phương pháp phân tích đã sử dụng đối với ngữ liệu tiếng Bồ Đào Nha ở Chương 2, chương này khảo sát các phương tiện biểu thị tình thái đạo nghĩa trong báo chí sức khỏe tiếng Việt, xét theo tần suất, đặc điểm hình thức - cú pháp và đặc điểm ngữ nghĩa - ngữ dụng trong ngữ cảnh cụ thể. </w:t>
      </w:r>
      <w:r w:rsidR="00D56B65" w:rsidRPr="007217C2">
        <w:rPr>
          <w:rFonts w:ascii="Times New Roman" w:hAnsi="Times New Roman" w:cs="Times New Roman"/>
          <w:sz w:val="26"/>
          <w:szCs w:val="26"/>
        </w:rPr>
        <w:t xml:space="preserve">Tương tự như trong tiếng Bồ Đào Nha, các phương tiện biểu thị tình thái đạo nghĩa trong tiếng Việt được tổng kết thông qua việc khảo sát 160 bài báo về chủ đề sức khoẻ trong một số trang báo tiếng Việt và kết quả khảo sát được thể hiện trong bảng 3.1 sau: </w:t>
      </w:r>
    </w:p>
    <w:p w14:paraId="2B77FAC7" w14:textId="77777777" w:rsidR="00D56B65" w:rsidRPr="007217C2" w:rsidRDefault="00D56B65" w:rsidP="00D56B65">
      <w:pPr>
        <w:spacing w:line="360" w:lineRule="auto"/>
        <w:ind w:firstLine="72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b/>
          <w:bCs/>
          <w:color w:val="000000" w:themeColor="text1"/>
          <w:sz w:val="26"/>
          <w:szCs w:val="26"/>
        </w:rPr>
        <w:t>Bảng 3.1. Tổng hợp các phương tiện biểu thị tình thái đạo nghĩa trong các bài báo về chủ đề sức khỏe tiếng Việt</w:t>
      </w:r>
    </w:p>
    <w:tbl>
      <w:tblPr>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4591"/>
        <w:gridCol w:w="1327"/>
        <w:gridCol w:w="1327"/>
      </w:tblGrid>
      <w:tr w:rsidR="00D56B65" w:rsidRPr="007217C2" w14:paraId="4ADA6C5D" w14:textId="77777777" w:rsidTr="007C2408">
        <w:trPr>
          <w:trHeight w:val="480"/>
        </w:trPr>
        <w:tc>
          <w:tcPr>
            <w:tcW w:w="1740" w:type="dxa"/>
            <w:vMerge w:val="restart"/>
            <w:vAlign w:val="center"/>
          </w:tcPr>
          <w:p w14:paraId="34DC760A" w14:textId="77777777" w:rsidR="00D56B65" w:rsidRPr="007217C2" w:rsidRDefault="00D56B65" w:rsidP="00AE465B">
            <w:pPr>
              <w:widowControl w:val="0"/>
              <w:jc w:val="center"/>
              <w:rPr>
                <w:rFonts w:ascii="Times New Roman" w:eastAsia="Times New Roman" w:hAnsi="Times New Roman" w:cs="Times New Roman"/>
                <w:b/>
                <w:bCs/>
                <w:color w:val="000000" w:themeColor="text1"/>
                <w:sz w:val="26"/>
                <w:szCs w:val="26"/>
              </w:rPr>
            </w:pPr>
          </w:p>
          <w:p w14:paraId="08A93DFF" w14:textId="77777777" w:rsidR="00D56B65" w:rsidRPr="007217C2" w:rsidRDefault="00D56B65" w:rsidP="00AE465B">
            <w:pPr>
              <w:widowControl w:val="0"/>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Loại phương tiện</w:t>
            </w:r>
          </w:p>
        </w:tc>
        <w:tc>
          <w:tcPr>
            <w:tcW w:w="7245" w:type="dxa"/>
            <w:gridSpan w:val="3"/>
            <w:vAlign w:val="center"/>
          </w:tcPr>
          <w:p w14:paraId="24FF9E51" w14:textId="77777777" w:rsidR="00AE465B" w:rsidRPr="007217C2" w:rsidRDefault="00D56B65" w:rsidP="00AE465B">
            <w:pPr>
              <w:widowControl w:val="0"/>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 xml:space="preserve">Các nhóm phương tiện biểu thị tình thái đạo nghĩa </w:t>
            </w:r>
          </w:p>
          <w:p w14:paraId="5FBC0360" w14:textId="3FAB2D8F" w:rsidR="00D56B65" w:rsidRPr="007217C2" w:rsidRDefault="00D56B65" w:rsidP="00AE465B">
            <w:pPr>
              <w:widowControl w:val="0"/>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trong tiếng Việt</w:t>
            </w:r>
          </w:p>
        </w:tc>
      </w:tr>
      <w:tr w:rsidR="00D56B65" w:rsidRPr="007217C2" w14:paraId="67C3D5A4" w14:textId="77777777" w:rsidTr="007C2408">
        <w:trPr>
          <w:trHeight w:val="480"/>
        </w:trPr>
        <w:tc>
          <w:tcPr>
            <w:tcW w:w="1740" w:type="dxa"/>
            <w:vMerge/>
            <w:vAlign w:val="center"/>
          </w:tcPr>
          <w:p w14:paraId="387C1A9B" w14:textId="77777777" w:rsidR="00D56B65" w:rsidRPr="007217C2" w:rsidRDefault="00D56B65" w:rsidP="00AE465B">
            <w:pPr>
              <w:widowControl w:val="0"/>
              <w:jc w:val="center"/>
              <w:rPr>
                <w:rFonts w:ascii="Times New Roman" w:eastAsia="Times New Roman" w:hAnsi="Times New Roman" w:cs="Times New Roman"/>
                <w:b/>
                <w:bCs/>
                <w:color w:val="000000" w:themeColor="text1"/>
                <w:sz w:val="26"/>
                <w:szCs w:val="26"/>
              </w:rPr>
            </w:pPr>
          </w:p>
        </w:tc>
        <w:tc>
          <w:tcPr>
            <w:tcW w:w="4591" w:type="dxa"/>
            <w:vAlign w:val="center"/>
          </w:tcPr>
          <w:p w14:paraId="0C157897" w14:textId="77777777" w:rsidR="00D56B65" w:rsidRPr="007217C2" w:rsidRDefault="00D56B65" w:rsidP="00AE465B">
            <w:pPr>
              <w:widowControl w:val="0"/>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Phương tiện</w:t>
            </w:r>
          </w:p>
        </w:tc>
        <w:tc>
          <w:tcPr>
            <w:tcW w:w="1327" w:type="dxa"/>
            <w:vAlign w:val="center"/>
          </w:tcPr>
          <w:p w14:paraId="2EBFE8E3" w14:textId="77777777" w:rsidR="00D56B65" w:rsidRPr="007217C2" w:rsidRDefault="00D56B65" w:rsidP="00AE465B">
            <w:pPr>
              <w:widowControl w:val="0"/>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Tần suất</w:t>
            </w:r>
          </w:p>
        </w:tc>
        <w:tc>
          <w:tcPr>
            <w:tcW w:w="1327" w:type="dxa"/>
            <w:vAlign w:val="center"/>
          </w:tcPr>
          <w:p w14:paraId="13561081" w14:textId="77777777" w:rsidR="00D56B65" w:rsidRPr="007217C2" w:rsidRDefault="00D56B65" w:rsidP="00AE465B">
            <w:pPr>
              <w:widowControl w:val="0"/>
              <w:jc w:val="center"/>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b/>
                <w:bCs/>
                <w:color w:val="000000" w:themeColor="text1"/>
                <w:sz w:val="26"/>
                <w:szCs w:val="26"/>
              </w:rPr>
              <w:t>Tỉ lệ (%)</w:t>
            </w:r>
          </w:p>
        </w:tc>
      </w:tr>
      <w:tr w:rsidR="00D56B65" w:rsidRPr="007217C2" w14:paraId="590F744F" w14:textId="77777777" w:rsidTr="007C2408">
        <w:trPr>
          <w:trHeight w:val="480"/>
        </w:trPr>
        <w:tc>
          <w:tcPr>
            <w:tcW w:w="1740" w:type="dxa"/>
            <w:vMerge w:val="restart"/>
            <w:vAlign w:val="center"/>
          </w:tcPr>
          <w:p w14:paraId="4AFE2600"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Cấp độ từ</w:t>
            </w:r>
          </w:p>
        </w:tc>
        <w:tc>
          <w:tcPr>
            <w:tcW w:w="4591" w:type="dxa"/>
            <w:vAlign w:val="center"/>
          </w:tcPr>
          <w:p w14:paraId="1304A572" w14:textId="77777777" w:rsidR="00D56B65" w:rsidRPr="007217C2" w:rsidRDefault="00D56B65" w:rsidP="00AE465B">
            <w:pPr>
              <w:widowControl w:val="0"/>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Động từ tình thái</w:t>
            </w:r>
          </w:p>
        </w:tc>
        <w:tc>
          <w:tcPr>
            <w:tcW w:w="1327" w:type="dxa"/>
            <w:vAlign w:val="center"/>
          </w:tcPr>
          <w:p w14:paraId="344BB8EB"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288/600</w:t>
            </w:r>
          </w:p>
        </w:tc>
        <w:tc>
          <w:tcPr>
            <w:tcW w:w="1327" w:type="dxa"/>
            <w:vAlign w:val="center"/>
          </w:tcPr>
          <w:p w14:paraId="5801D32E"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48%</w:t>
            </w:r>
          </w:p>
        </w:tc>
      </w:tr>
      <w:tr w:rsidR="00D56B65" w:rsidRPr="007217C2" w14:paraId="28B81830" w14:textId="77777777" w:rsidTr="007C2408">
        <w:trPr>
          <w:trHeight w:val="480"/>
        </w:trPr>
        <w:tc>
          <w:tcPr>
            <w:tcW w:w="1740" w:type="dxa"/>
            <w:vMerge/>
            <w:vAlign w:val="center"/>
          </w:tcPr>
          <w:p w14:paraId="40EDEA6B"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p>
        </w:tc>
        <w:tc>
          <w:tcPr>
            <w:tcW w:w="4591" w:type="dxa"/>
            <w:vAlign w:val="center"/>
          </w:tcPr>
          <w:p w14:paraId="0246DE0C" w14:textId="77777777" w:rsidR="00D56B65" w:rsidRPr="007217C2" w:rsidRDefault="00D56B65" w:rsidP="00AE465B">
            <w:pPr>
              <w:widowControl w:val="0"/>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Động từ ngôn hành</w:t>
            </w:r>
          </w:p>
        </w:tc>
        <w:tc>
          <w:tcPr>
            <w:tcW w:w="1327" w:type="dxa"/>
            <w:vAlign w:val="center"/>
          </w:tcPr>
          <w:p w14:paraId="73C1174C"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74/600</w:t>
            </w:r>
          </w:p>
        </w:tc>
        <w:tc>
          <w:tcPr>
            <w:tcW w:w="1327" w:type="dxa"/>
            <w:vAlign w:val="center"/>
          </w:tcPr>
          <w:p w14:paraId="51A7AD81"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12%</w:t>
            </w:r>
          </w:p>
        </w:tc>
      </w:tr>
      <w:tr w:rsidR="00D56B65" w:rsidRPr="007217C2" w14:paraId="5D9CC610" w14:textId="77777777" w:rsidTr="007C2408">
        <w:trPr>
          <w:trHeight w:val="480"/>
        </w:trPr>
        <w:tc>
          <w:tcPr>
            <w:tcW w:w="1740" w:type="dxa"/>
            <w:vMerge/>
            <w:vAlign w:val="center"/>
          </w:tcPr>
          <w:p w14:paraId="3984B99D"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p>
        </w:tc>
        <w:tc>
          <w:tcPr>
            <w:tcW w:w="4591" w:type="dxa"/>
            <w:vAlign w:val="center"/>
          </w:tcPr>
          <w:p w14:paraId="33D17D26" w14:textId="77777777" w:rsidR="00D56B65" w:rsidRPr="007217C2" w:rsidRDefault="00D56B65" w:rsidP="00AE465B">
            <w:pPr>
              <w:widowControl w:val="0"/>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Phó từ</w:t>
            </w:r>
          </w:p>
        </w:tc>
        <w:tc>
          <w:tcPr>
            <w:tcW w:w="1327" w:type="dxa"/>
            <w:vAlign w:val="center"/>
          </w:tcPr>
          <w:p w14:paraId="06BAEEBA"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83/600</w:t>
            </w:r>
          </w:p>
        </w:tc>
        <w:tc>
          <w:tcPr>
            <w:tcW w:w="1327" w:type="dxa"/>
            <w:vAlign w:val="center"/>
          </w:tcPr>
          <w:p w14:paraId="4C6519D4"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14%</w:t>
            </w:r>
          </w:p>
        </w:tc>
      </w:tr>
      <w:tr w:rsidR="00D56B65" w:rsidRPr="007217C2" w14:paraId="2E6ECD04" w14:textId="77777777" w:rsidTr="007C2408">
        <w:trPr>
          <w:trHeight w:val="480"/>
        </w:trPr>
        <w:tc>
          <w:tcPr>
            <w:tcW w:w="1740" w:type="dxa"/>
            <w:vMerge/>
            <w:vAlign w:val="center"/>
          </w:tcPr>
          <w:p w14:paraId="62672ACD"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p>
        </w:tc>
        <w:tc>
          <w:tcPr>
            <w:tcW w:w="4591" w:type="dxa"/>
            <w:vAlign w:val="center"/>
          </w:tcPr>
          <w:p w14:paraId="2AE1F641" w14:textId="77777777" w:rsidR="00D56B65" w:rsidRPr="007217C2" w:rsidRDefault="00D56B65" w:rsidP="00AE465B">
            <w:pPr>
              <w:widowControl w:val="0"/>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Tổ hợp tình thái tính</w:t>
            </w:r>
          </w:p>
        </w:tc>
        <w:tc>
          <w:tcPr>
            <w:tcW w:w="1327" w:type="dxa"/>
            <w:vAlign w:val="center"/>
          </w:tcPr>
          <w:p w14:paraId="39B0F827"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3/600</w:t>
            </w:r>
          </w:p>
        </w:tc>
        <w:tc>
          <w:tcPr>
            <w:tcW w:w="1327" w:type="dxa"/>
            <w:vAlign w:val="center"/>
          </w:tcPr>
          <w:p w14:paraId="552CB028"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w:t>
            </w:r>
          </w:p>
        </w:tc>
      </w:tr>
      <w:tr w:rsidR="00D56B65" w:rsidRPr="007217C2" w14:paraId="73C8A6CC" w14:textId="77777777" w:rsidTr="007C2408">
        <w:trPr>
          <w:trHeight w:val="480"/>
        </w:trPr>
        <w:tc>
          <w:tcPr>
            <w:tcW w:w="1740" w:type="dxa"/>
            <w:vMerge w:val="restart"/>
            <w:vAlign w:val="center"/>
          </w:tcPr>
          <w:p w14:paraId="31A9CA1A"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Cấp độ câu</w:t>
            </w:r>
          </w:p>
        </w:tc>
        <w:tc>
          <w:tcPr>
            <w:tcW w:w="4591" w:type="dxa"/>
            <w:vAlign w:val="center"/>
          </w:tcPr>
          <w:p w14:paraId="59BB2601" w14:textId="77777777" w:rsidR="00D56B65" w:rsidRPr="007217C2" w:rsidRDefault="00D56B65" w:rsidP="00AE465B">
            <w:pPr>
              <w:widowControl w:val="0"/>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Câu mệnh lệnh</w:t>
            </w:r>
          </w:p>
        </w:tc>
        <w:tc>
          <w:tcPr>
            <w:tcW w:w="1327" w:type="dxa"/>
            <w:vAlign w:val="center"/>
          </w:tcPr>
          <w:p w14:paraId="7BADD70A"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30/600</w:t>
            </w:r>
          </w:p>
        </w:tc>
        <w:tc>
          <w:tcPr>
            <w:tcW w:w="1327" w:type="dxa"/>
            <w:vAlign w:val="center"/>
          </w:tcPr>
          <w:p w14:paraId="571FA34D"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5%</w:t>
            </w:r>
          </w:p>
        </w:tc>
      </w:tr>
      <w:tr w:rsidR="00D56B65" w:rsidRPr="007217C2" w14:paraId="1DECE2E5" w14:textId="77777777" w:rsidTr="007C2408">
        <w:trPr>
          <w:trHeight w:val="480"/>
        </w:trPr>
        <w:tc>
          <w:tcPr>
            <w:tcW w:w="1740" w:type="dxa"/>
            <w:vMerge/>
            <w:vAlign w:val="center"/>
          </w:tcPr>
          <w:p w14:paraId="73B3DA8A"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p>
        </w:tc>
        <w:tc>
          <w:tcPr>
            <w:tcW w:w="4591" w:type="dxa"/>
            <w:vAlign w:val="center"/>
          </w:tcPr>
          <w:p w14:paraId="55D3D8D7" w14:textId="77777777" w:rsidR="00D56B65" w:rsidRPr="007217C2" w:rsidRDefault="00D56B65" w:rsidP="00AE465B">
            <w:pPr>
              <w:widowControl w:val="0"/>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Câu điều kiện</w:t>
            </w:r>
          </w:p>
        </w:tc>
        <w:tc>
          <w:tcPr>
            <w:tcW w:w="1327" w:type="dxa"/>
            <w:vAlign w:val="center"/>
          </w:tcPr>
          <w:p w14:paraId="3B32A1EC"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65/600</w:t>
            </w:r>
          </w:p>
        </w:tc>
        <w:tc>
          <w:tcPr>
            <w:tcW w:w="1327" w:type="dxa"/>
            <w:vAlign w:val="center"/>
          </w:tcPr>
          <w:p w14:paraId="207AB134"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11%</w:t>
            </w:r>
          </w:p>
        </w:tc>
      </w:tr>
      <w:tr w:rsidR="00D56B65" w:rsidRPr="007217C2" w14:paraId="5C451377" w14:textId="77777777" w:rsidTr="007C2408">
        <w:trPr>
          <w:trHeight w:val="480"/>
        </w:trPr>
        <w:tc>
          <w:tcPr>
            <w:tcW w:w="1740" w:type="dxa"/>
            <w:vMerge/>
            <w:vAlign w:val="center"/>
          </w:tcPr>
          <w:p w14:paraId="23C93E37"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p>
        </w:tc>
        <w:tc>
          <w:tcPr>
            <w:tcW w:w="4591" w:type="dxa"/>
            <w:vAlign w:val="center"/>
          </w:tcPr>
          <w:p w14:paraId="7A648158" w14:textId="77777777" w:rsidR="00D56B65" w:rsidRPr="007217C2" w:rsidRDefault="00D56B65" w:rsidP="00AE465B">
            <w:pPr>
              <w:widowControl w:val="0"/>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Cấu trúc ẩn tình thái</w:t>
            </w:r>
          </w:p>
        </w:tc>
        <w:tc>
          <w:tcPr>
            <w:tcW w:w="1327" w:type="dxa"/>
            <w:vAlign w:val="center"/>
          </w:tcPr>
          <w:p w14:paraId="7CC3041A"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31/600</w:t>
            </w:r>
          </w:p>
        </w:tc>
        <w:tc>
          <w:tcPr>
            <w:tcW w:w="1327" w:type="dxa"/>
            <w:vAlign w:val="center"/>
          </w:tcPr>
          <w:p w14:paraId="60815274"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5%</w:t>
            </w:r>
          </w:p>
        </w:tc>
      </w:tr>
      <w:tr w:rsidR="00D56B65" w:rsidRPr="007217C2" w14:paraId="2D27DD89" w14:textId="77777777" w:rsidTr="007C2408">
        <w:trPr>
          <w:trHeight w:val="480"/>
        </w:trPr>
        <w:tc>
          <w:tcPr>
            <w:tcW w:w="1740" w:type="dxa"/>
            <w:vMerge/>
            <w:vAlign w:val="center"/>
          </w:tcPr>
          <w:p w14:paraId="6108A893"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p>
        </w:tc>
        <w:tc>
          <w:tcPr>
            <w:tcW w:w="4591" w:type="dxa"/>
            <w:vAlign w:val="center"/>
          </w:tcPr>
          <w:p w14:paraId="24380245" w14:textId="77777777" w:rsidR="00D56B65" w:rsidRPr="007217C2" w:rsidRDefault="00D56B65" w:rsidP="00AE465B">
            <w:pPr>
              <w:widowControl w:val="0"/>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Cấu trúc câu đánh giá</w:t>
            </w:r>
          </w:p>
        </w:tc>
        <w:tc>
          <w:tcPr>
            <w:tcW w:w="1327" w:type="dxa"/>
            <w:vAlign w:val="center"/>
          </w:tcPr>
          <w:p w14:paraId="13BBD601"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26/600</w:t>
            </w:r>
          </w:p>
        </w:tc>
        <w:tc>
          <w:tcPr>
            <w:tcW w:w="1327" w:type="dxa"/>
            <w:vAlign w:val="center"/>
          </w:tcPr>
          <w:p w14:paraId="280D9C09" w14:textId="77777777" w:rsidR="00D56B65" w:rsidRPr="007217C2" w:rsidRDefault="00D56B65" w:rsidP="00AE465B">
            <w:pPr>
              <w:widowControl w:val="0"/>
              <w:jc w:val="center"/>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4%</w:t>
            </w:r>
          </w:p>
        </w:tc>
      </w:tr>
    </w:tbl>
    <w:p w14:paraId="684B793E" w14:textId="1D3F4CE8" w:rsidR="00AE465B" w:rsidRPr="007217C2" w:rsidRDefault="00AE465B" w:rsidP="00AE465B">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b/>
          <w:bCs/>
          <w:i/>
          <w:iCs/>
          <w:color w:val="000000" w:themeColor="text1"/>
          <w:sz w:val="26"/>
          <w:szCs w:val="26"/>
        </w:rPr>
        <w:t>Chú thích:</w:t>
      </w:r>
      <w:r w:rsidRPr="007217C2">
        <w:rPr>
          <w:rFonts w:ascii="Times New Roman" w:eastAsia="Times New Roman" w:hAnsi="Times New Roman" w:cs="Times New Roman"/>
          <w:color w:val="000000" w:themeColor="text1"/>
          <w:sz w:val="26"/>
          <w:szCs w:val="26"/>
        </w:rPr>
        <w:t xml:space="preserve"> Các tỉ lệ phần trăm được làm tròn đến số nguyên gần nhất. Do đó, tổng tỉ lệ của các tiểu loại có thể không bằng đúng tỉ lệ của nhóm hoặc tổng cộng 100%.</w:t>
      </w:r>
    </w:p>
    <w:p w14:paraId="7C0B5BCD" w14:textId="77777777" w:rsidR="00A465C1" w:rsidRPr="007217C2" w:rsidRDefault="00A465C1" w:rsidP="00A465C1">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lastRenderedPageBreak/>
        <w:t>Bảng 3.1 cho thấy các phương tiện biểu thị tình thái đạo nghĩa trong tiếng Việt được triển khai ở cả cấp độ từ và cấp độ câu. Trong 160 bài báo sức khỏe tiếng Việt được khảo sát, luận văn ghi nhận 520 câu chứa phương tiện tình thái đạo nghĩa, với tổng cộng 600 lượt xuất hiện phương tiện. Sự chênh lệch giữa số câu và số lượt phương tiện cho thấy trong một số trường hợp, một câu có thể đồng thời chứa từ hai đến ba phương tiện tình thái khác nhau. Hiện tượng này phản ánh khả năng xếp chồng phương tiện tình thái trong diễn ngôn báo chí sức khỏe, qua đó làm tăng, giảm hoặc cụ thể hóa lực đạo nghĩa của phát ngôn.</w:t>
      </w:r>
    </w:p>
    <w:p w14:paraId="5ACDBD42" w14:textId="77777777" w:rsidR="00A465C1" w:rsidRPr="007217C2" w:rsidRDefault="00A465C1" w:rsidP="00A465C1">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Xét về phân bố, các phương tiện ở cấp độ từ chiếm ưu thế rõ rệt với 75% tổng số trường hợp, trong khi các phương tiện ở cấp độ câu chiếm 25%. Ở cấp độ từ, động từ tình thái là nhóm có tần suất cao nhất với 288/600 lần xuất hiện, chiếm 48%, tức gần một nửa tổng số phương tiện tình thái đạo nghĩa trong ngữ liệu. Tiếp theo là phó từ với 83 trường hợp, chiếm 14%, và động từ ngôn hành với 74 trường hợp, chiếm 12%. Tổ hợp tình thái tính chỉ xuất hiện 3 lần, tương đương 1%, cho thấy đây không phải là phương tiện chủ đạo trong ngữ liệu tiếng Việt. Ở cấp độ câu, câu điều kiện là nhóm nổi bật nhất với 65 trường hợp, chiếm 11%; trong khi câu mệnh lệnh, cấu trúc ẩn tình thái và cấu trúc câu đánh giá có tần suất thấp hơn, lần lượt chiếm khoảng 5%, 5% và 4%.</w:t>
      </w:r>
    </w:p>
    <w:p w14:paraId="2FF7B628" w14:textId="7F8A4402" w:rsidR="00D56B65" w:rsidRPr="007217C2" w:rsidRDefault="00A465C1" w:rsidP="00D56B6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Sự phân bố này cho thấy tình thái đạo nghĩa trong báo chí sức khỏe tiếng Việt có xu hướng được biểu thị chủ yếu bằng các phương tiện từ vựng - cú pháp hơn là bằng các cấu trúc câu chuyên biệt. Nói cách khác, tiếng Việt ưu tiên các đơn vị như phải, cần, nên, có thể, không, chỉ, sẽ, không được, không cần phải để định hướng, giới hạn, tăng cường hoặc giảm nhẹ lực đạo nghĩa của phát ngôn. Trong khi đó, các phương tiện ở cấp độ câu, đặc biệt là câu điều kiện và cấu trúc đánh giá, góp phần đặt lời khuyên hoặc yêu cầu vào những hoàn cảnh sức khỏe cụ thể, giúp phát ngôn tránh tính áp đặt tuyệt đối. Đây là đặc điểm quan trọng của hệ thống biểu thị tình thái đạo nghĩa tiếng Việt và là cơ sở để đối chiếu với tiếng Bồ Đào Nha ở các mục sau. </w:t>
      </w:r>
    </w:p>
    <w:p w14:paraId="3F6137F4" w14:textId="607E1DF8" w:rsidR="00F529DA" w:rsidRPr="007217C2" w:rsidRDefault="00F529DA" w:rsidP="00F529DA">
      <w:pPr>
        <w:pStyle w:val="4snht"/>
        <w:spacing w:before="0" w:after="0"/>
        <w:rPr>
          <w:b/>
          <w:bCs/>
          <w:i w:val="0"/>
          <w:iCs w:val="0"/>
        </w:rPr>
      </w:pPr>
      <w:r w:rsidRPr="007217C2">
        <w:lastRenderedPageBreak/>
        <w:tab/>
      </w:r>
      <w:r w:rsidRPr="007217C2">
        <w:rPr>
          <w:b/>
          <w:bCs/>
          <w:i w:val="0"/>
          <w:iCs w:val="0"/>
        </w:rPr>
        <w:t>3.1.2. Phương tiện biểu thị tình thái đạo nghĩa ở cấp độ từ</w:t>
      </w:r>
    </w:p>
    <w:p w14:paraId="63838769" w14:textId="70C334F0" w:rsidR="0048232F" w:rsidRPr="007217C2" w:rsidRDefault="0048232F" w:rsidP="0048232F">
      <w:pPr>
        <w:spacing w:line="360" w:lineRule="auto"/>
        <w:jc w:val="both"/>
        <w:rPr>
          <w:rFonts w:ascii="Times New Roman" w:hAnsi="Times New Roman" w:cs="Times New Roman"/>
          <w:color w:val="000000" w:themeColor="text1"/>
          <w:sz w:val="26"/>
          <w:szCs w:val="26"/>
          <w:lang w:val="vi-VN"/>
        </w:rPr>
      </w:pPr>
      <w:r w:rsidRPr="007217C2">
        <w:rPr>
          <w:color w:val="000000" w:themeColor="text1"/>
        </w:rPr>
        <w:tab/>
      </w:r>
      <w:r w:rsidRPr="007217C2">
        <w:rPr>
          <w:rFonts w:ascii="Times New Roman" w:hAnsi="Times New Roman" w:cs="Times New Roman"/>
          <w:color w:val="000000" w:themeColor="text1"/>
          <w:sz w:val="26"/>
          <w:szCs w:val="26"/>
          <w:lang w:val="vi-VN"/>
        </w:rPr>
        <w:t>Các phương tiện biểu thị tình thái đạo nghĩa ở cấp độ từ là nhóm phương tiện xuất hiện với tần suất cao nhất trong ngữ liệu tiếng Việt, chiếm 75% tổng số trường hợp khảo sát. Khác với các phương tiện ở cấp độ câu vốn thường tổ chức tình thái thông qua quan hệ giữa các mệnh đề hoặc cấu trúc phát ngôn, các phương tiện ở cấp độ từ trực tiếp tham gia mã hóa nghĩa đạo nghĩa ngay trong cụm vị ngữ hoặc cụm từ. Trong ngữ liệu khảo sát, nhóm này gồm bốn loại phương tiện chính: động từ tình thái, động từ ngôn hành, phó từ và tổ hợp tình thái tính. Mỗi nhóm đảm nhiệm những chức năng khác nhau trong việc biểu thị nguồn đạo nghĩa, đích đạo nghĩa, giá trị đạo nghĩa và lực đạo nghĩa. Các phần dưới đây sẽ lần lượt phân tích từng nhóm phương tiện trên ba bình diện: đặc điểm hình thức - cú pháp, đặc điểm ngữ nghĩa - ngữ dụng và vai trò của chúng trong diễn ngôn báo chí sức khỏe tiếng Việt.</w:t>
      </w:r>
    </w:p>
    <w:p w14:paraId="0EF40DD0" w14:textId="253A257E" w:rsidR="00D56B65" w:rsidRPr="007217C2" w:rsidRDefault="00E67C53" w:rsidP="0089507B">
      <w:pPr>
        <w:pStyle w:val="3s"/>
      </w:pPr>
      <w:r w:rsidRPr="007217C2">
        <w:tab/>
      </w:r>
      <w:r w:rsidR="00D56B65" w:rsidRPr="007217C2">
        <w:t>3.1.</w:t>
      </w:r>
      <w:r w:rsidR="008C13AA" w:rsidRPr="007217C2">
        <w:t>2.</w:t>
      </w:r>
      <w:r w:rsidR="00D56B65" w:rsidRPr="007217C2">
        <w:t>1. Động từ tình thái biểu thị tình thái đạo nghĩa</w:t>
      </w:r>
    </w:p>
    <w:p w14:paraId="5F6B5FAB" w14:textId="49CC1E20" w:rsidR="0038531B" w:rsidRPr="007217C2" w:rsidRDefault="0089507B" w:rsidP="00D56B6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Trong hệ thống các phương tiện biểu thị tình thái đạo nghĩa tiếng Việt, động từ tình thái là nhóm có tần suất xuất hiện cao nhất (xem chi tiết ở Phụ lục 3, Bảng PL3.1). Kết quả khảo sát cho thấy nhóm này xuất hiện 288/600 lần, chiếm 48% tổng số phương tiện biểu thị tình thái đạo nghĩa trong ngữ liệu. Các động từ tình thái được ghi nhận gồm: </w:t>
      </w:r>
      <w:r w:rsidRPr="007217C2">
        <w:rPr>
          <w:rFonts w:ascii="Times New Roman" w:eastAsia="Times New Roman" w:hAnsi="Times New Roman" w:cs="Times New Roman"/>
          <w:i/>
          <w:iCs/>
          <w:color w:val="000000" w:themeColor="text1"/>
          <w:sz w:val="26"/>
          <w:szCs w:val="26"/>
          <w:lang w:val="vi-VN"/>
        </w:rPr>
        <w:t>phải, cần, nên, được, mong, mong muốn</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có thể</w:t>
      </w:r>
      <w:r w:rsidRPr="007217C2">
        <w:rPr>
          <w:rFonts w:ascii="Times New Roman" w:eastAsia="Times New Roman" w:hAnsi="Times New Roman" w:cs="Times New Roman"/>
          <w:color w:val="000000" w:themeColor="text1"/>
          <w:sz w:val="26"/>
          <w:szCs w:val="26"/>
          <w:lang w:val="vi-VN"/>
        </w:rPr>
        <w:t xml:space="preserve">. Trong đó, </w:t>
      </w:r>
      <w:r w:rsidRPr="007217C2">
        <w:rPr>
          <w:rFonts w:ascii="Times New Roman" w:eastAsia="Times New Roman" w:hAnsi="Times New Roman" w:cs="Times New Roman"/>
          <w:i/>
          <w:iCs/>
          <w:color w:val="000000" w:themeColor="text1"/>
          <w:sz w:val="26"/>
          <w:szCs w:val="26"/>
          <w:lang w:val="vi-VN"/>
        </w:rPr>
        <w:t>cần</w:t>
      </w:r>
      <w:r w:rsidRPr="007217C2">
        <w:rPr>
          <w:rFonts w:ascii="Times New Roman" w:eastAsia="Times New Roman" w:hAnsi="Times New Roman" w:cs="Times New Roman"/>
          <w:color w:val="000000" w:themeColor="text1"/>
          <w:sz w:val="26"/>
          <w:szCs w:val="26"/>
          <w:lang w:val="vi-VN"/>
        </w:rPr>
        <w:t xml:space="preserve"> là phương tiện xuất hiện nhiều nhất với 138 trường hợp, chiếm 48% trong nhóm động từ tình thái; tiếp theo là </w:t>
      </w:r>
      <w:r w:rsidRPr="007217C2">
        <w:rPr>
          <w:rFonts w:ascii="Times New Roman" w:eastAsia="Times New Roman" w:hAnsi="Times New Roman" w:cs="Times New Roman"/>
          <w:i/>
          <w:i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xml:space="preserve"> với 79 trường hợp, chiếm 27%. Hai động từ </w:t>
      </w:r>
      <w:r w:rsidRPr="007217C2">
        <w:rPr>
          <w:rFonts w:ascii="Times New Roman" w:eastAsia="Times New Roman" w:hAnsi="Times New Roman" w:cs="Times New Roman"/>
          <w:i/>
          <w:iCs/>
          <w:color w:val="000000" w:themeColor="text1"/>
          <w:sz w:val="26"/>
          <w:szCs w:val="26"/>
          <w:lang w:val="vi-VN"/>
        </w:rPr>
        <w:t>phải</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có thể</w:t>
      </w:r>
      <w:r w:rsidRPr="007217C2">
        <w:rPr>
          <w:rFonts w:ascii="Times New Roman" w:eastAsia="Times New Roman" w:hAnsi="Times New Roman" w:cs="Times New Roman"/>
          <w:color w:val="000000" w:themeColor="text1"/>
          <w:sz w:val="26"/>
          <w:szCs w:val="26"/>
          <w:lang w:val="vi-VN"/>
        </w:rPr>
        <w:t xml:space="preserve"> có tần suất thấp hơn, lần lượt là 31 và 33 trường hợp, cùng chiếm khoảng 11%. Các động từ </w:t>
      </w:r>
      <w:r w:rsidRPr="007217C2">
        <w:rPr>
          <w:rFonts w:ascii="Times New Roman" w:eastAsia="Times New Roman" w:hAnsi="Times New Roman" w:cs="Times New Roman"/>
          <w:i/>
          <w:iCs/>
          <w:color w:val="000000" w:themeColor="text1"/>
          <w:sz w:val="26"/>
          <w:szCs w:val="26"/>
          <w:lang w:val="vi-VN"/>
        </w:rPr>
        <w:t>được, mong</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mong muốn</w:t>
      </w:r>
      <w:r w:rsidRPr="007217C2">
        <w:rPr>
          <w:rFonts w:ascii="Times New Roman" w:eastAsia="Times New Roman" w:hAnsi="Times New Roman" w:cs="Times New Roman"/>
          <w:color w:val="000000" w:themeColor="text1"/>
          <w:sz w:val="26"/>
          <w:szCs w:val="26"/>
          <w:lang w:val="vi-VN"/>
        </w:rPr>
        <w:t xml:space="preserve"> xuất hiện rất hạn chế. Sự phân bố này cho thấy báo chí sức khỏe tiếng Việt ưu tiên biểu thị sự cần thiết và khuyến nghị hơn là nghĩa vụ bắt buộc hoặc sự cho phép. Đồng thời, động từ tình thái cũng là hạt nhân tổ chức lực đạo nghĩa trong phát ngôn, bởi phần lớn các phương tiện khác như phó từ, câu điều kiện hoặc câu đánh giá đều có xu hướng kết hợp với chúng để tăng cường, giảm nhẹ hoặc giới hạn mức độ ràng buộc của hành động. </w:t>
      </w:r>
    </w:p>
    <w:p w14:paraId="5AB0673A" w14:textId="77777777" w:rsidR="0089507B" w:rsidRPr="007217C2" w:rsidRDefault="0089507B" w:rsidP="0089507B">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Về đặc điểm hình thức - cú pháp, động từ tình thái tiếng Việt thường đứng trước động từ chính để tình thái hóa hành động được nêu trong phát ngôn. Mô hình </w:t>
      </w:r>
      <w:r w:rsidRPr="007217C2">
        <w:rPr>
          <w:rFonts w:ascii="Times New Roman" w:eastAsia="Times New Roman" w:hAnsi="Times New Roman" w:cs="Times New Roman"/>
          <w:color w:val="000000" w:themeColor="text1"/>
          <w:sz w:val="26"/>
          <w:szCs w:val="26"/>
        </w:rPr>
        <w:lastRenderedPageBreak/>
        <w:t xml:space="preserve">phổ biến là: </w:t>
      </w:r>
      <w:r w:rsidRPr="007217C2">
        <w:rPr>
          <w:rFonts w:ascii="Times New Roman" w:eastAsia="Times New Roman" w:hAnsi="Times New Roman" w:cs="Times New Roman"/>
          <w:b/>
          <w:bCs/>
          <w:color w:val="000000" w:themeColor="text1"/>
          <w:sz w:val="26"/>
          <w:szCs w:val="26"/>
          <w:lang w:val="vi-VN"/>
        </w:rPr>
        <w:t>(1) Chủ ngữ + Động từ tình thái + Động từ chính + Bổ ngữ</w:t>
      </w:r>
      <w:r w:rsidRPr="007217C2">
        <w:rPr>
          <w:rFonts w:ascii="Times New Roman" w:eastAsia="Times New Roman" w:hAnsi="Times New Roman" w:cs="Times New Roman"/>
          <w:color w:val="000000" w:themeColor="text1"/>
          <w:sz w:val="26"/>
          <w:szCs w:val="26"/>
        </w:rPr>
        <w:t>, chẳng hạn: “</w:t>
      </w:r>
      <w:r w:rsidRPr="007217C2">
        <w:rPr>
          <w:rFonts w:ascii="Times New Roman" w:eastAsia="Times New Roman" w:hAnsi="Times New Roman" w:cs="Times New Roman"/>
          <w:i/>
          <w:iCs/>
          <w:color w:val="000000" w:themeColor="text1"/>
          <w:sz w:val="26"/>
          <w:szCs w:val="26"/>
        </w:rPr>
        <w:t xml:space="preserve">người dân </w:t>
      </w:r>
      <w:r w:rsidRPr="007217C2">
        <w:rPr>
          <w:rFonts w:ascii="Times New Roman" w:eastAsia="Times New Roman" w:hAnsi="Times New Roman" w:cs="Times New Roman"/>
          <w:b/>
          <w:bCs/>
          <w:i/>
          <w:iCs/>
          <w:color w:val="000000" w:themeColor="text1"/>
          <w:sz w:val="26"/>
          <w:szCs w:val="26"/>
        </w:rPr>
        <w:t>nên đi thăm khám</w:t>
      </w:r>
      <w:r w:rsidRPr="007217C2">
        <w:rPr>
          <w:rFonts w:ascii="Times New Roman" w:eastAsia="Times New Roman" w:hAnsi="Times New Roman" w:cs="Times New Roman"/>
          <w:i/>
          <w:iCs/>
          <w:color w:val="000000" w:themeColor="text1"/>
          <w:sz w:val="26"/>
          <w:szCs w:val="26"/>
        </w:rPr>
        <w:t xml:space="preserve"> thường xuyên</w:t>
      </w:r>
      <w:r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lang w:val="vi-VN"/>
        </w:rPr>
        <w:t>[1.10]</w:t>
      </w:r>
      <w:r w:rsidRPr="007217C2">
        <w:rPr>
          <w:rFonts w:ascii="Times New Roman" w:eastAsia="Times New Roman" w:hAnsi="Times New Roman" w:cs="Times New Roman"/>
          <w:color w:val="000000" w:themeColor="text1"/>
          <w:sz w:val="26"/>
          <w:szCs w:val="26"/>
        </w:rPr>
        <w:t xml:space="preserve">. Trong cấu trúc này, động từ tình thái </w:t>
      </w:r>
      <w:r w:rsidRPr="007217C2">
        <w:rPr>
          <w:rFonts w:ascii="Times New Roman" w:eastAsia="Times New Roman" w:hAnsi="Times New Roman" w:cs="Times New Roman"/>
          <w:i/>
          <w:iCs/>
          <w:color w:val="000000" w:themeColor="text1"/>
          <w:sz w:val="26"/>
          <w:szCs w:val="26"/>
        </w:rPr>
        <w:t>nên</w:t>
      </w:r>
      <w:r w:rsidRPr="007217C2">
        <w:rPr>
          <w:rFonts w:ascii="Times New Roman" w:eastAsia="Times New Roman" w:hAnsi="Times New Roman" w:cs="Times New Roman"/>
          <w:color w:val="000000" w:themeColor="text1"/>
          <w:sz w:val="26"/>
          <w:szCs w:val="26"/>
        </w:rPr>
        <w:t xml:space="preserve"> đứng trước cụm động từ chính </w:t>
      </w:r>
      <w:r w:rsidRPr="007217C2">
        <w:rPr>
          <w:rFonts w:ascii="Times New Roman" w:eastAsia="Times New Roman" w:hAnsi="Times New Roman" w:cs="Times New Roman"/>
          <w:i/>
          <w:iCs/>
          <w:color w:val="000000" w:themeColor="text1"/>
          <w:sz w:val="26"/>
          <w:szCs w:val="26"/>
        </w:rPr>
        <w:t>đi thăm khám</w:t>
      </w:r>
      <w:r w:rsidRPr="007217C2">
        <w:rPr>
          <w:rFonts w:ascii="Times New Roman" w:eastAsia="Times New Roman" w:hAnsi="Times New Roman" w:cs="Times New Roman"/>
          <w:color w:val="000000" w:themeColor="text1"/>
          <w:sz w:val="26"/>
          <w:szCs w:val="26"/>
        </w:rPr>
        <w:t xml:space="preserve">, qua đó biểu thị lời khuyên hoặc khuyến nghị đối với đích đạo nghĩa là </w:t>
      </w:r>
      <w:r w:rsidRPr="007217C2">
        <w:rPr>
          <w:rFonts w:ascii="Times New Roman" w:eastAsia="Times New Roman" w:hAnsi="Times New Roman" w:cs="Times New Roman"/>
          <w:i/>
          <w:iCs/>
          <w:color w:val="000000" w:themeColor="text1"/>
          <w:sz w:val="26"/>
          <w:szCs w:val="26"/>
        </w:rPr>
        <w:t>người dân</w:t>
      </w:r>
      <w:r w:rsidRPr="007217C2">
        <w:rPr>
          <w:rFonts w:ascii="Times New Roman" w:eastAsia="Times New Roman" w:hAnsi="Times New Roman" w:cs="Times New Roman"/>
          <w:color w:val="000000" w:themeColor="text1"/>
          <w:sz w:val="26"/>
          <w:szCs w:val="26"/>
        </w:rPr>
        <w:t xml:space="preserve">. Ngoài mô hình cơ bản trên, ngữ liệu còn ghi nhận một số dạng kết hợp khác như: </w:t>
      </w:r>
      <w:r w:rsidRPr="007217C2">
        <w:rPr>
          <w:rFonts w:ascii="Times New Roman" w:eastAsia="Times New Roman" w:hAnsi="Times New Roman" w:cs="Times New Roman"/>
          <w:b/>
          <w:bCs/>
          <w:color w:val="000000" w:themeColor="text1"/>
          <w:sz w:val="26"/>
          <w:szCs w:val="26"/>
          <w:lang w:val="vi-VN"/>
        </w:rPr>
        <w:t>(2) Chủ ngữ + Động từ tình thái + Bổ ngữ</w:t>
      </w:r>
      <w:r w:rsidRPr="007217C2">
        <w:rPr>
          <w:rFonts w:ascii="Times New Roman" w:eastAsia="Times New Roman" w:hAnsi="Times New Roman" w:cs="Times New Roman"/>
          <w:color w:val="000000" w:themeColor="text1"/>
          <w:sz w:val="26"/>
          <w:szCs w:val="26"/>
        </w:rPr>
        <w:t xml:space="preserve"> với các động từ như </w:t>
      </w:r>
      <w:r w:rsidRPr="007217C2">
        <w:rPr>
          <w:rFonts w:ascii="Times New Roman" w:eastAsia="Times New Roman" w:hAnsi="Times New Roman" w:cs="Times New Roman"/>
          <w:i/>
          <w:iCs/>
          <w:color w:val="000000" w:themeColor="text1"/>
          <w:sz w:val="26"/>
          <w:szCs w:val="26"/>
        </w:rPr>
        <w:t>mong, mong muốn</w:t>
      </w:r>
      <w:r w:rsidRPr="007217C2">
        <w:rPr>
          <w:rFonts w:ascii="Times New Roman" w:eastAsia="Times New Roman" w:hAnsi="Times New Roman" w:cs="Times New Roman"/>
          <w:color w:val="000000" w:themeColor="text1"/>
          <w:sz w:val="26"/>
          <w:szCs w:val="26"/>
        </w:rPr>
        <w:t xml:space="preserve">; hoặc </w:t>
      </w:r>
      <w:r w:rsidRPr="007217C2">
        <w:rPr>
          <w:rFonts w:ascii="Times New Roman" w:eastAsia="Times New Roman" w:hAnsi="Times New Roman" w:cs="Times New Roman"/>
          <w:b/>
          <w:bCs/>
          <w:color w:val="000000" w:themeColor="text1"/>
          <w:sz w:val="26"/>
          <w:szCs w:val="26"/>
          <w:lang w:val="vi-VN"/>
        </w:rPr>
        <w:t>(3) Chủ ngữ + Động từ tình thái + Động từ tình thái + Động từ chính + Bổ ngữ</w:t>
      </w:r>
      <w:r w:rsidRPr="007217C2">
        <w:rPr>
          <w:rFonts w:ascii="Times New Roman" w:eastAsia="Times New Roman" w:hAnsi="Times New Roman" w:cs="Times New Roman"/>
          <w:color w:val="000000" w:themeColor="text1"/>
          <w:sz w:val="26"/>
          <w:szCs w:val="26"/>
        </w:rPr>
        <w:t xml:space="preserve">, tiêu biểu là các tổ hợp </w:t>
      </w:r>
      <w:r w:rsidRPr="007217C2">
        <w:rPr>
          <w:rFonts w:ascii="Times New Roman" w:eastAsia="Times New Roman" w:hAnsi="Times New Roman" w:cs="Times New Roman"/>
          <w:i/>
          <w:iCs/>
          <w:color w:val="000000" w:themeColor="text1"/>
          <w:sz w:val="26"/>
          <w:szCs w:val="26"/>
        </w:rPr>
        <w:t>cần phải, cần được, phải được, nên được, có thể được</w:t>
      </w:r>
      <w:r w:rsidRPr="007217C2">
        <w:rPr>
          <w:rFonts w:ascii="Times New Roman" w:eastAsia="Times New Roman" w:hAnsi="Times New Roman" w:cs="Times New Roman"/>
          <w:color w:val="000000" w:themeColor="text1"/>
          <w:sz w:val="26"/>
          <w:szCs w:val="26"/>
        </w:rPr>
        <w:t xml:space="preserve">. Những tổ hợp này cho thấy khả năng kết hợp linh hoạt của động từ tình thái tiếng Việt trong việc tăng cường, giảm nhẹ hoặc cụ thể hóa lực đạo nghĩa. Ngoài ra, còn xuất hiện một cấu trúc hiếm gặp là: </w:t>
      </w:r>
      <w:r w:rsidRPr="007217C2">
        <w:rPr>
          <w:rFonts w:ascii="Times New Roman" w:eastAsia="Times New Roman" w:hAnsi="Times New Roman" w:cs="Times New Roman"/>
          <w:b/>
          <w:bCs/>
          <w:color w:val="000000" w:themeColor="text1"/>
          <w:sz w:val="26"/>
          <w:szCs w:val="26"/>
          <w:lang w:val="vi-VN"/>
        </w:rPr>
        <w:t>(4) Chủ ngữ + Động từ tình thái + Động từ ngôn hành + Bổ ngữ</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color w:val="000000" w:themeColor="text1"/>
          <w:sz w:val="26"/>
          <w:szCs w:val="26"/>
        </w:rPr>
        <w:t>như trong ví dụ: “</w:t>
      </w:r>
      <w:r w:rsidRPr="007217C2">
        <w:rPr>
          <w:rFonts w:ascii="Times New Roman" w:eastAsia="Times New Roman" w:hAnsi="Times New Roman" w:cs="Times New Roman"/>
          <w:i/>
          <w:iCs/>
          <w:color w:val="000000" w:themeColor="text1"/>
          <w:sz w:val="26"/>
          <w:szCs w:val="26"/>
          <w:lang w:val="vi-VN"/>
        </w:rPr>
        <w:t xml:space="preserve">bác sĩ </w:t>
      </w:r>
      <w:r w:rsidRPr="007217C2">
        <w:rPr>
          <w:rFonts w:ascii="Times New Roman" w:eastAsia="Times New Roman" w:hAnsi="Times New Roman" w:cs="Times New Roman"/>
          <w:b/>
          <w:bCs/>
          <w:i/>
          <w:iCs/>
          <w:color w:val="000000" w:themeColor="text1"/>
          <w:sz w:val="26"/>
          <w:szCs w:val="26"/>
          <w:lang w:val="vi-VN"/>
        </w:rPr>
        <w:t>có thể khuyến nghị</w:t>
      </w:r>
      <w:r w:rsidRPr="007217C2">
        <w:rPr>
          <w:rFonts w:ascii="Times New Roman" w:eastAsia="Times New Roman" w:hAnsi="Times New Roman" w:cs="Times New Roman"/>
          <w:i/>
          <w:iCs/>
          <w:color w:val="000000" w:themeColor="text1"/>
          <w:sz w:val="26"/>
          <w:szCs w:val="26"/>
          <w:lang w:val="vi-VN"/>
        </w:rPr>
        <w:t xml:space="preserve"> các phương pháp điều trị thay thế hoặc sử dụng NSAIDs với liều lượng thấp nhất </w:t>
      </w:r>
      <w:r w:rsidRPr="007217C2">
        <w:rPr>
          <w:rFonts w:ascii="Times New Roman" w:eastAsia="Times New Roman" w:hAnsi="Times New Roman" w:cs="Times New Roman"/>
          <w:i/>
          <w:iCs/>
          <w:color w:val="000000" w:themeColor="text1"/>
          <w:sz w:val="26"/>
          <w:szCs w:val="26"/>
        </w:rPr>
        <w:t>..</w:t>
      </w:r>
      <w:r w:rsidRPr="007217C2">
        <w:rPr>
          <w:rFonts w:ascii="Times New Roman" w:eastAsia="Times New Roman" w:hAnsi="Times New Roman" w:cs="Times New Roman"/>
          <w:i/>
          <w:iCs/>
          <w:color w:val="000000" w:themeColor="text1"/>
          <w:sz w:val="26"/>
          <w:szCs w:val="26"/>
          <w:lang w:val="vi-VN"/>
        </w:rPr>
        <w:t>.</w:t>
      </w:r>
      <w:r w:rsidRPr="007217C2">
        <w:rPr>
          <w:rFonts w:ascii="Times New Roman" w:eastAsia="Times New Roman" w:hAnsi="Times New Roman" w:cs="Times New Roman"/>
          <w:i/>
          <w:iCs/>
          <w:color w:val="000000" w:themeColor="text1"/>
          <w:sz w:val="26"/>
          <w:szCs w:val="26"/>
        </w:rPr>
        <w:t>”</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 xml:space="preserve">[1.167].  Ở đây, động từ tình thái kết hợp với một động từ ngôn hành để biểu thị tình thái đạo nghĩa thông qua hành vi khuyến nghị, tư vấn hoặc đề xuất của một chủ thể có thẩm quyền. </w:t>
      </w:r>
      <w:r w:rsidRPr="007217C2">
        <w:rPr>
          <w:rFonts w:ascii="Times New Roman" w:eastAsia="Times New Roman" w:hAnsi="Times New Roman" w:cs="Times New Roman"/>
          <w:color w:val="000000" w:themeColor="text1"/>
          <w:sz w:val="26"/>
          <w:szCs w:val="26"/>
        </w:rPr>
        <w:t>Khác với tiếng Bồ Đào Nha, tiếng Việt không biến đổi hình thái động từ theo ngôi, số, thì hay thức; do đó, quan hệ tình thái chủ yếu được thể hiện bằng trật tự từ, sự kết hợp từ vựng và ngữ cảnh phát ngôn.</w:t>
      </w:r>
    </w:p>
    <w:p w14:paraId="3F221744" w14:textId="0049082C" w:rsidR="0089507B" w:rsidRPr="007217C2" w:rsidRDefault="0089507B" w:rsidP="00E41D1B">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Về đặc điểm ngữ nghĩa - ngữ dụng, động từ tình thái tiếng Việt trong ngữ liệu chủ yếu biểu thị ba giá trị đạo nghĩa: bắt buộc, khuyến nghị và cho phép (xem phân loại chi tiết ở bảng PL3.2 (Phụ lục 3). Tuy nhiên, sự khác biệt giữa các động từ không chỉ nằm ở giá trị đạo nghĩa mà còn ở mức độ ràng buộc đối với hành động và cách thức định hướng hành vi của người tiếp nhận. Vì vậy, các động từ tình thái dưới đây được phân tích đồng thời trên ba phương diện: giá trị đạo nghĩa, lực đạo nghĩa và chức năng trong diễn ngôn báo chí sức khỏe.</w:t>
      </w:r>
      <w:r w:rsidR="00E41D1B"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rPr>
        <w:t xml:space="preserve">Giá trị </w:t>
      </w:r>
      <w:r w:rsidRPr="007217C2">
        <w:rPr>
          <w:rFonts w:ascii="Times New Roman" w:eastAsia="Times New Roman" w:hAnsi="Times New Roman" w:cs="Times New Roman"/>
          <w:b/>
          <w:bCs/>
          <w:color w:val="000000" w:themeColor="text1"/>
          <w:sz w:val="26"/>
          <w:szCs w:val="26"/>
        </w:rPr>
        <w:t>bắt buộc</w:t>
      </w:r>
      <w:r w:rsidRPr="007217C2">
        <w:rPr>
          <w:rFonts w:ascii="Times New Roman" w:eastAsia="Times New Roman" w:hAnsi="Times New Roman" w:cs="Times New Roman"/>
          <w:color w:val="000000" w:themeColor="text1"/>
          <w:sz w:val="26"/>
          <w:szCs w:val="26"/>
        </w:rPr>
        <w:t xml:space="preserve"> được biểu thị bằng </w:t>
      </w:r>
      <w:r w:rsidRPr="007217C2">
        <w:rPr>
          <w:rFonts w:ascii="Times New Roman" w:eastAsia="Times New Roman" w:hAnsi="Times New Roman" w:cs="Times New Roman"/>
          <w:i/>
          <w:iCs/>
          <w:color w:val="000000" w:themeColor="text1"/>
          <w:sz w:val="26"/>
          <w:szCs w:val="26"/>
        </w:rPr>
        <w:t>phải</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cần</w:t>
      </w:r>
      <w:r w:rsidRPr="007217C2">
        <w:rPr>
          <w:rFonts w:ascii="Times New Roman" w:eastAsia="Times New Roman" w:hAnsi="Times New Roman" w:cs="Times New Roman"/>
          <w:color w:val="000000" w:themeColor="text1"/>
          <w:sz w:val="26"/>
          <w:szCs w:val="26"/>
        </w:rPr>
        <w:t xml:space="preserve">. Trong đó, </w:t>
      </w:r>
      <w:r w:rsidRPr="007217C2">
        <w:rPr>
          <w:rFonts w:ascii="Times New Roman" w:eastAsia="Times New Roman" w:hAnsi="Times New Roman" w:cs="Times New Roman"/>
          <w:i/>
          <w:iCs/>
          <w:color w:val="000000" w:themeColor="text1"/>
          <w:sz w:val="26"/>
          <w:szCs w:val="26"/>
        </w:rPr>
        <w:t>phải</w:t>
      </w:r>
      <w:r w:rsidRPr="007217C2">
        <w:rPr>
          <w:rFonts w:ascii="Times New Roman" w:eastAsia="Times New Roman" w:hAnsi="Times New Roman" w:cs="Times New Roman"/>
          <w:color w:val="000000" w:themeColor="text1"/>
          <w:sz w:val="26"/>
          <w:szCs w:val="26"/>
        </w:rPr>
        <w:t xml:space="preserve"> thường có lực đạo nghĩa cao, đặt hành động vào quan hệ nghĩa vụ rõ ràng; còn </w:t>
      </w:r>
      <w:r w:rsidRPr="007217C2">
        <w:rPr>
          <w:rFonts w:ascii="Times New Roman" w:eastAsia="Times New Roman" w:hAnsi="Times New Roman" w:cs="Times New Roman"/>
          <w:i/>
          <w:iCs/>
          <w:color w:val="000000" w:themeColor="text1"/>
          <w:sz w:val="26"/>
          <w:szCs w:val="26"/>
        </w:rPr>
        <w:t>cần</w:t>
      </w:r>
      <w:r w:rsidRPr="007217C2">
        <w:rPr>
          <w:rFonts w:ascii="Times New Roman" w:eastAsia="Times New Roman" w:hAnsi="Times New Roman" w:cs="Times New Roman"/>
          <w:color w:val="000000" w:themeColor="text1"/>
          <w:sz w:val="26"/>
          <w:szCs w:val="26"/>
        </w:rPr>
        <w:t xml:space="preserve"> biểu thị sự cần thiết khách quan, thường gắn với chuẩn mực y tế, lợi ích sức khỏe hoặc yêu cầu phòng bệnh. Ví dụ, trong phát ngôn “</w:t>
      </w:r>
      <w:r w:rsidRPr="007217C2">
        <w:rPr>
          <w:rFonts w:ascii="Times New Roman" w:eastAsia="Times New Roman" w:hAnsi="Times New Roman" w:cs="Times New Roman"/>
          <w:i/>
          <w:iCs/>
          <w:color w:val="000000" w:themeColor="text1"/>
          <w:sz w:val="26"/>
          <w:szCs w:val="26"/>
        </w:rPr>
        <w:t xml:space="preserve">Người bệnh </w:t>
      </w:r>
      <w:r w:rsidRPr="007217C2">
        <w:rPr>
          <w:rFonts w:ascii="Times New Roman" w:eastAsia="Times New Roman" w:hAnsi="Times New Roman" w:cs="Times New Roman"/>
          <w:b/>
          <w:bCs/>
          <w:i/>
          <w:iCs/>
          <w:color w:val="000000" w:themeColor="text1"/>
          <w:sz w:val="26"/>
          <w:szCs w:val="26"/>
        </w:rPr>
        <w:t>phải tuân thủ</w:t>
      </w:r>
      <w:r w:rsidRPr="007217C2">
        <w:rPr>
          <w:rFonts w:ascii="Times New Roman" w:eastAsia="Times New Roman" w:hAnsi="Times New Roman" w:cs="Times New Roman"/>
          <w:i/>
          <w:iCs/>
          <w:color w:val="000000" w:themeColor="text1"/>
          <w:sz w:val="26"/>
          <w:szCs w:val="26"/>
        </w:rPr>
        <w:t xml:space="preserve"> phác đồ điều trị</w:t>
      </w:r>
      <w:r w:rsidRPr="007217C2">
        <w:rPr>
          <w:rFonts w:ascii="Times New Roman" w:eastAsia="Times New Roman" w:hAnsi="Times New Roman" w:cs="Times New Roman"/>
          <w:color w:val="000000" w:themeColor="text1"/>
          <w:sz w:val="26"/>
          <w:szCs w:val="26"/>
        </w:rPr>
        <w:t xml:space="preserve">”, động từ </w:t>
      </w:r>
      <w:r w:rsidRPr="007217C2">
        <w:rPr>
          <w:rFonts w:ascii="Times New Roman" w:eastAsia="Times New Roman" w:hAnsi="Times New Roman" w:cs="Times New Roman"/>
          <w:i/>
          <w:iCs/>
          <w:color w:val="000000" w:themeColor="text1"/>
          <w:sz w:val="26"/>
          <w:szCs w:val="26"/>
        </w:rPr>
        <w:t>phải</w:t>
      </w:r>
      <w:r w:rsidRPr="007217C2">
        <w:rPr>
          <w:rFonts w:ascii="Times New Roman" w:eastAsia="Times New Roman" w:hAnsi="Times New Roman" w:cs="Times New Roman"/>
          <w:color w:val="000000" w:themeColor="text1"/>
          <w:sz w:val="26"/>
          <w:szCs w:val="26"/>
        </w:rPr>
        <w:t xml:space="preserve"> thể hiện nghĩa vụ bắt buộc với lực đạo nghĩa </w:t>
      </w:r>
      <w:r w:rsidRPr="007217C2">
        <w:rPr>
          <w:rFonts w:ascii="Times New Roman" w:eastAsia="Times New Roman" w:hAnsi="Times New Roman" w:cs="Times New Roman"/>
          <w:color w:val="000000" w:themeColor="text1"/>
          <w:sz w:val="26"/>
          <w:szCs w:val="26"/>
        </w:rPr>
        <w:lastRenderedPageBreak/>
        <w:t>mạnh, không để lại nhiều lựa chọn cho chủ thể. Ngược lại, trong câu “</w:t>
      </w:r>
      <w:r w:rsidRPr="007217C2">
        <w:rPr>
          <w:rFonts w:ascii="Times New Roman" w:eastAsia="Times New Roman" w:hAnsi="Times New Roman" w:cs="Times New Roman"/>
          <w:i/>
          <w:iCs/>
          <w:color w:val="000000" w:themeColor="text1"/>
          <w:sz w:val="26"/>
          <w:szCs w:val="26"/>
        </w:rPr>
        <w:t xml:space="preserve">Người cao tuổi </w:t>
      </w:r>
      <w:r w:rsidRPr="007217C2">
        <w:rPr>
          <w:rFonts w:ascii="Times New Roman" w:eastAsia="Times New Roman" w:hAnsi="Times New Roman" w:cs="Times New Roman"/>
          <w:b/>
          <w:bCs/>
          <w:i/>
          <w:iCs/>
          <w:color w:val="000000" w:themeColor="text1"/>
          <w:sz w:val="26"/>
          <w:szCs w:val="26"/>
        </w:rPr>
        <w:t>cần kiểm tra</w:t>
      </w:r>
      <w:r w:rsidRPr="007217C2">
        <w:rPr>
          <w:rFonts w:ascii="Times New Roman" w:eastAsia="Times New Roman" w:hAnsi="Times New Roman" w:cs="Times New Roman"/>
          <w:i/>
          <w:iCs/>
          <w:color w:val="000000" w:themeColor="text1"/>
          <w:sz w:val="26"/>
          <w:szCs w:val="26"/>
        </w:rPr>
        <w:t xml:space="preserve"> sức khỏe định kỳ</w:t>
      </w:r>
      <w:r w:rsidRPr="007217C2">
        <w:rPr>
          <w:rFonts w:ascii="Times New Roman" w:eastAsia="Times New Roman" w:hAnsi="Times New Roman" w:cs="Times New Roman"/>
          <w:color w:val="000000" w:themeColor="text1"/>
          <w:sz w:val="26"/>
          <w:szCs w:val="26"/>
        </w:rPr>
        <w:t xml:space="preserve">”, động từ </w:t>
      </w:r>
      <w:r w:rsidRPr="007217C2">
        <w:rPr>
          <w:rFonts w:ascii="Times New Roman" w:eastAsia="Times New Roman" w:hAnsi="Times New Roman" w:cs="Times New Roman"/>
          <w:i/>
          <w:iCs/>
          <w:color w:val="000000" w:themeColor="text1"/>
          <w:sz w:val="26"/>
          <w:szCs w:val="26"/>
        </w:rPr>
        <w:t>cần</w:t>
      </w:r>
      <w:r w:rsidRPr="007217C2">
        <w:rPr>
          <w:rFonts w:ascii="Times New Roman" w:eastAsia="Times New Roman" w:hAnsi="Times New Roman" w:cs="Times New Roman"/>
          <w:color w:val="000000" w:themeColor="text1"/>
          <w:sz w:val="26"/>
          <w:szCs w:val="26"/>
        </w:rPr>
        <w:t xml:space="preserve"> biểu thị sự cần thiết mang tính khuyến cáo chuyên môn; tuy không mang tính cưỡng chế tuyệt đối như </w:t>
      </w:r>
      <w:r w:rsidRPr="007217C2">
        <w:rPr>
          <w:rFonts w:ascii="Times New Roman" w:eastAsia="Times New Roman" w:hAnsi="Times New Roman" w:cs="Times New Roman"/>
          <w:i/>
          <w:iCs/>
          <w:color w:val="000000" w:themeColor="text1"/>
          <w:sz w:val="26"/>
          <w:szCs w:val="26"/>
        </w:rPr>
        <w:t>phải</w:t>
      </w:r>
      <w:r w:rsidRPr="007217C2">
        <w:rPr>
          <w:rFonts w:ascii="Times New Roman" w:eastAsia="Times New Roman" w:hAnsi="Times New Roman" w:cs="Times New Roman"/>
          <w:color w:val="000000" w:themeColor="text1"/>
          <w:sz w:val="26"/>
          <w:szCs w:val="26"/>
        </w:rPr>
        <w:t xml:space="preserve">, nhưng vẫn hàm ý mức độ ràng buộc cao do gắn với lợi ích sức khỏe. </w:t>
      </w:r>
      <w:r w:rsidRPr="007217C2">
        <w:rPr>
          <w:rFonts w:ascii="Times New Roman" w:eastAsia="Times New Roman" w:hAnsi="Times New Roman" w:cs="Times New Roman"/>
          <w:color w:val="000000" w:themeColor="text1"/>
          <w:sz w:val="26"/>
          <w:szCs w:val="26"/>
          <w:lang w:val="vi-VN"/>
        </w:rPr>
        <w:t xml:space="preserve">Giá trị </w:t>
      </w:r>
      <w:r w:rsidRPr="007217C2">
        <w:rPr>
          <w:rFonts w:ascii="Times New Roman" w:eastAsia="Times New Roman" w:hAnsi="Times New Roman" w:cs="Times New Roman"/>
          <w:b/>
          <w:b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được biểu thị chủ yếu bằng </w:t>
      </w:r>
      <w:r w:rsidRPr="007217C2">
        <w:rPr>
          <w:rFonts w:ascii="Times New Roman" w:eastAsia="Times New Roman" w:hAnsi="Times New Roman" w:cs="Times New Roman"/>
          <w:i/>
          <w:i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xml:space="preserve">, ngoài ra còn có </w:t>
      </w:r>
      <w:r w:rsidRPr="007217C2">
        <w:rPr>
          <w:rFonts w:ascii="Times New Roman" w:eastAsia="Times New Roman" w:hAnsi="Times New Roman" w:cs="Times New Roman"/>
          <w:i/>
          <w:iCs/>
          <w:color w:val="000000" w:themeColor="text1"/>
          <w:sz w:val="26"/>
          <w:szCs w:val="26"/>
          <w:lang w:val="vi-VN"/>
        </w:rPr>
        <w:t>mong</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mong muốn</w:t>
      </w:r>
      <w:r w:rsidRPr="007217C2">
        <w:rPr>
          <w:rFonts w:ascii="Times New Roman" w:eastAsia="Times New Roman" w:hAnsi="Times New Roman" w:cs="Times New Roman"/>
          <w:color w:val="000000" w:themeColor="text1"/>
          <w:sz w:val="26"/>
          <w:szCs w:val="26"/>
          <w:lang w:val="vi-VN"/>
        </w:rPr>
        <w:t>. Trong ví dụ “</w:t>
      </w:r>
      <w:r w:rsidRPr="007217C2">
        <w:rPr>
          <w:rFonts w:ascii="Times New Roman" w:eastAsia="Times New Roman" w:hAnsi="Times New Roman" w:cs="Times New Roman"/>
          <w:i/>
          <w:iCs/>
          <w:color w:val="000000" w:themeColor="text1"/>
          <w:sz w:val="26"/>
          <w:szCs w:val="26"/>
          <w:lang w:val="vi-VN"/>
        </w:rPr>
        <w:t xml:space="preserve">Trẻ em </w:t>
      </w:r>
      <w:r w:rsidRPr="007217C2">
        <w:rPr>
          <w:rFonts w:ascii="Times New Roman" w:eastAsia="Times New Roman" w:hAnsi="Times New Roman" w:cs="Times New Roman"/>
          <w:b/>
          <w:bCs/>
          <w:i/>
          <w:iCs/>
          <w:color w:val="000000" w:themeColor="text1"/>
          <w:sz w:val="26"/>
          <w:szCs w:val="26"/>
          <w:lang w:val="vi-VN"/>
        </w:rPr>
        <w:t>nên tiêm phòng</w:t>
      </w:r>
      <w:r w:rsidRPr="007217C2">
        <w:rPr>
          <w:rFonts w:ascii="Times New Roman" w:eastAsia="Times New Roman" w:hAnsi="Times New Roman" w:cs="Times New Roman"/>
          <w:i/>
          <w:iCs/>
          <w:color w:val="000000" w:themeColor="text1"/>
          <w:sz w:val="26"/>
          <w:szCs w:val="26"/>
          <w:lang w:val="vi-VN"/>
        </w:rPr>
        <w:t xml:space="preserve"> cúm hàng năm…</w:t>
      </w:r>
      <w:r w:rsidRPr="007217C2">
        <w:rPr>
          <w:rFonts w:ascii="Times New Roman" w:eastAsia="Times New Roman" w:hAnsi="Times New Roman" w:cs="Times New Roman"/>
          <w:color w:val="000000" w:themeColor="text1"/>
          <w:sz w:val="26"/>
          <w:szCs w:val="26"/>
          <w:lang w:val="vi-VN"/>
        </w:rPr>
        <w:t xml:space="preserve">” [1.22], động từ </w:t>
      </w:r>
      <w:r w:rsidRPr="007217C2">
        <w:rPr>
          <w:rFonts w:ascii="Times New Roman" w:eastAsia="Times New Roman" w:hAnsi="Times New Roman" w:cs="Times New Roman"/>
          <w:i/>
          <w:i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xml:space="preserve"> định hướng hành vi theo hướng có lợi nhưng không áp đặt tuyệt đối, thể hiện lực đạo nghĩa trung bình. Các động từ </w:t>
      </w:r>
      <w:r w:rsidRPr="007217C2">
        <w:rPr>
          <w:rFonts w:ascii="Times New Roman" w:eastAsia="Times New Roman" w:hAnsi="Times New Roman" w:cs="Times New Roman"/>
          <w:i/>
          <w:iCs/>
          <w:color w:val="000000" w:themeColor="text1"/>
          <w:sz w:val="26"/>
          <w:szCs w:val="26"/>
          <w:lang w:val="vi-VN"/>
        </w:rPr>
        <w:t>mong</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mong muốn</w:t>
      </w:r>
      <w:r w:rsidRPr="007217C2">
        <w:rPr>
          <w:rFonts w:ascii="Times New Roman" w:eastAsia="Times New Roman" w:hAnsi="Times New Roman" w:cs="Times New Roman"/>
          <w:color w:val="000000" w:themeColor="text1"/>
          <w:sz w:val="26"/>
          <w:szCs w:val="26"/>
          <w:lang w:val="vi-VN"/>
        </w:rPr>
        <w:t xml:space="preserve"> thường biểu thị sự kỳ vọng của nguồn phát ngôn, do đó có lực đạo nghĩa nhẹ hơn so với </w:t>
      </w:r>
      <w:r w:rsidRPr="007217C2">
        <w:rPr>
          <w:rFonts w:ascii="Times New Roman" w:eastAsia="Times New Roman" w:hAnsi="Times New Roman" w:cs="Times New Roman"/>
          <w:i/>
          <w:i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xml:space="preserve">. Giá trị </w:t>
      </w:r>
      <w:r w:rsidRPr="007217C2">
        <w:rPr>
          <w:rFonts w:ascii="Times New Roman" w:eastAsia="Times New Roman" w:hAnsi="Times New Roman" w:cs="Times New Roman"/>
          <w:b/>
          <w:b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được biểu thị bằng </w:t>
      </w:r>
      <w:r w:rsidRPr="007217C2">
        <w:rPr>
          <w:rFonts w:ascii="Times New Roman" w:eastAsia="Times New Roman" w:hAnsi="Times New Roman" w:cs="Times New Roman"/>
          <w:i/>
          <w:iCs/>
          <w:color w:val="000000" w:themeColor="text1"/>
          <w:sz w:val="26"/>
          <w:szCs w:val="26"/>
          <w:lang w:val="vi-VN"/>
        </w:rPr>
        <w:t>có thể</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được</w:t>
      </w:r>
      <w:r w:rsidRPr="007217C2">
        <w:rPr>
          <w:rFonts w:ascii="Times New Roman" w:eastAsia="Times New Roman" w:hAnsi="Times New Roman" w:cs="Times New Roman"/>
          <w:color w:val="000000" w:themeColor="text1"/>
          <w:sz w:val="26"/>
          <w:szCs w:val="26"/>
          <w:lang w:val="vi-VN"/>
        </w:rPr>
        <w:t>. Trong ví dụ “</w:t>
      </w:r>
      <w:r w:rsidRPr="007217C2">
        <w:rPr>
          <w:rFonts w:ascii="Times New Roman" w:eastAsia="Times New Roman" w:hAnsi="Times New Roman" w:cs="Times New Roman"/>
          <w:i/>
          <w:iCs/>
          <w:color w:val="000000" w:themeColor="text1"/>
          <w:sz w:val="26"/>
          <w:szCs w:val="26"/>
          <w:lang w:val="vi-VN"/>
        </w:rPr>
        <w:t xml:space="preserve">người bệnh nhẹ </w:t>
      </w:r>
      <w:r w:rsidRPr="007217C2">
        <w:rPr>
          <w:rFonts w:ascii="Times New Roman" w:eastAsia="Times New Roman" w:hAnsi="Times New Roman" w:cs="Times New Roman"/>
          <w:b/>
          <w:bCs/>
          <w:i/>
          <w:iCs/>
          <w:color w:val="000000" w:themeColor="text1"/>
          <w:sz w:val="26"/>
          <w:szCs w:val="26"/>
          <w:lang w:val="vi-VN"/>
        </w:rPr>
        <w:t>có thể sử dụng</w:t>
      </w:r>
      <w:r w:rsidRPr="007217C2">
        <w:rPr>
          <w:rFonts w:ascii="Times New Roman" w:eastAsia="Times New Roman" w:hAnsi="Times New Roman" w:cs="Times New Roman"/>
          <w:i/>
          <w:iCs/>
          <w:color w:val="000000" w:themeColor="text1"/>
          <w:sz w:val="26"/>
          <w:szCs w:val="26"/>
          <w:lang w:val="vi-VN"/>
        </w:rPr>
        <w:t xml:space="preserve"> thuốc điều trị triệu chứng tại nhà</w:t>
      </w:r>
      <w:r w:rsidRPr="007217C2">
        <w:rPr>
          <w:rFonts w:ascii="Times New Roman" w:eastAsia="Times New Roman" w:hAnsi="Times New Roman" w:cs="Times New Roman"/>
          <w:color w:val="000000" w:themeColor="text1"/>
          <w:sz w:val="26"/>
          <w:szCs w:val="26"/>
          <w:lang w:val="vi-VN"/>
        </w:rPr>
        <w:t xml:space="preserve">” [1.190], động từ </w:t>
      </w:r>
      <w:r w:rsidRPr="007217C2">
        <w:rPr>
          <w:rFonts w:ascii="Times New Roman" w:eastAsia="Times New Roman" w:hAnsi="Times New Roman" w:cs="Times New Roman"/>
          <w:i/>
          <w:iCs/>
          <w:color w:val="000000" w:themeColor="text1"/>
          <w:sz w:val="26"/>
          <w:szCs w:val="26"/>
          <w:lang w:val="vi-VN"/>
        </w:rPr>
        <w:t>có thể</w:t>
      </w:r>
      <w:r w:rsidRPr="007217C2">
        <w:rPr>
          <w:rFonts w:ascii="Times New Roman" w:eastAsia="Times New Roman" w:hAnsi="Times New Roman" w:cs="Times New Roman"/>
          <w:color w:val="000000" w:themeColor="text1"/>
          <w:sz w:val="26"/>
          <w:szCs w:val="26"/>
          <w:lang w:val="vi-VN"/>
        </w:rPr>
        <w:t xml:space="preserve"> mở ra khả năng hành động trong điều kiện nhất định, không mang tính bắt buộc, nên có lực đạo nghĩa thấp. Động từ </w:t>
      </w:r>
      <w:r w:rsidRPr="007217C2">
        <w:rPr>
          <w:rFonts w:ascii="Times New Roman" w:eastAsia="Times New Roman" w:hAnsi="Times New Roman" w:cs="Times New Roman"/>
          <w:i/>
          <w:iCs/>
          <w:color w:val="000000" w:themeColor="text1"/>
          <w:sz w:val="26"/>
          <w:szCs w:val="26"/>
          <w:lang w:val="vi-VN"/>
        </w:rPr>
        <w:t>được</w:t>
      </w:r>
      <w:r w:rsidRPr="007217C2">
        <w:rPr>
          <w:rFonts w:ascii="Times New Roman" w:eastAsia="Times New Roman" w:hAnsi="Times New Roman" w:cs="Times New Roman"/>
          <w:color w:val="000000" w:themeColor="text1"/>
          <w:sz w:val="26"/>
          <w:szCs w:val="26"/>
          <w:lang w:val="vi-VN"/>
        </w:rPr>
        <w:t xml:space="preserve"> xuất hiện ít hơn và không phải mọi trường hợp xuất hiện của được đều được xem là biểu thị tình thái đạo nghĩa. Trong nghiên cứu này, chỉ những trường hợp mà </w:t>
      </w:r>
      <w:r w:rsidRPr="007217C2">
        <w:rPr>
          <w:rFonts w:ascii="Times New Roman" w:eastAsia="Times New Roman" w:hAnsi="Times New Roman" w:cs="Times New Roman"/>
          <w:i/>
          <w:iCs/>
          <w:color w:val="000000" w:themeColor="text1"/>
          <w:sz w:val="26"/>
          <w:szCs w:val="26"/>
          <w:lang w:val="vi-VN"/>
        </w:rPr>
        <w:t>được</w:t>
      </w:r>
      <w:r w:rsidRPr="007217C2">
        <w:rPr>
          <w:rFonts w:ascii="Times New Roman" w:eastAsia="Times New Roman" w:hAnsi="Times New Roman" w:cs="Times New Roman"/>
          <w:color w:val="000000" w:themeColor="text1"/>
          <w:sz w:val="26"/>
          <w:szCs w:val="26"/>
          <w:lang w:val="vi-VN"/>
        </w:rPr>
        <w:t xml:space="preserve"> biểu thị sự cho phép hoặc khả năng hành động được chấp nhận trong khuôn khổ quy định, chuẩn mực hoặc thực hành y tế mới được mã hóa là tình thái đạo nghĩa, những trường hợp được chỉ biểu thị nghĩa bị động hoặc kết quả của hành động không thuộc phạm vi khảo sát.</w:t>
      </w:r>
    </w:p>
    <w:p w14:paraId="133B93BE" w14:textId="7C24F771" w:rsidR="0089507B" w:rsidRPr="007217C2" w:rsidRDefault="0089507B" w:rsidP="0089507B">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t>Nhìn chung, động từ tình thái là phương tiện trung tâm trong biểu thị tình thái đạo nghĩa tiếng Việt. Không chỉ là nhóm phương tiện có tần suất cao nhất, động từ tình thái còn là trung tâm để các phương tiện khác như phó từ, câu điều kiện và cấu trúc đánh giá kết hợp nhằm điều chỉnh lực đạo nghĩa của phát ngôn. Sự phân bố nổi bật của cần và nên cho thấy báo chí sức khỏe tiếng Việt có xu hướng ưu tiên định hướng, khuyến nghị và tư vấn hơn là áp đặt nghĩa vụ tuyệt đối. Nhờ đó, các phát ngôn vừa có khả năng định hướng hành vi chăm sóc sức khỏe rõ ràng, vừa duy trì được sắc thái thuyết phục và phù hợp với đặc trưng của diễn ngôn giáo dục sức khỏe. </w:t>
      </w:r>
    </w:p>
    <w:p w14:paraId="3EB5FB8E" w14:textId="75247783" w:rsidR="00D56B65" w:rsidRPr="007217C2" w:rsidRDefault="00E67C53" w:rsidP="00565B12">
      <w:pPr>
        <w:pStyle w:val="3s"/>
        <w:rPr>
          <w:lang w:val="vi-VN"/>
        </w:rPr>
      </w:pPr>
      <w:r w:rsidRPr="007217C2">
        <w:rPr>
          <w:lang w:val="vi-VN"/>
        </w:rPr>
        <w:tab/>
      </w:r>
      <w:r w:rsidR="00D56B65" w:rsidRPr="007217C2">
        <w:t>3.1.</w:t>
      </w:r>
      <w:r w:rsidR="00316794" w:rsidRPr="007217C2">
        <w:rPr>
          <w:lang w:val="vi-VN"/>
        </w:rPr>
        <w:t>2.</w:t>
      </w:r>
      <w:r w:rsidR="00D56B65" w:rsidRPr="007217C2">
        <w:t>2. Động từ ngôn hành biểu thị tình thái đạo nghĩa</w:t>
      </w:r>
    </w:p>
    <w:p w14:paraId="7B34E92B" w14:textId="77777777" w:rsidR="00D9093D"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Khác với động từ tình thái trực tiếp mã hóa nghĩa vụ hoặc khả năng hành động, động từ ngôn hành biểu thị tình thái đạo nghĩa thông qua việc nêu rõ hành vi ngôn ngữ của chủ thể phát ngôn như yêu cầu, đề nghị, khuyến nghị, khuyến cáo, khuyên </w:t>
      </w:r>
      <w:r w:rsidRPr="007217C2">
        <w:rPr>
          <w:rFonts w:ascii="Times New Roman" w:eastAsia="Times New Roman" w:hAnsi="Times New Roman" w:cs="Times New Roman"/>
          <w:color w:val="000000" w:themeColor="text1"/>
          <w:sz w:val="26"/>
          <w:szCs w:val="26"/>
          <w:lang w:val="vi-VN"/>
        </w:rPr>
        <w:lastRenderedPageBreak/>
        <w:t>hoặc bắt buộc. Trong ngữ liệu khảo sát, nhóm này xuất hiện 74 lần, chiếm 12% tổng số phương tiện tình thái đạo nghĩa (xem Bảng PL3.3, Phụ lục 3). Tuy có tần suất thấp hơn động từ tình thái, động từ ngôn hành lại giữ vai trò đặc biệt trong việc hiển thị nguồn đạo nghĩa, qua đó làm tăng tính minh xác, tính chính danh và độ tin cậy của các khuyến nghị sức khỏe. </w:t>
      </w:r>
    </w:p>
    <w:p w14:paraId="4E74E3BF" w14:textId="77777777" w:rsidR="00D9093D"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Về hình thức - cú pháp, động từ ngôn hành thường làm vị ngữ trung tâm trong cấu trúc như </w:t>
      </w:r>
      <w:r w:rsidRPr="007217C2">
        <w:rPr>
          <w:rFonts w:ascii="Times New Roman" w:eastAsia="Times New Roman" w:hAnsi="Times New Roman" w:cs="Times New Roman"/>
          <w:b/>
          <w:bCs/>
          <w:color w:val="000000" w:themeColor="text1"/>
          <w:sz w:val="26"/>
          <w:szCs w:val="26"/>
          <w:lang w:val="vi-VN"/>
        </w:rPr>
        <w:t>(1) Chủ ngữ + Động từ ngôn hành + Bổ ngữ 1 + Bổ ngữ 2</w:t>
      </w:r>
      <w:r w:rsidRPr="007217C2">
        <w:rPr>
          <w:rFonts w:ascii="Times New Roman" w:eastAsia="Times New Roman" w:hAnsi="Times New Roman" w:cs="Times New Roman"/>
          <w:color w:val="000000" w:themeColor="text1"/>
          <w:sz w:val="26"/>
          <w:szCs w:val="26"/>
        </w:rPr>
        <w:t>, thể hiện rõ quan hệ giữa nguồn đạo nghĩa, đích tiếp nhận và hành động. Ví dụ “</w:t>
      </w:r>
      <w:r w:rsidRPr="007217C2">
        <w:rPr>
          <w:rFonts w:ascii="Times New Roman" w:eastAsia="Times New Roman" w:hAnsi="Times New Roman" w:cs="Times New Roman"/>
          <w:i/>
          <w:iCs/>
          <w:color w:val="000000" w:themeColor="text1"/>
          <w:sz w:val="26"/>
          <w:szCs w:val="26"/>
        </w:rPr>
        <w:t xml:space="preserve">bác sĩ </w:t>
      </w:r>
      <w:r w:rsidRPr="007217C2">
        <w:rPr>
          <w:rFonts w:ascii="Times New Roman" w:eastAsia="Times New Roman" w:hAnsi="Times New Roman" w:cs="Times New Roman"/>
          <w:b/>
          <w:bCs/>
          <w:i/>
          <w:iCs/>
          <w:color w:val="000000" w:themeColor="text1"/>
          <w:sz w:val="26"/>
          <w:szCs w:val="26"/>
        </w:rPr>
        <w:t>yêu cầu</w:t>
      </w:r>
      <w:r w:rsidRPr="007217C2">
        <w:rPr>
          <w:rFonts w:ascii="Times New Roman" w:eastAsia="Times New Roman" w:hAnsi="Times New Roman" w:cs="Times New Roman"/>
          <w:i/>
          <w:iCs/>
          <w:color w:val="000000" w:themeColor="text1"/>
          <w:sz w:val="26"/>
          <w:szCs w:val="26"/>
        </w:rPr>
        <w:t xml:space="preserve"> bạn ngừng dùng thực phẩm bổ sung…</w:t>
      </w:r>
      <w:r w:rsidRPr="007217C2">
        <w:rPr>
          <w:rFonts w:ascii="Times New Roman" w:eastAsia="Times New Roman" w:hAnsi="Times New Roman" w:cs="Times New Roman"/>
          <w:color w:val="000000" w:themeColor="text1"/>
          <w:sz w:val="26"/>
          <w:szCs w:val="26"/>
        </w:rPr>
        <w:t>” [1.142] cho thấy nguồn có thẩm quyền chuyên môn và lực yêu cầu tương đối mạnh nhưng vẫn mang tính hướng dẫn. Ngoài ra, chúng có thể kết hợp với động từ tình thái (</w:t>
      </w:r>
      <w:r w:rsidRPr="007217C2">
        <w:rPr>
          <w:rFonts w:ascii="Times New Roman" w:eastAsia="Times New Roman" w:hAnsi="Times New Roman" w:cs="Times New Roman"/>
          <w:i/>
          <w:iCs/>
          <w:color w:val="000000" w:themeColor="text1"/>
          <w:sz w:val="26"/>
          <w:szCs w:val="26"/>
        </w:rPr>
        <w:t>cần phải, nên</w:t>
      </w:r>
      <w:r w:rsidRPr="007217C2">
        <w:rPr>
          <w:rFonts w:ascii="Times New Roman" w:eastAsia="Times New Roman" w:hAnsi="Times New Roman" w:cs="Times New Roman"/>
          <w:color w:val="000000" w:themeColor="text1"/>
          <w:sz w:val="26"/>
          <w:szCs w:val="26"/>
        </w:rPr>
        <w:t>) để tăng lực đạo nghĩa, như “</w:t>
      </w:r>
      <w:r w:rsidRPr="007217C2">
        <w:rPr>
          <w:rFonts w:ascii="Times New Roman" w:eastAsia="Times New Roman" w:hAnsi="Times New Roman" w:cs="Times New Roman"/>
          <w:b/>
          <w:bCs/>
          <w:i/>
          <w:iCs/>
          <w:color w:val="000000" w:themeColor="text1"/>
          <w:sz w:val="26"/>
          <w:szCs w:val="26"/>
        </w:rPr>
        <w:t>đề nghị cần phải</w:t>
      </w:r>
      <w:r w:rsidRPr="007217C2">
        <w:rPr>
          <w:rFonts w:ascii="Times New Roman" w:eastAsia="Times New Roman" w:hAnsi="Times New Roman" w:cs="Times New Roman"/>
          <w:i/>
          <w:iCs/>
          <w:color w:val="000000" w:themeColor="text1"/>
          <w:sz w:val="26"/>
          <w:szCs w:val="26"/>
        </w:rPr>
        <w:t xml:space="preserve"> rà soát…</w:t>
      </w:r>
      <w:r w:rsidRPr="007217C2">
        <w:rPr>
          <w:rFonts w:ascii="Times New Roman" w:eastAsia="Times New Roman" w:hAnsi="Times New Roman" w:cs="Times New Roman"/>
          <w:color w:val="000000" w:themeColor="text1"/>
          <w:sz w:val="26"/>
          <w:szCs w:val="26"/>
        </w:rPr>
        <w:t xml:space="preserve">” [1.98]. Ngoài ra, </w:t>
      </w:r>
      <w:r w:rsidRPr="007217C2">
        <w:rPr>
          <w:rFonts w:ascii="Times New Roman" w:eastAsia="Times New Roman" w:hAnsi="Times New Roman" w:cs="Times New Roman"/>
          <w:color w:val="000000" w:themeColor="text1"/>
          <w:sz w:val="26"/>
          <w:szCs w:val="26"/>
          <w:lang w:val="vi-VN"/>
        </w:rPr>
        <w:t xml:space="preserve">động từ ngôn hành </w:t>
      </w:r>
      <w:r w:rsidRPr="007217C2">
        <w:rPr>
          <w:rFonts w:ascii="Times New Roman" w:eastAsia="Times New Roman" w:hAnsi="Times New Roman" w:cs="Times New Roman"/>
          <w:color w:val="000000" w:themeColor="text1"/>
          <w:sz w:val="26"/>
          <w:szCs w:val="26"/>
        </w:rPr>
        <w:t xml:space="preserve">còn có thể </w:t>
      </w:r>
      <w:r w:rsidRPr="007217C2">
        <w:rPr>
          <w:rFonts w:ascii="Times New Roman" w:eastAsia="Times New Roman" w:hAnsi="Times New Roman" w:cs="Times New Roman"/>
          <w:color w:val="000000" w:themeColor="text1"/>
          <w:sz w:val="26"/>
          <w:szCs w:val="26"/>
          <w:lang w:val="vi-VN"/>
        </w:rPr>
        <w:t>kết hợp với một động từ khác</w:t>
      </w:r>
      <w:r w:rsidRPr="007217C2">
        <w:rPr>
          <w:rFonts w:ascii="Times New Roman" w:eastAsia="Times New Roman" w:hAnsi="Times New Roman" w:cs="Times New Roman"/>
          <w:color w:val="000000" w:themeColor="text1"/>
          <w:sz w:val="26"/>
          <w:szCs w:val="26"/>
        </w:rPr>
        <w:t xml:space="preserve"> mà </w:t>
      </w:r>
      <w:r w:rsidRPr="007217C2">
        <w:rPr>
          <w:rFonts w:ascii="Times New Roman" w:eastAsia="Times New Roman" w:hAnsi="Times New Roman" w:cs="Times New Roman"/>
          <w:color w:val="000000" w:themeColor="text1"/>
          <w:sz w:val="26"/>
          <w:szCs w:val="26"/>
          <w:lang w:val="vi-VN"/>
        </w:rPr>
        <w:t xml:space="preserve">không kết nối trực tiếp với bổ ngữ, cụ thể như sau: </w:t>
      </w:r>
      <w:r w:rsidRPr="007217C2">
        <w:rPr>
          <w:rFonts w:ascii="Times New Roman" w:eastAsia="Times New Roman" w:hAnsi="Times New Roman" w:cs="Times New Roman"/>
          <w:b/>
          <w:bCs/>
          <w:color w:val="000000" w:themeColor="text1"/>
          <w:sz w:val="26"/>
          <w:szCs w:val="26"/>
          <w:lang w:val="vi-VN"/>
        </w:rPr>
        <w:t xml:space="preserve">(2) Chủ ngữ + Động từ ngôn hành + Động từ chính + Bổ ngữ. </w:t>
      </w:r>
      <w:r w:rsidRPr="007217C2">
        <w:rPr>
          <w:rFonts w:ascii="Times New Roman" w:eastAsia="Times New Roman" w:hAnsi="Times New Roman" w:cs="Times New Roman"/>
          <w:color w:val="000000" w:themeColor="text1"/>
          <w:sz w:val="26"/>
          <w:szCs w:val="26"/>
          <w:lang w:val="vi-VN"/>
        </w:rPr>
        <w:t xml:space="preserve">Cấu trúc này thường gặp với các động từ như </w:t>
      </w:r>
      <w:r w:rsidRPr="007217C2">
        <w:rPr>
          <w:rFonts w:ascii="Times New Roman" w:eastAsia="Times New Roman" w:hAnsi="Times New Roman" w:cs="Times New Roman"/>
          <w:b/>
          <w:b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nghiêm cấm</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b/>
          <w:bCs/>
          <w:color w:val="000000" w:themeColor="text1"/>
          <w:sz w:val="26"/>
          <w:szCs w:val="26"/>
          <w:lang w:val="vi-VN"/>
        </w:rPr>
        <w:t>xin</w:t>
      </w:r>
      <w:r w:rsidRPr="007217C2">
        <w:rPr>
          <w:rFonts w:ascii="Times New Roman" w:eastAsia="Times New Roman" w:hAnsi="Times New Roman" w:cs="Times New Roman"/>
          <w:color w:val="000000" w:themeColor="text1"/>
          <w:sz w:val="26"/>
          <w:szCs w:val="26"/>
          <w:lang w:val="vi-VN"/>
        </w:rPr>
        <w:t>, như trong ví dụ: “</w:t>
      </w:r>
      <w:r w:rsidRPr="007217C2">
        <w:rPr>
          <w:rFonts w:ascii="Times New Roman" w:eastAsia="Times New Roman" w:hAnsi="Times New Roman" w:cs="Times New Roman"/>
          <w:i/>
          <w:iCs/>
          <w:color w:val="000000" w:themeColor="text1"/>
          <w:sz w:val="26"/>
          <w:szCs w:val="26"/>
          <w:lang w:val="vi-VN"/>
        </w:rPr>
        <w:t xml:space="preserve">Quốc hội </w:t>
      </w:r>
      <w:r w:rsidRPr="007217C2">
        <w:rPr>
          <w:rFonts w:ascii="Times New Roman" w:eastAsia="Times New Roman" w:hAnsi="Times New Roman" w:cs="Times New Roman"/>
          <w:b/>
          <w:bCs/>
          <w:i/>
          <w:iCs/>
          <w:color w:val="000000" w:themeColor="text1"/>
          <w:sz w:val="26"/>
          <w:szCs w:val="26"/>
          <w:lang w:val="vi-VN"/>
        </w:rPr>
        <w:t>cho phép</w:t>
      </w:r>
      <w:r w:rsidRPr="007217C2">
        <w:rPr>
          <w:rFonts w:ascii="Times New Roman" w:eastAsia="Times New Roman" w:hAnsi="Times New Roman" w:cs="Times New Roman"/>
          <w:i/>
          <w:iCs/>
          <w:color w:val="000000" w:themeColor="text1"/>
          <w:sz w:val="26"/>
          <w:szCs w:val="26"/>
          <w:lang w:val="vi-VN"/>
        </w:rPr>
        <w:t xml:space="preserve"> kéo dài thời gian giải ngân vốn ngân sách đến 31/12/2023…” </w:t>
      </w:r>
      <w:r w:rsidRPr="007217C2">
        <w:rPr>
          <w:rFonts w:ascii="Times New Roman" w:eastAsia="Times New Roman" w:hAnsi="Times New Roman" w:cs="Times New Roman"/>
          <w:color w:val="000000" w:themeColor="text1"/>
          <w:sz w:val="26"/>
          <w:szCs w:val="26"/>
          <w:lang w:val="vi-VN"/>
        </w:rPr>
        <w:t xml:space="preserve">[1.91]. Bên cạnh đó, động từ ngôn hành còn kết hợp với động từ tình thái như </w:t>
      </w:r>
      <w:r w:rsidRPr="007217C2">
        <w:rPr>
          <w:rFonts w:ascii="Times New Roman" w:eastAsia="Times New Roman" w:hAnsi="Times New Roman" w:cs="Times New Roman"/>
          <w:i/>
          <w:iCs/>
          <w:color w:val="000000" w:themeColor="text1"/>
          <w:sz w:val="26"/>
          <w:szCs w:val="26"/>
          <w:lang w:val="vi-VN"/>
        </w:rPr>
        <w:t>phải, cần phải, nên</w:t>
      </w:r>
      <w:r w:rsidRPr="007217C2">
        <w:rPr>
          <w:rFonts w:ascii="Times New Roman" w:eastAsia="Times New Roman" w:hAnsi="Times New Roman" w:cs="Times New Roman"/>
          <w:color w:val="000000" w:themeColor="text1"/>
          <w:sz w:val="26"/>
          <w:szCs w:val="26"/>
          <w:lang w:val="vi-VN"/>
        </w:rPr>
        <w:t xml:space="preserve">, như trong câu: </w:t>
      </w:r>
      <w:r w:rsidRPr="007217C2">
        <w:rPr>
          <w:rFonts w:ascii="Times New Roman" w:eastAsia="Times New Roman" w:hAnsi="Times New Roman" w:cs="Times New Roman"/>
          <w:i/>
          <w:iCs/>
          <w:color w:val="000000" w:themeColor="text1"/>
          <w:sz w:val="26"/>
          <w:szCs w:val="26"/>
          <w:lang w:val="vi-VN"/>
        </w:rPr>
        <w:t xml:space="preserve">“… đại biểu </w:t>
      </w:r>
      <w:r w:rsidRPr="007217C2">
        <w:rPr>
          <w:rFonts w:ascii="Times New Roman" w:eastAsia="Times New Roman" w:hAnsi="Times New Roman" w:cs="Times New Roman"/>
          <w:b/>
          <w:bCs/>
          <w:i/>
          <w:iCs/>
          <w:color w:val="000000" w:themeColor="text1"/>
          <w:sz w:val="26"/>
          <w:szCs w:val="26"/>
          <w:lang w:val="vi-VN"/>
        </w:rPr>
        <w:t>đề nghị cần phải</w:t>
      </w:r>
      <w:r w:rsidRPr="007217C2">
        <w:rPr>
          <w:rFonts w:ascii="Times New Roman" w:eastAsia="Times New Roman" w:hAnsi="Times New Roman" w:cs="Times New Roman"/>
          <w:i/>
          <w:iCs/>
          <w:color w:val="000000" w:themeColor="text1"/>
          <w:sz w:val="26"/>
          <w:szCs w:val="26"/>
          <w:lang w:val="vi-VN"/>
        </w:rPr>
        <w:t xml:space="preserve"> rà soát đảm bảo xác định được đúng người...” </w:t>
      </w:r>
      <w:r w:rsidRPr="007217C2">
        <w:rPr>
          <w:rFonts w:ascii="Times New Roman" w:eastAsia="Times New Roman" w:hAnsi="Times New Roman" w:cs="Times New Roman"/>
          <w:color w:val="000000" w:themeColor="text1"/>
          <w:sz w:val="26"/>
          <w:szCs w:val="26"/>
          <w:lang w:val="vi-VN"/>
        </w:rPr>
        <w:t xml:space="preserve">[1.98], tạo thành tổ hợp có lực đạo nghĩa phức hợp: </w:t>
      </w:r>
      <w:r w:rsidRPr="007217C2">
        <w:rPr>
          <w:rFonts w:ascii="Times New Roman" w:eastAsia="Times New Roman" w:hAnsi="Times New Roman" w:cs="Times New Roman"/>
          <w:b/>
          <w:bCs/>
          <w:color w:val="000000" w:themeColor="text1"/>
          <w:sz w:val="26"/>
          <w:szCs w:val="26"/>
          <w:lang w:val="vi-VN"/>
        </w:rPr>
        <w:t xml:space="preserve">(3) Chủ ngữ + Động từ ngôn hành + Động từ tình thái + Động từ/Bổ ngữ. </w:t>
      </w:r>
    </w:p>
    <w:p w14:paraId="703190D4" w14:textId="2AD9CD0E" w:rsidR="00104006"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Về đặc điểm ngữ nghĩa - ngữ dụng, động từ ngôn hành trong ngữ liệu không trực tiếp xác lập nghĩa vụ như động từ tình thái, mà biểu thị hành động phát ngôn tạo ra hoặc truyền đạt nghĩa vụ. Vì vậy, giá trị đạo nghĩa của nhóm động từ này luôn gắn với một nguồn đạo nghĩa xác định và thường phản ánh mức độ can thiệp của chủ thể phát ngôn đối với hành động được khuyến nghị hoặc yêu cầu. Động </w:t>
      </w:r>
      <w:r w:rsidRPr="007217C2">
        <w:rPr>
          <w:rFonts w:ascii="Times New Roman" w:eastAsia="Times New Roman" w:hAnsi="Times New Roman" w:cs="Times New Roman"/>
          <w:color w:val="000000" w:themeColor="text1"/>
          <w:sz w:val="26"/>
          <w:szCs w:val="26"/>
          <w:lang w:val="vi-VN"/>
        </w:rPr>
        <w:t xml:space="preserve">từ ngôn hành tiếng Việt trong ngữ liệu biểu thị bốn giá trị đạo nghĩa chính: bắt buộc, khuyến nghị, cho phép và cấm đoán. Giá trị </w:t>
      </w:r>
      <w:r w:rsidRPr="007217C2">
        <w:rPr>
          <w:rFonts w:ascii="Times New Roman" w:eastAsia="Times New Roman" w:hAnsi="Times New Roman" w:cs="Times New Roman"/>
          <w:b/>
          <w:bCs/>
          <w:color w:val="000000" w:themeColor="text1"/>
          <w:sz w:val="26"/>
          <w:szCs w:val="26"/>
          <w:lang w:val="vi-VN"/>
        </w:rPr>
        <w:t>bắt buộc</w:t>
      </w:r>
      <w:r w:rsidRPr="007217C2">
        <w:rPr>
          <w:rFonts w:ascii="Times New Roman" w:eastAsia="Times New Roman" w:hAnsi="Times New Roman" w:cs="Times New Roman"/>
          <w:color w:val="000000" w:themeColor="text1"/>
          <w:sz w:val="26"/>
          <w:szCs w:val="26"/>
          <w:lang w:val="vi-VN"/>
        </w:rPr>
        <w:t xml:space="preserve"> thuộc thang độ lực đạo nghĩa cao, được biểu thị bằng các động từ như </w:t>
      </w:r>
      <w:r w:rsidRPr="007217C2">
        <w:rPr>
          <w:rFonts w:ascii="Times New Roman" w:eastAsia="Times New Roman" w:hAnsi="Times New Roman" w:cs="Times New Roman"/>
          <w:i/>
          <w:iCs/>
          <w:color w:val="000000" w:themeColor="text1"/>
          <w:sz w:val="26"/>
          <w:szCs w:val="26"/>
          <w:lang w:val="vi-VN"/>
        </w:rPr>
        <w:t>bắt buộc, yêu cầu, đòi hỏi</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 xml:space="preserve">Trong điều trị bệnh, đặc biệt là các tình huống cấp bách, các bệnh hiểm nghèo, các bệnh mãn tính... đe dọa </w:t>
      </w:r>
      <w:r w:rsidRPr="007217C2">
        <w:rPr>
          <w:rFonts w:ascii="Times New Roman" w:eastAsia="Times New Roman" w:hAnsi="Times New Roman" w:cs="Times New Roman"/>
          <w:i/>
          <w:iCs/>
          <w:color w:val="000000" w:themeColor="text1"/>
          <w:sz w:val="26"/>
          <w:szCs w:val="26"/>
          <w:lang w:val="vi-VN"/>
        </w:rPr>
        <w:lastRenderedPageBreak/>
        <w:t xml:space="preserve">trực tiếp đến tính mạng trước tiên </w:t>
      </w:r>
      <w:r w:rsidRPr="007217C2">
        <w:rPr>
          <w:rFonts w:ascii="Times New Roman" w:eastAsia="Times New Roman" w:hAnsi="Times New Roman" w:cs="Times New Roman"/>
          <w:b/>
          <w:bCs/>
          <w:i/>
          <w:iCs/>
          <w:color w:val="000000" w:themeColor="text1"/>
          <w:sz w:val="26"/>
          <w:szCs w:val="26"/>
          <w:lang w:val="vi-VN"/>
        </w:rPr>
        <w:t>bắt buộc phải</w:t>
      </w:r>
      <w:r w:rsidRPr="007217C2">
        <w:rPr>
          <w:rFonts w:ascii="Times New Roman" w:eastAsia="Times New Roman" w:hAnsi="Times New Roman" w:cs="Times New Roman"/>
          <w:i/>
          <w:iCs/>
          <w:color w:val="000000" w:themeColor="text1"/>
          <w:sz w:val="26"/>
          <w:szCs w:val="26"/>
          <w:lang w:val="vi-VN"/>
        </w:rPr>
        <w:t xml:space="preserve"> điều trị bằng thuốc đi kèm các thủ thuật, kỹ thuật hỗ trợ hay can thiệp khi cần thiết</w:t>
      </w:r>
      <w:r w:rsidRPr="007217C2">
        <w:rPr>
          <w:rFonts w:ascii="Times New Roman" w:eastAsia="Times New Roman" w:hAnsi="Times New Roman" w:cs="Times New Roman"/>
          <w:color w:val="000000" w:themeColor="text1"/>
          <w:sz w:val="26"/>
          <w:szCs w:val="26"/>
          <w:lang w:val="vi-VN"/>
        </w:rPr>
        <w:t xml:space="preserve">” [1.133]. Trong phát ngôn này, </w:t>
      </w:r>
      <w:r w:rsidRPr="007217C2">
        <w:rPr>
          <w:rFonts w:ascii="Times New Roman" w:eastAsia="Times New Roman" w:hAnsi="Times New Roman" w:cs="Times New Roman"/>
          <w:i/>
          <w:iCs/>
          <w:color w:val="000000" w:themeColor="text1"/>
          <w:sz w:val="26"/>
          <w:szCs w:val="26"/>
          <w:lang w:val="vi-VN"/>
        </w:rPr>
        <w:t>bắt buộc</w:t>
      </w:r>
      <w:r w:rsidRPr="007217C2">
        <w:rPr>
          <w:rFonts w:ascii="Times New Roman" w:eastAsia="Times New Roman" w:hAnsi="Times New Roman" w:cs="Times New Roman"/>
          <w:color w:val="000000" w:themeColor="text1"/>
          <w:sz w:val="26"/>
          <w:szCs w:val="26"/>
          <w:lang w:val="vi-VN"/>
        </w:rPr>
        <w:t xml:space="preserve"> kết hợp với </w:t>
      </w:r>
      <w:r w:rsidRPr="007217C2">
        <w:rPr>
          <w:rFonts w:ascii="Times New Roman" w:eastAsia="Times New Roman" w:hAnsi="Times New Roman" w:cs="Times New Roman"/>
          <w:i/>
          <w:iCs/>
          <w:color w:val="000000" w:themeColor="text1"/>
          <w:sz w:val="26"/>
          <w:szCs w:val="26"/>
          <w:lang w:val="vi-VN"/>
        </w:rPr>
        <w:t>phải</w:t>
      </w:r>
      <w:r w:rsidRPr="007217C2">
        <w:rPr>
          <w:rFonts w:ascii="Times New Roman" w:eastAsia="Times New Roman" w:hAnsi="Times New Roman" w:cs="Times New Roman"/>
          <w:color w:val="000000" w:themeColor="text1"/>
          <w:sz w:val="26"/>
          <w:szCs w:val="26"/>
          <w:lang w:val="vi-VN"/>
        </w:rPr>
        <w:t xml:space="preserve"> tạo nên lực đạo nghĩa rất cao. Hành động điều trị không được trình bày như một lựa chọn, mà như một yêu cầu cần thực hiện trong bối cảnh bệnh lý nghiêm trọng. Các yếu tố như </w:t>
      </w:r>
      <w:r w:rsidRPr="007217C2">
        <w:rPr>
          <w:rFonts w:ascii="Times New Roman" w:eastAsia="Times New Roman" w:hAnsi="Times New Roman" w:cs="Times New Roman"/>
          <w:i/>
          <w:iCs/>
          <w:color w:val="000000" w:themeColor="text1"/>
          <w:sz w:val="26"/>
          <w:szCs w:val="26"/>
          <w:lang w:val="vi-VN"/>
        </w:rPr>
        <w:t>tình huống cấp bách</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bệnh hiểm nghèo</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đe dọa trực tiếp đến tính mạng</w:t>
      </w:r>
      <w:r w:rsidRPr="007217C2">
        <w:rPr>
          <w:rFonts w:ascii="Times New Roman" w:eastAsia="Times New Roman" w:hAnsi="Times New Roman" w:cs="Times New Roman"/>
          <w:color w:val="000000" w:themeColor="text1"/>
          <w:sz w:val="26"/>
          <w:szCs w:val="26"/>
          <w:lang w:val="vi-VN"/>
        </w:rPr>
        <w:t xml:space="preserve"> tiếp tục làm tăng lực bắt buộc của phát ngôn. Giá trị </w:t>
      </w:r>
      <w:r w:rsidRPr="007217C2">
        <w:rPr>
          <w:rFonts w:ascii="Times New Roman" w:eastAsia="Times New Roman" w:hAnsi="Times New Roman" w:cs="Times New Roman"/>
          <w:b/>
          <w:b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là nhóm nổi bật nhất trong hệ thống động từ ngôn hành tiếng Việt, được biểu thị bằng các động từ như </w:t>
      </w:r>
      <w:r w:rsidRPr="007217C2">
        <w:rPr>
          <w:rFonts w:ascii="Times New Roman" w:eastAsia="Times New Roman" w:hAnsi="Times New Roman" w:cs="Times New Roman"/>
          <w:i/>
          <w:iCs/>
          <w:color w:val="000000" w:themeColor="text1"/>
          <w:sz w:val="26"/>
          <w:szCs w:val="26"/>
          <w:lang w:val="vi-VN"/>
        </w:rPr>
        <w:t>đề nghị, đề xuất, khuyến cáo, cảnh báo, khuyến nghị, khuyến khích, kêu gọi, khuyên, xin</w:t>
      </w:r>
      <w:r w:rsidRPr="007217C2">
        <w:rPr>
          <w:rFonts w:ascii="Times New Roman" w:eastAsia="Times New Roman" w:hAnsi="Times New Roman" w:cs="Times New Roman"/>
          <w:color w:val="000000" w:themeColor="text1"/>
          <w:sz w:val="26"/>
          <w:szCs w:val="26"/>
          <w:lang w:val="vi-VN"/>
        </w:rPr>
        <w:t>. Nhóm này có chức năng định hướng hành vi nhưng thường không áp đặt nghĩa vụ tuyệt đối. Ví dụ: “</w:t>
      </w:r>
      <w:r w:rsidRPr="007217C2">
        <w:rPr>
          <w:rFonts w:ascii="Times New Roman" w:eastAsia="Times New Roman" w:hAnsi="Times New Roman" w:cs="Times New Roman"/>
          <w:i/>
          <w:iCs/>
          <w:color w:val="000000" w:themeColor="text1"/>
          <w:sz w:val="26"/>
          <w:szCs w:val="26"/>
          <w:lang w:val="vi-VN"/>
        </w:rPr>
        <w:t xml:space="preserve">Bộ Y tế </w:t>
      </w:r>
      <w:r w:rsidRPr="007217C2">
        <w:rPr>
          <w:rFonts w:ascii="Times New Roman" w:eastAsia="Times New Roman" w:hAnsi="Times New Roman" w:cs="Times New Roman"/>
          <w:b/>
          <w:bCs/>
          <w:i/>
          <w:iCs/>
          <w:color w:val="000000" w:themeColor="text1"/>
          <w:sz w:val="26"/>
          <w:szCs w:val="26"/>
          <w:lang w:val="vi-VN"/>
        </w:rPr>
        <w:t>đề nghị</w:t>
      </w:r>
      <w:r w:rsidRPr="007217C2">
        <w:rPr>
          <w:rFonts w:ascii="Times New Roman" w:eastAsia="Times New Roman" w:hAnsi="Times New Roman" w:cs="Times New Roman"/>
          <w:i/>
          <w:iCs/>
          <w:color w:val="000000" w:themeColor="text1"/>
          <w:sz w:val="26"/>
          <w:szCs w:val="26"/>
          <w:lang w:val="vi-VN"/>
        </w:rPr>
        <w:t xml:space="preserve"> Lào Cai phối hợp chặt chẽ phòng chống dịch COVID-19 theo quy trình mới tại cửa khẩu</w:t>
      </w:r>
      <w:r w:rsidRPr="007217C2">
        <w:rPr>
          <w:rFonts w:ascii="Times New Roman" w:eastAsia="Times New Roman" w:hAnsi="Times New Roman" w:cs="Times New Roman"/>
          <w:color w:val="000000" w:themeColor="text1"/>
          <w:sz w:val="26"/>
          <w:szCs w:val="26"/>
          <w:lang w:val="vi-VN"/>
        </w:rPr>
        <w:t xml:space="preserve">” [1.70]. Trong ví dụ này, </w:t>
      </w:r>
      <w:r w:rsidRPr="007217C2">
        <w:rPr>
          <w:rFonts w:ascii="Times New Roman" w:eastAsia="Times New Roman" w:hAnsi="Times New Roman" w:cs="Times New Roman"/>
          <w:i/>
          <w:iCs/>
          <w:color w:val="000000" w:themeColor="text1"/>
          <w:sz w:val="26"/>
          <w:szCs w:val="26"/>
          <w:lang w:val="vi-VN"/>
        </w:rPr>
        <w:t>đề nghị</w:t>
      </w:r>
      <w:r w:rsidRPr="007217C2">
        <w:rPr>
          <w:rFonts w:ascii="Times New Roman" w:eastAsia="Times New Roman" w:hAnsi="Times New Roman" w:cs="Times New Roman"/>
          <w:color w:val="000000" w:themeColor="text1"/>
          <w:sz w:val="26"/>
          <w:szCs w:val="26"/>
          <w:lang w:val="vi-VN"/>
        </w:rPr>
        <w:t xml:space="preserve"> biểu thị hành vi định hướng hành động; nguồn đạo nghĩa là </w:t>
      </w:r>
      <w:r w:rsidRPr="007217C2">
        <w:rPr>
          <w:rFonts w:ascii="Times New Roman" w:eastAsia="Times New Roman" w:hAnsi="Times New Roman" w:cs="Times New Roman"/>
          <w:i/>
          <w:iCs/>
          <w:color w:val="000000" w:themeColor="text1"/>
          <w:sz w:val="26"/>
          <w:szCs w:val="26"/>
          <w:lang w:val="vi-VN"/>
        </w:rPr>
        <w:t>Bộ Y tế</w:t>
      </w:r>
      <w:r w:rsidRPr="007217C2">
        <w:rPr>
          <w:rFonts w:ascii="Times New Roman" w:eastAsia="Times New Roman" w:hAnsi="Times New Roman" w:cs="Times New Roman"/>
          <w:color w:val="000000" w:themeColor="text1"/>
          <w:sz w:val="26"/>
          <w:szCs w:val="26"/>
          <w:lang w:val="vi-VN"/>
        </w:rPr>
        <w:t xml:space="preserve">, tức cơ quan có thẩm quyền chuyên môn và quản lý; đích đạo nghĩa là </w:t>
      </w:r>
      <w:r w:rsidRPr="007217C2">
        <w:rPr>
          <w:rFonts w:ascii="Times New Roman" w:eastAsia="Times New Roman" w:hAnsi="Times New Roman" w:cs="Times New Roman"/>
          <w:i/>
          <w:iCs/>
          <w:color w:val="000000" w:themeColor="text1"/>
          <w:sz w:val="26"/>
          <w:szCs w:val="26"/>
          <w:lang w:val="vi-VN"/>
        </w:rPr>
        <w:t>Lào Cai</w:t>
      </w:r>
      <w:r w:rsidRPr="007217C2">
        <w:rPr>
          <w:rFonts w:ascii="Times New Roman" w:eastAsia="Times New Roman" w:hAnsi="Times New Roman" w:cs="Times New Roman"/>
          <w:color w:val="000000" w:themeColor="text1"/>
          <w:sz w:val="26"/>
          <w:szCs w:val="26"/>
          <w:lang w:val="vi-VN"/>
        </w:rPr>
        <w:t xml:space="preserve">. Do vậy, mặc dù </w:t>
      </w:r>
      <w:r w:rsidRPr="007217C2">
        <w:rPr>
          <w:rFonts w:ascii="Times New Roman" w:eastAsia="Times New Roman" w:hAnsi="Times New Roman" w:cs="Times New Roman"/>
          <w:i/>
          <w:iCs/>
          <w:color w:val="000000" w:themeColor="text1"/>
          <w:sz w:val="26"/>
          <w:szCs w:val="26"/>
          <w:lang w:val="vi-VN"/>
        </w:rPr>
        <w:t>đề nghị</w:t>
      </w:r>
      <w:r w:rsidRPr="007217C2">
        <w:rPr>
          <w:rFonts w:ascii="Times New Roman" w:eastAsia="Times New Roman" w:hAnsi="Times New Roman" w:cs="Times New Roman"/>
          <w:color w:val="000000" w:themeColor="text1"/>
          <w:sz w:val="26"/>
          <w:szCs w:val="26"/>
          <w:lang w:val="vi-VN"/>
        </w:rPr>
        <w:t xml:space="preserve"> về mặt từ vựng có sắc thái mềm hơn </w:t>
      </w:r>
      <w:r w:rsidRPr="007217C2">
        <w:rPr>
          <w:rFonts w:ascii="Times New Roman" w:eastAsia="Times New Roman" w:hAnsi="Times New Roman" w:cs="Times New Roman"/>
          <w:i/>
          <w:iCs/>
          <w:color w:val="000000" w:themeColor="text1"/>
          <w:sz w:val="26"/>
          <w:szCs w:val="26"/>
          <w:lang w:val="vi-VN"/>
        </w:rPr>
        <w:t>yêu cầu</w:t>
      </w:r>
      <w:r w:rsidRPr="007217C2">
        <w:rPr>
          <w:rFonts w:ascii="Times New Roman" w:eastAsia="Times New Roman" w:hAnsi="Times New Roman" w:cs="Times New Roman"/>
          <w:color w:val="000000" w:themeColor="text1"/>
          <w:sz w:val="26"/>
          <w:szCs w:val="26"/>
          <w:lang w:val="vi-VN"/>
        </w:rPr>
        <w:t xml:space="preserve">, trong bối cảnh thể chế y tế, phát ngôn vẫn mang lực chỉ đạo khá rõ. Các động từ như </w:t>
      </w:r>
      <w:r w:rsidRPr="007217C2">
        <w:rPr>
          <w:rFonts w:ascii="Times New Roman" w:eastAsia="Times New Roman" w:hAnsi="Times New Roman" w:cs="Times New Roman"/>
          <w:i/>
          <w:iCs/>
          <w:color w:val="000000" w:themeColor="text1"/>
          <w:sz w:val="26"/>
          <w:szCs w:val="26"/>
          <w:lang w:val="vi-VN"/>
        </w:rPr>
        <w:t>khuyến nghị, khuyến cáo, khuyên, cảnh báo</w:t>
      </w:r>
      <w:r w:rsidRPr="007217C2">
        <w:rPr>
          <w:rFonts w:ascii="Times New Roman" w:eastAsia="Times New Roman" w:hAnsi="Times New Roman" w:cs="Times New Roman"/>
          <w:color w:val="000000" w:themeColor="text1"/>
          <w:sz w:val="26"/>
          <w:szCs w:val="26"/>
          <w:lang w:val="vi-VN"/>
        </w:rPr>
        <w:t xml:space="preserve"> thường biểu thị rõ hơn sắc thái khuyến nghị chuyên môn. Ví dụ: “</w:t>
      </w:r>
      <w:r w:rsidRPr="007217C2">
        <w:rPr>
          <w:rFonts w:ascii="Times New Roman" w:eastAsia="Times New Roman" w:hAnsi="Times New Roman" w:cs="Times New Roman"/>
          <w:i/>
          <w:iCs/>
          <w:color w:val="000000" w:themeColor="text1"/>
          <w:sz w:val="26"/>
          <w:szCs w:val="26"/>
          <w:lang w:val="vi-VN"/>
        </w:rPr>
        <w:t xml:space="preserve">CDC </w:t>
      </w:r>
      <w:r w:rsidRPr="007217C2">
        <w:rPr>
          <w:rFonts w:ascii="Times New Roman" w:eastAsia="Times New Roman" w:hAnsi="Times New Roman" w:cs="Times New Roman"/>
          <w:b/>
          <w:bCs/>
          <w:i/>
          <w:iCs/>
          <w:color w:val="000000" w:themeColor="text1"/>
          <w:sz w:val="26"/>
          <w:szCs w:val="26"/>
          <w:lang w:val="vi-VN"/>
        </w:rPr>
        <w:t>khuyến nghị</w:t>
      </w:r>
      <w:r w:rsidRPr="007217C2">
        <w:rPr>
          <w:rFonts w:ascii="Times New Roman" w:eastAsia="Times New Roman" w:hAnsi="Times New Roman" w:cs="Times New Roman"/>
          <w:i/>
          <w:iCs/>
          <w:color w:val="000000" w:themeColor="text1"/>
          <w:sz w:val="26"/>
          <w:szCs w:val="26"/>
          <w:lang w:val="vi-VN"/>
        </w:rPr>
        <w:t xml:space="preserve"> những bệnh nhân từ 50 tuổi trở lên nên tiêm hai liều vaccine Shingrix để ngăn ngừa bệnh zona và các biến chứng liên quan</w:t>
      </w:r>
      <w:r w:rsidRPr="007217C2">
        <w:rPr>
          <w:rFonts w:ascii="Times New Roman" w:eastAsia="Times New Roman" w:hAnsi="Times New Roman" w:cs="Times New Roman"/>
          <w:color w:val="000000" w:themeColor="text1"/>
          <w:sz w:val="26"/>
          <w:szCs w:val="26"/>
          <w:lang w:val="vi-VN"/>
        </w:rPr>
        <w:t xml:space="preserve">” [1.315]. Ở đây, nguồn đạo nghĩa là </w:t>
      </w:r>
      <w:r w:rsidRPr="007217C2">
        <w:rPr>
          <w:rFonts w:ascii="Times New Roman" w:eastAsia="Times New Roman" w:hAnsi="Times New Roman" w:cs="Times New Roman"/>
          <w:i/>
          <w:iCs/>
          <w:color w:val="000000" w:themeColor="text1"/>
          <w:sz w:val="26"/>
          <w:szCs w:val="26"/>
          <w:lang w:val="vi-VN"/>
        </w:rPr>
        <w:t>CDC</w:t>
      </w:r>
      <w:r w:rsidRPr="007217C2">
        <w:rPr>
          <w:rFonts w:ascii="Times New Roman" w:eastAsia="Times New Roman" w:hAnsi="Times New Roman" w:cs="Times New Roman"/>
          <w:color w:val="000000" w:themeColor="text1"/>
          <w:sz w:val="26"/>
          <w:szCs w:val="26"/>
          <w:lang w:val="vi-VN"/>
        </w:rPr>
        <w:t xml:space="preserve">, một nguồn có thẩm quyền chuyên môn; đích đạo nghĩa là </w:t>
      </w:r>
      <w:r w:rsidRPr="007217C2">
        <w:rPr>
          <w:rFonts w:ascii="Times New Roman" w:eastAsia="Times New Roman" w:hAnsi="Times New Roman" w:cs="Times New Roman"/>
          <w:i/>
          <w:iCs/>
          <w:color w:val="000000" w:themeColor="text1"/>
          <w:sz w:val="26"/>
          <w:szCs w:val="26"/>
          <w:lang w:val="vi-VN"/>
        </w:rPr>
        <w:t>những bệnh nhân từ 50 tuổi trở lên</w:t>
      </w:r>
      <w:r w:rsidRPr="007217C2">
        <w:rPr>
          <w:rFonts w:ascii="Times New Roman" w:eastAsia="Times New Roman" w:hAnsi="Times New Roman" w:cs="Times New Roman"/>
          <w:color w:val="000000" w:themeColor="text1"/>
          <w:sz w:val="26"/>
          <w:szCs w:val="26"/>
          <w:lang w:val="vi-VN"/>
        </w:rPr>
        <w:t xml:space="preserve">; hành động được định hướng là </w:t>
      </w:r>
      <w:r w:rsidRPr="007217C2">
        <w:rPr>
          <w:rFonts w:ascii="Times New Roman" w:eastAsia="Times New Roman" w:hAnsi="Times New Roman" w:cs="Times New Roman"/>
          <w:i/>
          <w:iCs/>
          <w:color w:val="000000" w:themeColor="text1"/>
          <w:sz w:val="26"/>
          <w:szCs w:val="26"/>
          <w:lang w:val="vi-VN"/>
        </w:rPr>
        <w:t>tiêm hai liều vaccine Shingrix</w:t>
      </w:r>
      <w:r w:rsidRPr="007217C2">
        <w:rPr>
          <w:rFonts w:ascii="Times New Roman" w:eastAsia="Times New Roman" w:hAnsi="Times New Roman" w:cs="Times New Roman"/>
          <w:color w:val="000000" w:themeColor="text1"/>
          <w:sz w:val="26"/>
          <w:szCs w:val="26"/>
          <w:lang w:val="vi-VN"/>
        </w:rPr>
        <w:t xml:space="preserve">. Phát ngôn không dùng phương tiện bắt buộc mạnh như </w:t>
      </w:r>
      <w:r w:rsidRPr="007217C2">
        <w:rPr>
          <w:rFonts w:ascii="Times New Roman" w:eastAsia="Times New Roman" w:hAnsi="Times New Roman" w:cs="Times New Roman"/>
          <w:i/>
          <w:iCs/>
          <w:color w:val="000000" w:themeColor="text1"/>
          <w:sz w:val="26"/>
          <w:szCs w:val="26"/>
          <w:lang w:val="vi-VN"/>
        </w:rPr>
        <w:t>phải</w:t>
      </w:r>
      <w:r w:rsidRPr="007217C2">
        <w:rPr>
          <w:rFonts w:ascii="Times New Roman" w:eastAsia="Times New Roman" w:hAnsi="Times New Roman" w:cs="Times New Roman"/>
          <w:color w:val="000000" w:themeColor="text1"/>
          <w:sz w:val="26"/>
          <w:szCs w:val="26"/>
          <w:lang w:val="vi-VN"/>
        </w:rPr>
        <w:t xml:space="preserve"> hay </w:t>
      </w:r>
      <w:r w:rsidRPr="007217C2">
        <w:rPr>
          <w:rFonts w:ascii="Times New Roman" w:eastAsia="Times New Roman" w:hAnsi="Times New Roman" w:cs="Times New Roman"/>
          <w:i/>
          <w:iCs/>
          <w:color w:val="000000" w:themeColor="text1"/>
          <w:sz w:val="26"/>
          <w:szCs w:val="26"/>
          <w:lang w:val="vi-VN"/>
        </w:rPr>
        <w:t>bắt buộc</w:t>
      </w:r>
      <w:r w:rsidRPr="007217C2">
        <w:rPr>
          <w:rFonts w:ascii="Times New Roman" w:eastAsia="Times New Roman" w:hAnsi="Times New Roman" w:cs="Times New Roman"/>
          <w:color w:val="000000" w:themeColor="text1"/>
          <w:sz w:val="26"/>
          <w:szCs w:val="26"/>
          <w:lang w:val="vi-VN"/>
        </w:rPr>
        <w:t xml:space="preserve">, mà đưa ra lời khuyên y tế nhằm phòng bệnh, do đó có lực đạo nghĩa trung bình. Tuy nhiên, lực khuyến nghị được củng cố bởi uy tín chuyên môn của nguồn phát ngôn. Trong một số trường hợp, động từ ngôn hành có thể tạo lực khuyến nghị từ trung bình đến trung bình cao khi gắn với nguy cơ sức khỏe hoặc lợi ích cộng đồng. Chẳng hạn: “Ông Nguyễn Nguyệt Cầu cũng </w:t>
      </w:r>
      <w:r w:rsidRPr="007217C2">
        <w:rPr>
          <w:rFonts w:ascii="Times New Roman" w:eastAsia="Times New Roman" w:hAnsi="Times New Roman" w:cs="Times New Roman"/>
          <w:b/>
          <w:bCs/>
          <w:color w:val="000000" w:themeColor="text1"/>
          <w:sz w:val="26"/>
          <w:szCs w:val="26"/>
          <w:lang w:val="vi-VN"/>
        </w:rPr>
        <w:t>kêu gọi</w:t>
      </w:r>
      <w:r w:rsidRPr="007217C2">
        <w:rPr>
          <w:rFonts w:ascii="Times New Roman" w:eastAsia="Times New Roman" w:hAnsi="Times New Roman" w:cs="Times New Roman"/>
          <w:color w:val="000000" w:themeColor="text1"/>
          <w:sz w:val="26"/>
          <w:szCs w:val="26"/>
          <w:lang w:val="vi-VN"/>
        </w:rPr>
        <w:t xml:space="preserve"> người dân ‘Hãy tiêm vaccine phòng COVID-19 đủ mũi nhắc lại lần 2, lần 3 để bảo vệ chính mình, gia đình và cộng đồng xã hội’” [1.32]. Động từ </w:t>
      </w:r>
      <w:r w:rsidRPr="007217C2">
        <w:rPr>
          <w:rFonts w:ascii="Times New Roman" w:eastAsia="Times New Roman" w:hAnsi="Times New Roman" w:cs="Times New Roman"/>
          <w:i/>
          <w:iCs/>
          <w:color w:val="000000" w:themeColor="text1"/>
          <w:sz w:val="26"/>
          <w:szCs w:val="26"/>
          <w:lang w:val="vi-VN"/>
        </w:rPr>
        <w:t>kêu gọi</w:t>
      </w:r>
      <w:r w:rsidRPr="007217C2">
        <w:rPr>
          <w:rFonts w:ascii="Times New Roman" w:eastAsia="Times New Roman" w:hAnsi="Times New Roman" w:cs="Times New Roman"/>
          <w:color w:val="000000" w:themeColor="text1"/>
          <w:sz w:val="26"/>
          <w:szCs w:val="26"/>
          <w:lang w:val="vi-VN"/>
        </w:rPr>
        <w:t xml:space="preserve"> biểu thị hành vi vận động cộng đồng thực hiện hành động có lợi cho sức khỏe. Sự kết hợp với hình thức mệnh lệnh </w:t>
      </w:r>
      <w:r w:rsidRPr="007217C2">
        <w:rPr>
          <w:rFonts w:ascii="Times New Roman" w:eastAsia="Times New Roman" w:hAnsi="Times New Roman" w:cs="Times New Roman"/>
          <w:i/>
          <w:iCs/>
          <w:color w:val="000000" w:themeColor="text1"/>
          <w:sz w:val="26"/>
          <w:szCs w:val="26"/>
          <w:lang w:val="vi-VN"/>
        </w:rPr>
        <w:t>hãy tiêm</w:t>
      </w:r>
      <w:r w:rsidRPr="007217C2">
        <w:rPr>
          <w:rFonts w:ascii="Times New Roman" w:eastAsia="Times New Roman" w:hAnsi="Times New Roman" w:cs="Times New Roman"/>
          <w:color w:val="000000" w:themeColor="text1"/>
          <w:sz w:val="26"/>
          <w:szCs w:val="26"/>
          <w:lang w:val="vi-VN"/>
        </w:rPr>
        <w:t xml:space="preserve"> làm cho phát ngôn có </w:t>
      </w:r>
      <w:r w:rsidRPr="007217C2">
        <w:rPr>
          <w:rFonts w:ascii="Times New Roman" w:eastAsia="Times New Roman" w:hAnsi="Times New Roman" w:cs="Times New Roman"/>
          <w:color w:val="000000" w:themeColor="text1"/>
          <w:sz w:val="26"/>
          <w:szCs w:val="26"/>
          <w:lang w:val="vi-VN"/>
        </w:rPr>
        <w:lastRenderedPageBreak/>
        <w:t>tính trực tiếp hơn, nhưng vẫn chưa mang tính cưỡng chế pháp lý. Vì vậy, lực đạo nghĩa của phát ngôn nằm ở mức trung bình đến trung bình cao.</w:t>
      </w:r>
      <w:r w:rsidR="00E41D1B"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 xml:space="preserve">Giá trị </w:t>
      </w:r>
      <w:r w:rsidRPr="007217C2">
        <w:rPr>
          <w:rFonts w:ascii="Times New Roman" w:eastAsia="Times New Roman" w:hAnsi="Times New Roman" w:cs="Times New Roman"/>
          <w:b/>
          <w:b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xuất hiện với tần suất thấp, tiêu biểu là động từ </w:t>
      </w:r>
      <w:r w:rsidRPr="007217C2">
        <w:rPr>
          <w:rFonts w:ascii="Times New Roman" w:eastAsia="Times New Roman" w:hAnsi="Times New Roman" w:cs="Times New Roman"/>
          <w:i/>
          <w:i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Trong ví dụ “</w:t>
      </w:r>
      <w:r w:rsidRPr="007217C2">
        <w:rPr>
          <w:rFonts w:ascii="Times New Roman" w:eastAsia="Times New Roman" w:hAnsi="Times New Roman" w:cs="Times New Roman"/>
          <w:i/>
          <w:iCs/>
          <w:color w:val="000000" w:themeColor="text1"/>
          <w:sz w:val="26"/>
          <w:szCs w:val="26"/>
          <w:lang w:val="vi-VN"/>
        </w:rPr>
        <w:t xml:space="preserve">Quốc hội </w:t>
      </w:r>
      <w:r w:rsidRPr="007217C2">
        <w:rPr>
          <w:rFonts w:ascii="Times New Roman" w:eastAsia="Times New Roman" w:hAnsi="Times New Roman" w:cs="Times New Roman"/>
          <w:b/>
          <w:bCs/>
          <w:i/>
          <w:iCs/>
          <w:color w:val="000000" w:themeColor="text1"/>
          <w:sz w:val="26"/>
          <w:szCs w:val="26"/>
          <w:lang w:val="vi-VN"/>
        </w:rPr>
        <w:t>cho phép</w:t>
      </w:r>
      <w:r w:rsidRPr="007217C2">
        <w:rPr>
          <w:rFonts w:ascii="Times New Roman" w:eastAsia="Times New Roman" w:hAnsi="Times New Roman" w:cs="Times New Roman"/>
          <w:i/>
          <w:iCs/>
          <w:color w:val="000000" w:themeColor="text1"/>
          <w:sz w:val="26"/>
          <w:szCs w:val="26"/>
          <w:lang w:val="vi-VN"/>
        </w:rPr>
        <w:t xml:space="preserve"> kéo dài thời gian giải ngân vốn ngân sách đến 31/12/2023</w:t>
      </w:r>
      <w:r w:rsidRPr="007217C2">
        <w:rPr>
          <w:rFonts w:ascii="Times New Roman" w:eastAsia="Times New Roman" w:hAnsi="Times New Roman" w:cs="Times New Roman"/>
          <w:color w:val="000000" w:themeColor="text1"/>
          <w:sz w:val="26"/>
          <w:szCs w:val="26"/>
          <w:lang w:val="vi-VN"/>
        </w:rPr>
        <w:t xml:space="preserve">” [1.91], động từ </w:t>
      </w:r>
      <w:r w:rsidRPr="007217C2">
        <w:rPr>
          <w:rFonts w:ascii="Times New Roman" w:eastAsia="Times New Roman" w:hAnsi="Times New Roman" w:cs="Times New Roman"/>
          <w:i/>
          <w:i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không đặt đích đạo nghĩa vào quan hệ phải thực hiện hành động, mà mở ra khả năng hành động được chấp thuận trong một khuôn khổ thể chế nhất định. Vì vậy, xét theo mức độ ràng buộc đối với hành động, </w:t>
      </w:r>
      <w:r w:rsidRPr="007217C2">
        <w:rPr>
          <w:rFonts w:ascii="Times New Roman" w:eastAsia="Times New Roman" w:hAnsi="Times New Roman" w:cs="Times New Roman"/>
          <w:i/>
          <w:i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thuộc thang độ lực đạo nghĩa thấp, mặc dù phát ngôn vẫn có hiệu lực thể chế cao do nguồn phát ngôn là </w:t>
      </w:r>
      <w:r w:rsidRPr="007217C2">
        <w:rPr>
          <w:rFonts w:ascii="Times New Roman" w:eastAsia="Times New Roman" w:hAnsi="Times New Roman" w:cs="Times New Roman"/>
          <w:i/>
          <w:iCs/>
          <w:color w:val="000000" w:themeColor="text1"/>
          <w:sz w:val="26"/>
          <w:szCs w:val="26"/>
          <w:lang w:val="vi-VN"/>
        </w:rPr>
        <w:t>Quốc hội</w:t>
      </w:r>
      <w:r w:rsidRPr="007217C2">
        <w:rPr>
          <w:rFonts w:ascii="Times New Roman" w:eastAsia="Times New Roman" w:hAnsi="Times New Roman" w:cs="Times New Roman"/>
          <w:color w:val="000000" w:themeColor="text1"/>
          <w:sz w:val="26"/>
          <w:szCs w:val="26"/>
          <w:lang w:val="vi-VN"/>
        </w:rPr>
        <w:t>.</w:t>
      </w:r>
      <w:r w:rsidR="00E41D1B"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 xml:space="preserve">Giá trị </w:t>
      </w:r>
      <w:r w:rsidRPr="007217C2">
        <w:rPr>
          <w:rFonts w:ascii="Times New Roman" w:eastAsia="Times New Roman" w:hAnsi="Times New Roman" w:cs="Times New Roman"/>
          <w:b/>
          <w:bCs/>
          <w:color w:val="000000" w:themeColor="text1"/>
          <w:sz w:val="26"/>
          <w:szCs w:val="26"/>
          <w:lang w:val="vi-VN"/>
        </w:rPr>
        <w:t>cấm đoán</w:t>
      </w:r>
      <w:r w:rsidRPr="007217C2">
        <w:rPr>
          <w:rFonts w:ascii="Times New Roman" w:eastAsia="Times New Roman" w:hAnsi="Times New Roman" w:cs="Times New Roman"/>
          <w:color w:val="000000" w:themeColor="text1"/>
          <w:sz w:val="26"/>
          <w:szCs w:val="26"/>
          <w:lang w:val="vi-VN"/>
        </w:rPr>
        <w:t xml:space="preserve"> xuất hiện rất hạn chế nhưng có lực đạo nghĩa cao, được biểu thị bằng động từ </w:t>
      </w:r>
      <w:r w:rsidRPr="007217C2">
        <w:rPr>
          <w:rFonts w:ascii="Times New Roman" w:eastAsia="Times New Roman" w:hAnsi="Times New Roman" w:cs="Times New Roman"/>
          <w:i/>
          <w:iCs/>
          <w:color w:val="000000" w:themeColor="text1"/>
          <w:sz w:val="26"/>
          <w:szCs w:val="26"/>
          <w:lang w:val="vi-VN"/>
        </w:rPr>
        <w:t>nghiêm cấm</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 xml:space="preserve">Pháp luật Việt Nam </w:t>
      </w:r>
      <w:r w:rsidRPr="007217C2">
        <w:rPr>
          <w:rFonts w:ascii="Times New Roman" w:eastAsia="Times New Roman" w:hAnsi="Times New Roman" w:cs="Times New Roman"/>
          <w:b/>
          <w:bCs/>
          <w:i/>
          <w:iCs/>
          <w:color w:val="000000" w:themeColor="text1"/>
          <w:sz w:val="26"/>
          <w:szCs w:val="26"/>
          <w:lang w:val="vi-VN"/>
        </w:rPr>
        <w:t>nghiêm cấm</w:t>
      </w:r>
      <w:r w:rsidRPr="007217C2">
        <w:rPr>
          <w:rFonts w:ascii="Times New Roman" w:eastAsia="Times New Roman" w:hAnsi="Times New Roman" w:cs="Times New Roman"/>
          <w:i/>
          <w:iCs/>
          <w:color w:val="000000" w:themeColor="text1"/>
          <w:sz w:val="26"/>
          <w:szCs w:val="26"/>
          <w:lang w:val="vi-VN"/>
        </w:rPr>
        <w:t xml:space="preserve"> mọi hình thức lựa chọn giới tính thai nhi và xử phạt nghiêm minh đối với cá nhân vi phạm</w:t>
      </w:r>
      <w:r w:rsidRPr="007217C2">
        <w:rPr>
          <w:rFonts w:ascii="Times New Roman" w:eastAsia="Times New Roman" w:hAnsi="Times New Roman" w:cs="Times New Roman"/>
          <w:color w:val="000000" w:themeColor="text1"/>
          <w:sz w:val="26"/>
          <w:szCs w:val="26"/>
          <w:lang w:val="vi-VN"/>
        </w:rPr>
        <w:t xml:space="preserve">” [2.462]. Trong ví dụ này, nguồn đạo nghĩa là </w:t>
      </w:r>
      <w:r w:rsidRPr="007217C2">
        <w:rPr>
          <w:rFonts w:ascii="Times New Roman" w:eastAsia="Times New Roman" w:hAnsi="Times New Roman" w:cs="Times New Roman"/>
          <w:i/>
          <w:iCs/>
          <w:color w:val="000000" w:themeColor="text1"/>
          <w:sz w:val="26"/>
          <w:szCs w:val="26"/>
          <w:lang w:val="vi-VN"/>
        </w:rPr>
        <w:t>Pháp luật Việt Nam</w:t>
      </w:r>
      <w:r w:rsidRPr="007217C2">
        <w:rPr>
          <w:rFonts w:ascii="Times New Roman" w:eastAsia="Times New Roman" w:hAnsi="Times New Roman" w:cs="Times New Roman"/>
          <w:color w:val="000000" w:themeColor="text1"/>
          <w:sz w:val="26"/>
          <w:szCs w:val="26"/>
          <w:lang w:val="vi-VN"/>
        </w:rPr>
        <w:t xml:space="preserve">, tức nguồn chuẩn mực có hiệu lực pháp lý; hành động bị cấm là </w:t>
      </w:r>
      <w:r w:rsidRPr="007217C2">
        <w:rPr>
          <w:rFonts w:ascii="Times New Roman" w:eastAsia="Times New Roman" w:hAnsi="Times New Roman" w:cs="Times New Roman"/>
          <w:i/>
          <w:iCs/>
          <w:color w:val="000000" w:themeColor="text1"/>
          <w:sz w:val="26"/>
          <w:szCs w:val="26"/>
          <w:lang w:val="vi-VN"/>
        </w:rPr>
        <w:t>mọi hình thức lựa chọn giới tính thai nhi</w:t>
      </w:r>
      <w:r w:rsidRPr="007217C2">
        <w:rPr>
          <w:rFonts w:ascii="Times New Roman" w:eastAsia="Times New Roman" w:hAnsi="Times New Roman" w:cs="Times New Roman"/>
          <w:color w:val="000000" w:themeColor="text1"/>
          <w:sz w:val="26"/>
          <w:szCs w:val="26"/>
          <w:lang w:val="vi-VN"/>
        </w:rPr>
        <w:t xml:space="preserve">. Thành tố </w:t>
      </w:r>
      <w:r w:rsidRPr="007217C2">
        <w:rPr>
          <w:rFonts w:ascii="Times New Roman" w:eastAsia="Times New Roman" w:hAnsi="Times New Roman" w:cs="Times New Roman"/>
          <w:i/>
          <w:iCs/>
          <w:color w:val="000000" w:themeColor="text1"/>
          <w:sz w:val="26"/>
          <w:szCs w:val="26"/>
          <w:lang w:val="vi-VN"/>
        </w:rPr>
        <w:t>nghiêm</w:t>
      </w:r>
      <w:r w:rsidRPr="007217C2">
        <w:rPr>
          <w:rFonts w:ascii="Times New Roman" w:eastAsia="Times New Roman" w:hAnsi="Times New Roman" w:cs="Times New Roman"/>
          <w:color w:val="000000" w:themeColor="text1"/>
          <w:sz w:val="26"/>
          <w:szCs w:val="26"/>
          <w:lang w:val="vi-VN"/>
        </w:rPr>
        <w:t xml:space="preserve"> cùng với cụm </w:t>
      </w:r>
      <w:r w:rsidRPr="007217C2">
        <w:rPr>
          <w:rFonts w:ascii="Times New Roman" w:eastAsia="Times New Roman" w:hAnsi="Times New Roman" w:cs="Times New Roman"/>
          <w:i/>
          <w:iCs/>
          <w:color w:val="000000" w:themeColor="text1"/>
          <w:sz w:val="26"/>
          <w:szCs w:val="26"/>
          <w:lang w:val="vi-VN"/>
        </w:rPr>
        <w:t>xử phạt nghiêm minh</w:t>
      </w:r>
      <w:r w:rsidRPr="007217C2">
        <w:rPr>
          <w:rFonts w:ascii="Times New Roman" w:eastAsia="Times New Roman" w:hAnsi="Times New Roman" w:cs="Times New Roman"/>
          <w:color w:val="000000" w:themeColor="text1"/>
          <w:sz w:val="26"/>
          <w:szCs w:val="26"/>
          <w:lang w:val="vi-VN"/>
        </w:rPr>
        <w:t xml:space="preserve"> làm tăng lực cấm đoán, cho thấy hành vi này bị loại trừ rõ ràng khỏi phạm vi hành vi được chấp nhận.</w:t>
      </w:r>
    </w:p>
    <w:p w14:paraId="2AC54952" w14:textId="22E62721" w:rsidR="00D9093D"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Từ những phân tích trên có thể nhận thấy các động từ ngôn hành trong tiếng Việt tạo thành một phổ lực đạo nghĩa khá rõ. Ở đầu phổ là các động từ có lực đạo nghĩa mạnh như </w:t>
      </w:r>
      <w:r w:rsidRPr="007217C2">
        <w:rPr>
          <w:rFonts w:ascii="Times New Roman" w:eastAsia="Times New Roman" w:hAnsi="Times New Roman" w:cs="Times New Roman"/>
          <w:i/>
          <w:iCs/>
          <w:color w:val="000000" w:themeColor="text1"/>
          <w:sz w:val="26"/>
          <w:szCs w:val="26"/>
        </w:rPr>
        <w:t>bắt buộc, yêu cầu và đòi hỏi</w:t>
      </w:r>
      <w:r w:rsidRPr="007217C2">
        <w:rPr>
          <w:rFonts w:ascii="Times New Roman" w:eastAsia="Times New Roman" w:hAnsi="Times New Roman" w:cs="Times New Roman"/>
          <w:color w:val="000000" w:themeColor="text1"/>
          <w:sz w:val="26"/>
          <w:szCs w:val="26"/>
        </w:rPr>
        <w:t xml:space="preserve">, tiếp đến là </w:t>
      </w:r>
      <w:r w:rsidRPr="007217C2">
        <w:rPr>
          <w:rFonts w:ascii="Times New Roman" w:eastAsia="Times New Roman" w:hAnsi="Times New Roman" w:cs="Times New Roman"/>
          <w:i/>
          <w:iCs/>
          <w:color w:val="000000" w:themeColor="text1"/>
          <w:sz w:val="26"/>
          <w:szCs w:val="26"/>
        </w:rPr>
        <w:t>đề nghị</w:t>
      </w:r>
      <w:r w:rsidRPr="007217C2">
        <w:rPr>
          <w:rFonts w:ascii="Times New Roman" w:eastAsia="Times New Roman" w:hAnsi="Times New Roman" w:cs="Times New Roman"/>
          <w:color w:val="000000" w:themeColor="text1"/>
          <w:sz w:val="26"/>
          <w:szCs w:val="26"/>
        </w:rPr>
        <w:t xml:space="preserve"> với lực đạo nghĩa trung bình, còn các động từ như </w:t>
      </w:r>
      <w:r w:rsidRPr="007217C2">
        <w:rPr>
          <w:rFonts w:ascii="Times New Roman" w:eastAsia="Times New Roman" w:hAnsi="Times New Roman" w:cs="Times New Roman"/>
          <w:i/>
          <w:iCs/>
          <w:color w:val="000000" w:themeColor="text1"/>
          <w:sz w:val="26"/>
          <w:szCs w:val="26"/>
        </w:rPr>
        <w:t xml:space="preserve">khuyến nghị, khuyến cáo, khuyên </w:t>
      </w:r>
      <w:r w:rsidRPr="007217C2">
        <w:rPr>
          <w:rFonts w:ascii="Times New Roman" w:eastAsia="Times New Roman" w:hAnsi="Times New Roman" w:cs="Times New Roman"/>
          <w:color w:val="000000" w:themeColor="text1"/>
          <w:sz w:val="26"/>
          <w:szCs w:val="26"/>
        </w:rPr>
        <w:t>và</w:t>
      </w:r>
      <w:r w:rsidRPr="007217C2">
        <w:rPr>
          <w:rFonts w:ascii="Times New Roman" w:eastAsia="Times New Roman" w:hAnsi="Times New Roman" w:cs="Times New Roman"/>
          <w:i/>
          <w:iCs/>
          <w:color w:val="000000" w:themeColor="text1"/>
          <w:sz w:val="26"/>
          <w:szCs w:val="26"/>
        </w:rPr>
        <w:t xml:space="preserve"> khuyến khích</w:t>
      </w:r>
      <w:r w:rsidRPr="007217C2">
        <w:rPr>
          <w:rFonts w:ascii="Times New Roman" w:eastAsia="Times New Roman" w:hAnsi="Times New Roman" w:cs="Times New Roman"/>
          <w:color w:val="000000" w:themeColor="text1"/>
          <w:sz w:val="26"/>
          <w:szCs w:val="26"/>
        </w:rPr>
        <w:t xml:space="preserve"> có lực đạo nghĩa thấp hơn vì chủ yếu định hướng hành vi hơn là áp đặt nghĩa vụ. Như vậy, ngay trong nội bộ nhóm động từ ngôn hành cũng tồn tại sự phân hóa về mức độ ràng buộc đối với đích đạo nghĩa. Sự phân hóa này không chỉ phản ánh mức độ lực đạo nghĩa khác nhau mà còn cho thấy vai trò diễn ngôn của từng nhóm động từ ngôn hành. Khi sử dụng các động từ như </w:t>
      </w:r>
      <w:r w:rsidRPr="007217C2">
        <w:rPr>
          <w:rFonts w:ascii="Times New Roman" w:eastAsia="Times New Roman" w:hAnsi="Times New Roman" w:cs="Times New Roman"/>
          <w:i/>
          <w:iCs/>
          <w:color w:val="000000" w:themeColor="text1"/>
          <w:sz w:val="26"/>
          <w:szCs w:val="26"/>
        </w:rPr>
        <w:t xml:space="preserve">khuyến nghị, khuyến cáo </w:t>
      </w:r>
      <w:r w:rsidRPr="007217C2">
        <w:rPr>
          <w:rFonts w:ascii="Times New Roman" w:eastAsia="Times New Roman" w:hAnsi="Times New Roman" w:cs="Times New Roman"/>
          <w:color w:val="000000" w:themeColor="text1"/>
          <w:sz w:val="26"/>
          <w:szCs w:val="26"/>
        </w:rPr>
        <w:t>hoặc</w:t>
      </w:r>
      <w:r w:rsidRPr="007217C2">
        <w:rPr>
          <w:rFonts w:ascii="Times New Roman" w:eastAsia="Times New Roman" w:hAnsi="Times New Roman" w:cs="Times New Roman"/>
          <w:i/>
          <w:iCs/>
          <w:color w:val="000000" w:themeColor="text1"/>
          <w:sz w:val="26"/>
          <w:szCs w:val="26"/>
        </w:rPr>
        <w:t xml:space="preserve"> khuyên</w:t>
      </w:r>
      <w:r w:rsidRPr="007217C2">
        <w:rPr>
          <w:rFonts w:ascii="Times New Roman" w:eastAsia="Times New Roman" w:hAnsi="Times New Roman" w:cs="Times New Roman"/>
          <w:color w:val="000000" w:themeColor="text1"/>
          <w:sz w:val="26"/>
          <w:szCs w:val="26"/>
        </w:rPr>
        <w:t xml:space="preserve">, người viết đồng thời gắn phát ngôn với uy tín của bác sĩ, chuyên gia hoặc cơ quan y tế, qua đó tăng tính thuyết phục của khuyến nghị mà vẫn hạn chế sắc thái áp đặt trực tiếp đối với người đọc. Ngược lại, các động từ như </w:t>
      </w:r>
      <w:r w:rsidRPr="007217C2">
        <w:rPr>
          <w:rFonts w:ascii="Times New Roman" w:eastAsia="Times New Roman" w:hAnsi="Times New Roman" w:cs="Times New Roman"/>
          <w:i/>
          <w:iCs/>
          <w:color w:val="000000" w:themeColor="text1"/>
          <w:sz w:val="26"/>
          <w:szCs w:val="26"/>
        </w:rPr>
        <w:t xml:space="preserve">bắt buộc </w:t>
      </w:r>
      <w:r w:rsidRPr="007217C2">
        <w:rPr>
          <w:rFonts w:ascii="Times New Roman" w:eastAsia="Times New Roman" w:hAnsi="Times New Roman" w:cs="Times New Roman"/>
          <w:color w:val="000000" w:themeColor="text1"/>
          <w:sz w:val="26"/>
          <w:szCs w:val="26"/>
        </w:rPr>
        <w:t>hoặc</w:t>
      </w:r>
      <w:r w:rsidRPr="007217C2">
        <w:rPr>
          <w:rFonts w:ascii="Times New Roman" w:eastAsia="Times New Roman" w:hAnsi="Times New Roman" w:cs="Times New Roman"/>
          <w:i/>
          <w:iCs/>
          <w:color w:val="000000" w:themeColor="text1"/>
          <w:sz w:val="26"/>
          <w:szCs w:val="26"/>
        </w:rPr>
        <w:t xml:space="preserve"> yêu cầu</w:t>
      </w:r>
      <w:r w:rsidRPr="007217C2">
        <w:rPr>
          <w:rFonts w:ascii="Times New Roman" w:eastAsia="Times New Roman" w:hAnsi="Times New Roman" w:cs="Times New Roman"/>
          <w:color w:val="000000" w:themeColor="text1"/>
          <w:sz w:val="26"/>
          <w:szCs w:val="26"/>
        </w:rPr>
        <w:t xml:space="preserve"> thường xuất hiện khi phát ngôn dựa trên quy định, hướng dẫn chuyên môn hoặc yêu cầu bắt buộc trong chăm sóc sức khỏe, qua đó làm nổi bật tính quy phạm của hành động được nêu.</w:t>
      </w:r>
    </w:p>
    <w:p w14:paraId="24AD029B" w14:textId="77777777" w:rsidR="00D9093D"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lastRenderedPageBreak/>
        <w:t xml:space="preserve">Bên cạnh đó, số liệu ở bảng PL3.3 cũng cho thấy nhóm động từ ngôn hành trong ngữ liệu có sự phân bố không đồng đều giữa các giá trị đạo nghĩa. Các động từ biểu thị khuyến nghị như </w:t>
      </w:r>
      <w:r w:rsidRPr="007217C2">
        <w:rPr>
          <w:rFonts w:ascii="Times New Roman" w:eastAsia="Times New Roman" w:hAnsi="Times New Roman" w:cs="Times New Roman"/>
          <w:i/>
          <w:iCs/>
          <w:color w:val="000000" w:themeColor="text1"/>
          <w:sz w:val="26"/>
          <w:szCs w:val="26"/>
          <w:lang w:val="vi-VN"/>
        </w:rPr>
        <w:t xml:space="preserve">đề nghị, đề xuất, khuyến nghị, khuyến cáo, khuyên, khuyến khích </w:t>
      </w:r>
      <w:r w:rsidRPr="007217C2">
        <w:rPr>
          <w:rFonts w:ascii="Times New Roman" w:eastAsia="Times New Roman" w:hAnsi="Times New Roman" w:cs="Times New Roman"/>
          <w:color w:val="000000" w:themeColor="text1"/>
          <w:sz w:val="26"/>
          <w:szCs w:val="26"/>
          <w:lang w:val="vi-VN"/>
        </w:rPr>
        <w:t>và</w:t>
      </w:r>
      <w:r w:rsidRPr="007217C2">
        <w:rPr>
          <w:rFonts w:ascii="Times New Roman" w:eastAsia="Times New Roman" w:hAnsi="Times New Roman" w:cs="Times New Roman"/>
          <w:i/>
          <w:iCs/>
          <w:color w:val="000000" w:themeColor="text1"/>
          <w:sz w:val="26"/>
          <w:szCs w:val="26"/>
          <w:lang w:val="vi-VN"/>
        </w:rPr>
        <w:t xml:space="preserve"> kêu gọi</w:t>
      </w:r>
      <w:r w:rsidRPr="007217C2">
        <w:rPr>
          <w:rFonts w:ascii="Times New Roman" w:eastAsia="Times New Roman" w:hAnsi="Times New Roman" w:cs="Times New Roman"/>
          <w:color w:val="000000" w:themeColor="text1"/>
          <w:sz w:val="26"/>
          <w:szCs w:val="26"/>
          <w:lang w:val="vi-VN"/>
        </w:rPr>
        <w:t xml:space="preserve"> chiếm ưu thế với khoảng 70% tổng số trường hợp khảo sát. Trong khi đó, các động từ có lực đạo nghĩa mạnh như </w:t>
      </w:r>
      <w:r w:rsidRPr="007217C2">
        <w:rPr>
          <w:rFonts w:ascii="Times New Roman" w:eastAsia="Times New Roman" w:hAnsi="Times New Roman" w:cs="Times New Roman"/>
          <w:i/>
          <w:iCs/>
          <w:color w:val="000000" w:themeColor="text1"/>
          <w:sz w:val="26"/>
          <w:szCs w:val="26"/>
          <w:lang w:val="vi-VN"/>
        </w:rPr>
        <w:t xml:space="preserve">bắt buộc, yêu cầu, đòi hỏi </w:t>
      </w:r>
      <w:r w:rsidRPr="007217C2">
        <w:rPr>
          <w:rFonts w:ascii="Times New Roman" w:eastAsia="Times New Roman" w:hAnsi="Times New Roman" w:cs="Times New Roman"/>
          <w:color w:val="000000" w:themeColor="text1"/>
          <w:sz w:val="26"/>
          <w:szCs w:val="26"/>
          <w:lang w:val="vi-VN"/>
        </w:rPr>
        <w:t>và</w:t>
      </w:r>
      <w:r w:rsidRPr="007217C2">
        <w:rPr>
          <w:rFonts w:ascii="Times New Roman" w:eastAsia="Times New Roman" w:hAnsi="Times New Roman" w:cs="Times New Roman"/>
          <w:i/>
          <w:iCs/>
          <w:color w:val="000000" w:themeColor="text1"/>
          <w:sz w:val="26"/>
          <w:szCs w:val="26"/>
          <w:lang w:val="vi-VN"/>
        </w:rPr>
        <w:t xml:space="preserve"> nghiêm cấm</w:t>
      </w:r>
      <w:r w:rsidRPr="007217C2">
        <w:rPr>
          <w:rFonts w:ascii="Times New Roman" w:eastAsia="Times New Roman" w:hAnsi="Times New Roman" w:cs="Times New Roman"/>
          <w:color w:val="000000" w:themeColor="text1"/>
          <w:sz w:val="26"/>
          <w:szCs w:val="26"/>
          <w:lang w:val="vi-VN"/>
        </w:rPr>
        <w:t xml:space="preserve"> chỉ chiếm khoảng 30%. Sự phân bố này cho thấy báo chí sức khỏe tiếng Việt có xu hướng ưu tiên sử dụng các động từ ngôn hành mang tính định hướng và thuyết phục hơn là các động từ thể hiện sự áp đặt nghĩa vụ. Điều này phù hợp với đặc trưng của diễn ngôn báo chí sức khỏe, trong đó mục đích chủ yếu là tư vấn, khuyến nghị và nâng cao nhận thức cộng đồng thay vì ban hành mệnh lệnh hành chính.</w:t>
      </w:r>
    </w:p>
    <w:p w14:paraId="720A6288" w14:textId="17091D8F" w:rsidR="00D9093D"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Nhìn chung, động từ ngôn hành đóng vai trò quan trọng trong việc thể hiện nguồn và mức độ ràng buộc của hành động, góp phần định hướng hành vi trong diễn ngôn báo chí sức khỏe.</w:t>
      </w:r>
    </w:p>
    <w:p w14:paraId="0021E907" w14:textId="7B1C67B7" w:rsidR="00D56B65" w:rsidRPr="007217C2" w:rsidRDefault="00E67C53" w:rsidP="00D9093D">
      <w:pPr>
        <w:pStyle w:val="3s"/>
        <w:rPr>
          <w:lang w:val="vi-VN"/>
        </w:rPr>
      </w:pPr>
      <w:r w:rsidRPr="007217C2">
        <w:rPr>
          <w:lang w:val="vi-VN"/>
        </w:rPr>
        <w:tab/>
      </w:r>
      <w:r w:rsidR="00D56B65" w:rsidRPr="007217C2">
        <w:t>3.1</w:t>
      </w:r>
      <w:r w:rsidR="00316794" w:rsidRPr="007217C2">
        <w:rPr>
          <w:lang w:val="vi-VN"/>
        </w:rPr>
        <w:t>.2</w:t>
      </w:r>
      <w:r w:rsidR="00D56B65" w:rsidRPr="007217C2">
        <w:t>.3. Phó từ biểu thị tình thái đạo nghĩa</w:t>
      </w:r>
    </w:p>
    <w:p w14:paraId="44364AEC" w14:textId="77777777" w:rsidR="00D9093D"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Khác với động từ tình thái và động từ ngôn hành có khả năng trực tiếp biểu thị các giá trị đạo nghĩa, phó từ trong tiếng Việt chủ yếu giữ vai trò điều chỉnh lực đạo nghĩa của phát ngôn. Chúng không trực tiếp xác lập nghĩa vụ, khuyến nghị hay cho phép, mà thường kết hợp với động từ tình thái hoặc các cấu trúc tình thái khác để tăng cường, giảm nhẹ hoặc giới hạn mức độ ràng buộc đối với hành động được nêu. Trong ngữ liệu khảo sát, nhóm phương tiện này xuất hiện 83 lần, chiếm 14% tổng số phương tiện tình thái đạo nghĩa (xem Bảng PL3.5, Phụ lục 3). </w:t>
      </w:r>
      <w:r w:rsidRPr="007217C2">
        <w:rPr>
          <w:rFonts w:ascii="Times New Roman" w:eastAsia="Times New Roman" w:hAnsi="Times New Roman" w:cs="Times New Roman"/>
          <w:color w:val="000000" w:themeColor="text1"/>
          <w:sz w:val="26"/>
          <w:szCs w:val="26"/>
        </w:rPr>
        <w:t xml:space="preserve">Ngữ liệu ghi nhận ba phó từ chính là </w:t>
      </w:r>
      <w:r w:rsidRPr="007217C2">
        <w:rPr>
          <w:rFonts w:ascii="Times New Roman" w:eastAsia="Times New Roman" w:hAnsi="Times New Roman" w:cs="Times New Roman"/>
          <w:i/>
          <w:iCs/>
          <w:color w:val="000000" w:themeColor="text1"/>
          <w:sz w:val="26"/>
          <w:szCs w:val="26"/>
        </w:rPr>
        <w:t>không, sẽ</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chỉ</w:t>
      </w:r>
      <w:r w:rsidRPr="007217C2">
        <w:rPr>
          <w:rFonts w:ascii="Times New Roman" w:eastAsia="Times New Roman" w:hAnsi="Times New Roman" w:cs="Times New Roman"/>
          <w:color w:val="000000" w:themeColor="text1"/>
          <w:sz w:val="26"/>
          <w:szCs w:val="26"/>
        </w:rPr>
        <w:t xml:space="preserve">. Trong đó, </w:t>
      </w:r>
      <w:r w:rsidRPr="007217C2">
        <w:rPr>
          <w:rFonts w:ascii="Times New Roman" w:eastAsia="Times New Roman" w:hAnsi="Times New Roman" w:cs="Times New Roman"/>
          <w:i/>
          <w:iCs/>
          <w:color w:val="000000" w:themeColor="text1"/>
          <w:sz w:val="26"/>
          <w:szCs w:val="26"/>
        </w:rPr>
        <w:t>không</w:t>
      </w:r>
      <w:r w:rsidRPr="007217C2">
        <w:rPr>
          <w:rFonts w:ascii="Times New Roman" w:eastAsia="Times New Roman" w:hAnsi="Times New Roman" w:cs="Times New Roman"/>
          <w:color w:val="000000" w:themeColor="text1"/>
          <w:sz w:val="26"/>
          <w:szCs w:val="26"/>
        </w:rPr>
        <w:t xml:space="preserve"> xuất hiện nhiều nhất với 65 trường hợp, chiếm khoảng 78% trong nhóm phó từ; tiếp theo là </w:t>
      </w:r>
      <w:r w:rsidRPr="007217C2">
        <w:rPr>
          <w:rFonts w:ascii="Times New Roman" w:eastAsia="Times New Roman" w:hAnsi="Times New Roman" w:cs="Times New Roman"/>
          <w:i/>
          <w:iCs/>
          <w:color w:val="000000" w:themeColor="text1"/>
          <w:sz w:val="26"/>
          <w:szCs w:val="26"/>
        </w:rPr>
        <w:t>sẽ</w:t>
      </w:r>
      <w:r w:rsidRPr="007217C2">
        <w:rPr>
          <w:rFonts w:ascii="Times New Roman" w:eastAsia="Times New Roman" w:hAnsi="Times New Roman" w:cs="Times New Roman"/>
          <w:color w:val="000000" w:themeColor="text1"/>
          <w:sz w:val="26"/>
          <w:szCs w:val="26"/>
        </w:rPr>
        <w:t xml:space="preserve"> với 11 trường hợp, chiếm 13%; và </w:t>
      </w:r>
      <w:r w:rsidRPr="007217C2">
        <w:rPr>
          <w:rFonts w:ascii="Times New Roman" w:eastAsia="Times New Roman" w:hAnsi="Times New Roman" w:cs="Times New Roman"/>
          <w:i/>
          <w:iCs/>
          <w:color w:val="000000" w:themeColor="text1"/>
          <w:sz w:val="26"/>
          <w:szCs w:val="26"/>
        </w:rPr>
        <w:t>chỉ</w:t>
      </w:r>
      <w:r w:rsidRPr="007217C2">
        <w:rPr>
          <w:rFonts w:ascii="Times New Roman" w:eastAsia="Times New Roman" w:hAnsi="Times New Roman" w:cs="Times New Roman"/>
          <w:color w:val="000000" w:themeColor="text1"/>
          <w:sz w:val="26"/>
          <w:szCs w:val="26"/>
        </w:rPr>
        <w:t xml:space="preserve"> với 7 trường hợp, chiếm 9% (xem bảng PL3.5 (Phụ lục 3). Sự phân bố này cho thấy phó từ trong tiếng Việt chủ yếu tham gia biểu thị tình thái đạo nghĩa theo hướng phủ định, ngăn ngừa hoặc giới hạn hành vi, đặc biệt trong các phát ngôn khuyến cáo sức khỏe.</w:t>
      </w:r>
    </w:p>
    <w:p w14:paraId="2337F31B" w14:textId="77777777" w:rsidR="00D9093D"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Về hình thức - cú pháp, phó từ thường không tự mình tạo thành vị ngữ độc lập, mà đứng trước động từ chính, động từ tình thái hoặc cụm vị ngữ để điều chỉnh </w:t>
      </w:r>
      <w:r w:rsidRPr="007217C2">
        <w:rPr>
          <w:rFonts w:ascii="Times New Roman" w:eastAsia="Times New Roman" w:hAnsi="Times New Roman" w:cs="Times New Roman"/>
          <w:color w:val="000000" w:themeColor="text1"/>
          <w:sz w:val="26"/>
          <w:szCs w:val="26"/>
          <w:lang w:val="vi-VN"/>
        </w:rPr>
        <w:lastRenderedPageBreak/>
        <w:t xml:space="preserve">lực đạo nghĩa của phát ngôn. Ở cấu trúc </w:t>
      </w:r>
      <w:r w:rsidRPr="007217C2">
        <w:rPr>
          <w:rFonts w:ascii="Times New Roman" w:eastAsia="Times New Roman" w:hAnsi="Times New Roman" w:cs="Times New Roman"/>
          <w:b/>
          <w:bCs/>
          <w:color w:val="000000" w:themeColor="text1"/>
          <w:sz w:val="26"/>
          <w:szCs w:val="26"/>
          <w:lang w:val="vi-VN"/>
        </w:rPr>
        <w:t>(1) Chủ ngữ + Phó từ + Động từ chính + Bổ ngữ</w:t>
      </w:r>
      <w:r w:rsidRPr="007217C2">
        <w:rPr>
          <w:rFonts w:ascii="Times New Roman" w:eastAsia="Times New Roman" w:hAnsi="Times New Roman" w:cs="Times New Roman"/>
          <w:color w:val="000000" w:themeColor="text1"/>
          <w:sz w:val="26"/>
          <w:szCs w:val="26"/>
          <w:lang w:val="vi-VN"/>
        </w:rPr>
        <w:t>, phó từ có thể phủ định hoặc giới hạn hành động. Ví dụ: “</w:t>
      </w:r>
      <w:r w:rsidRPr="007217C2">
        <w:rPr>
          <w:rFonts w:ascii="Times New Roman" w:eastAsia="Times New Roman" w:hAnsi="Times New Roman" w:cs="Times New Roman"/>
          <w:b/>
          <w:bCs/>
          <w:i/>
          <w:iCs/>
          <w:color w:val="000000" w:themeColor="text1"/>
          <w:sz w:val="26"/>
          <w:szCs w:val="26"/>
          <w:lang w:val="vi-VN"/>
        </w:rPr>
        <w:t>Không</w:t>
      </w:r>
      <w:r w:rsidRPr="007217C2">
        <w:rPr>
          <w:rFonts w:ascii="Times New Roman" w:eastAsia="Times New Roman" w:hAnsi="Times New Roman" w:cs="Times New Roman"/>
          <w:i/>
          <w:iCs/>
          <w:color w:val="000000" w:themeColor="text1"/>
          <w:sz w:val="26"/>
          <w:szCs w:val="26"/>
          <w:lang w:val="vi-VN"/>
        </w:rPr>
        <w:t xml:space="preserve"> ăn thực phẩm chế biến sẵn - nguồn tinh bột đã qua xử lí..</w:t>
      </w:r>
      <w:r w:rsidRPr="007217C2">
        <w:rPr>
          <w:rFonts w:ascii="Times New Roman" w:eastAsia="Times New Roman" w:hAnsi="Times New Roman" w:cs="Times New Roman"/>
          <w:color w:val="000000" w:themeColor="text1"/>
          <w:sz w:val="26"/>
          <w:szCs w:val="26"/>
          <w:lang w:val="vi-VN"/>
        </w:rPr>
        <w:t xml:space="preserve">.” [2.479]. Phó từ </w:t>
      </w:r>
      <w:r w:rsidRPr="007217C2">
        <w:rPr>
          <w:rFonts w:ascii="Times New Roman" w:eastAsia="Times New Roman" w:hAnsi="Times New Roman" w:cs="Times New Roman"/>
          <w:i/>
          <w:iCs/>
          <w:color w:val="000000" w:themeColor="text1"/>
          <w:sz w:val="26"/>
          <w:szCs w:val="26"/>
          <w:lang w:val="vi-VN"/>
        </w:rPr>
        <w:t>chỉ</w:t>
      </w:r>
      <w:r w:rsidRPr="007217C2">
        <w:rPr>
          <w:rFonts w:ascii="Times New Roman" w:eastAsia="Times New Roman" w:hAnsi="Times New Roman" w:cs="Times New Roman"/>
          <w:color w:val="000000" w:themeColor="text1"/>
          <w:sz w:val="26"/>
          <w:szCs w:val="26"/>
          <w:lang w:val="vi-VN"/>
        </w:rPr>
        <w:t xml:space="preserve"> cũng thường đứng trước động từ chính để giới hạn phạm vi hành động, như trong ví dụ: “</w:t>
      </w:r>
      <w:r w:rsidRPr="007217C2">
        <w:rPr>
          <w:rFonts w:ascii="Times New Roman" w:eastAsia="Times New Roman" w:hAnsi="Times New Roman" w:cs="Times New Roman"/>
          <w:b/>
          <w:bCs/>
          <w:i/>
          <w:iCs/>
          <w:color w:val="000000" w:themeColor="text1"/>
          <w:sz w:val="26"/>
          <w:szCs w:val="26"/>
          <w:lang w:val="vi-VN"/>
        </w:rPr>
        <w:t>Chỉ</w:t>
      </w:r>
      <w:r w:rsidRPr="007217C2">
        <w:rPr>
          <w:rFonts w:ascii="Times New Roman" w:eastAsia="Times New Roman" w:hAnsi="Times New Roman" w:cs="Times New Roman"/>
          <w:i/>
          <w:iCs/>
          <w:color w:val="000000" w:themeColor="text1"/>
          <w:sz w:val="26"/>
          <w:szCs w:val="26"/>
          <w:lang w:val="vi-VN"/>
        </w:rPr>
        <w:t xml:space="preserve"> sử dụng các thực phẩm đã được nấu chín</w:t>
      </w:r>
      <w:r w:rsidRPr="007217C2">
        <w:rPr>
          <w:rFonts w:ascii="Times New Roman" w:eastAsia="Times New Roman" w:hAnsi="Times New Roman" w:cs="Times New Roman"/>
          <w:color w:val="000000" w:themeColor="text1"/>
          <w:sz w:val="26"/>
          <w:szCs w:val="26"/>
          <w:lang w:val="vi-VN"/>
        </w:rPr>
        <w:t xml:space="preserve">” [4.347]. Ở đây, </w:t>
      </w:r>
      <w:r w:rsidRPr="007217C2">
        <w:rPr>
          <w:rFonts w:ascii="Times New Roman" w:eastAsia="Times New Roman" w:hAnsi="Times New Roman" w:cs="Times New Roman"/>
          <w:i/>
          <w:iCs/>
          <w:color w:val="000000" w:themeColor="text1"/>
          <w:sz w:val="26"/>
          <w:szCs w:val="26"/>
          <w:lang w:val="vi-VN"/>
        </w:rPr>
        <w:t>chỉ</w:t>
      </w:r>
      <w:r w:rsidRPr="007217C2">
        <w:rPr>
          <w:rFonts w:ascii="Times New Roman" w:eastAsia="Times New Roman" w:hAnsi="Times New Roman" w:cs="Times New Roman"/>
          <w:color w:val="000000" w:themeColor="text1"/>
          <w:sz w:val="26"/>
          <w:szCs w:val="26"/>
          <w:lang w:val="vi-VN"/>
        </w:rPr>
        <w:t xml:space="preserve"> hạn định hành động </w:t>
      </w:r>
      <w:r w:rsidRPr="007217C2">
        <w:rPr>
          <w:rFonts w:ascii="Times New Roman" w:eastAsia="Times New Roman" w:hAnsi="Times New Roman" w:cs="Times New Roman"/>
          <w:i/>
          <w:iCs/>
          <w:color w:val="000000" w:themeColor="text1"/>
          <w:sz w:val="26"/>
          <w:szCs w:val="26"/>
          <w:lang w:val="vi-VN"/>
        </w:rPr>
        <w:t>sử dụng</w:t>
      </w:r>
      <w:r w:rsidRPr="007217C2">
        <w:rPr>
          <w:rFonts w:ascii="Times New Roman" w:eastAsia="Times New Roman" w:hAnsi="Times New Roman" w:cs="Times New Roman"/>
          <w:color w:val="000000" w:themeColor="text1"/>
          <w:sz w:val="26"/>
          <w:szCs w:val="26"/>
          <w:lang w:val="vi-VN"/>
        </w:rPr>
        <w:t xml:space="preserve"> trong phạm vi các thực phẩm đã được nấu chín. </w:t>
      </w:r>
      <w:r w:rsidRPr="007217C2">
        <w:rPr>
          <w:rFonts w:ascii="Times New Roman" w:eastAsia="Times New Roman" w:hAnsi="Times New Roman" w:cs="Times New Roman"/>
          <w:i/>
          <w:iCs/>
          <w:color w:val="000000" w:themeColor="text1"/>
          <w:sz w:val="26"/>
          <w:szCs w:val="26"/>
          <w:lang w:val="vi-VN"/>
        </w:rPr>
        <w:t>Chỉ</w:t>
      </w:r>
      <w:r w:rsidRPr="007217C2">
        <w:rPr>
          <w:rFonts w:ascii="Times New Roman" w:eastAsia="Times New Roman" w:hAnsi="Times New Roman" w:cs="Times New Roman"/>
          <w:color w:val="000000" w:themeColor="text1"/>
          <w:sz w:val="26"/>
          <w:szCs w:val="26"/>
          <w:lang w:val="vi-VN"/>
        </w:rPr>
        <w:t xml:space="preserve"> không chỉ có chức năng hạn định thông tin mà còn góp phần thiết lập ranh giới giữa hành vi được chấp nhận và hành vi không được khuyến nghị. Trong một số trường hợp, phó từ </w:t>
      </w:r>
      <w:r w:rsidRPr="007217C2">
        <w:rPr>
          <w:rFonts w:ascii="Times New Roman" w:eastAsia="Times New Roman" w:hAnsi="Times New Roman" w:cs="Times New Roman"/>
          <w:i/>
          <w:iCs/>
          <w:color w:val="000000" w:themeColor="text1"/>
          <w:sz w:val="26"/>
          <w:szCs w:val="26"/>
          <w:lang w:val="vi-VN"/>
        </w:rPr>
        <w:t>sẽ</w:t>
      </w:r>
      <w:r w:rsidRPr="007217C2">
        <w:rPr>
          <w:rFonts w:ascii="Times New Roman" w:eastAsia="Times New Roman" w:hAnsi="Times New Roman" w:cs="Times New Roman"/>
          <w:color w:val="000000" w:themeColor="text1"/>
          <w:sz w:val="26"/>
          <w:szCs w:val="26"/>
          <w:lang w:val="vi-VN"/>
        </w:rPr>
        <w:t xml:space="preserve"> đứng trước cụm vị ngữ để biểu thị hành động gắn với quy trình hoặc quy định y tế. Ví dụ: “</w:t>
      </w:r>
      <w:r w:rsidRPr="007217C2">
        <w:rPr>
          <w:rFonts w:ascii="Times New Roman" w:eastAsia="Times New Roman" w:hAnsi="Times New Roman" w:cs="Times New Roman"/>
          <w:i/>
          <w:iCs/>
          <w:color w:val="000000" w:themeColor="text1"/>
          <w:sz w:val="26"/>
          <w:szCs w:val="26"/>
          <w:lang w:val="vi-VN"/>
        </w:rPr>
        <w:t xml:space="preserve">Trường hợp test nhanh âm tính </w:t>
      </w:r>
      <w:r w:rsidRPr="007217C2">
        <w:rPr>
          <w:rFonts w:ascii="Times New Roman" w:eastAsia="Times New Roman" w:hAnsi="Times New Roman" w:cs="Times New Roman"/>
          <w:b/>
          <w:bCs/>
          <w:i/>
          <w:iCs/>
          <w:color w:val="000000" w:themeColor="text1"/>
          <w:sz w:val="26"/>
          <w:szCs w:val="26"/>
          <w:lang w:val="vi-VN"/>
        </w:rPr>
        <w:t>sẽ được</w:t>
      </w:r>
      <w:r w:rsidRPr="007217C2">
        <w:rPr>
          <w:rFonts w:ascii="Times New Roman" w:eastAsia="Times New Roman" w:hAnsi="Times New Roman" w:cs="Times New Roman"/>
          <w:i/>
          <w:iCs/>
          <w:color w:val="000000" w:themeColor="text1"/>
          <w:sz w:val="26"/>
          <w:szCs w:val="26"/>
          <w:lang w:val="vi-VN"/>
        </w:rPr>
        <w:t xml:space="preserve"> hướng dẫn tự giám sát tại nơi lưu trú</w:t>
      </w:r>
      <w:r w:rsidRPr="007217C2">
        <w:rPr>
          <w:rFonts w:ascii="Times New Roman" w:eastAsia="Times New Roman" w:hAnsi="Times New Roman" w:cs="Times New Roman"/>
          <w:color w:val="000000" w:themeColor="text1"/>
          <w:sz w:val="26"/>
          <w:szCs w:val="26"/>
          <w:lang w:val="vi-VN"/>
        </w:rPr>
        <w:t xml:space="preserve">” [1.85]. Đích đạo nghĩa là </w:t>
      </w:r>
      <w:r w:rsidRPr="007217C2">
        <w:rPr>
          <w:rFonts w:ascii="Times New Roman" w:eastAsia="Times New Roman" w:hAnsi="Times New Roman" w:cs="Times New Roman"/>
          <w:i/>
          <w:iCs/>
          <w:color w:val="000000" w:themeColor="text1"/>
          <w:sz w:val="26"/>
          <w:szCs w:val="26"/>
          <w:lang w:val="vi-VN"/>
        </w:rPr>
        <w:t>trường hợp test nhanh âm tính</w:t>
      </w:r>
      <w:r w:rsidRPr="007217C2">
        <w:rPr>
          <w:rFonts w:ascii="Times New Roman" w:eastAsia="Times New Roman" w:hAnsi="Times New Roman" w:cs="Times New Roman"/>
          <w:color w:val="000000" w:themeColor="text1"/>
          <w:sz w:val="26"/>
          <w:szCs w:val="26"/>
          <w:lang w:val="vi-VN"/>
        </w:rPr>
        <w:t xml:space="preserve">, còn nguồn đạo nghĩa được hàm ẩn qua quy định hoặc quy trình phòng dịch. Vì vậy, phát ngôn mang tính khách quan hóa: hành động được trình bày như một bước tất yếu trong quy trình xử lí y tế, không phải như lựa chọn cá nhân. Một đặc điểm đáng chú ý khác là phó từ có thể kết hợp với động từ tình thái, tạo thành các tổ hợp như </w:t>
      </w:r>
      <w:r w:rsidRPr="007217C2">
        <w:rPr>
          <w:rFonts w:ascii="Times New Roman" w:eastAsia="Times New Roman" w:hAnsi="Times New Roman" w:cs="Times New Roman"/>
          <w:i/>
          <w:iCs/>
          <w:color w:val="000000" w:themeColor="text1"/>
          <w:sz w:val="26"/>
          <w:szCs w:val="26"/>
          <w:lang w:val="vi-VN"/>
        </w:rPr>
        <w:t>không nên, sẽ phải, chỉ nên, chỉ được, không cần phải</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 xml:space="preserve">Dù ra nhiều mồ hôi cũng </w:t>
      </w:r>
      <w:r w:rsidRPr="007217C2">
        <w:rPr>
          <w:rFonts w:ascii="Times New Roman" w:eastAsia="Times New Roman" w:hAnsi="Times New Roman" w:cs="Times New Roman"/>
          <w:b/>
          <w:bCs/>
          <w:i/>
          <w:iCs/>
          <w:color w:val="000000" w:themeColor="text1"/>
          <w:sz w:val="26"/>
          <w:szCs w:val="26"/>
          <w:lang w:val="vi-VN"/>
        </w:rPr>
        <w:t>không nên</w:t>
      </w:r>
      <w:r w:rsidRPr="007217C2">
        <w:rPr>
          <w:rFonts w:ascii="Times New Roman" w:eastAsia="Times New Roman" w:hAnsi="Times New Roman" w:cs="Times New Roman"/>
          <w:i/>
          <w:iCs/>
          <w:color w:val="000000" w:themeColor="text1"/>
          <w:sz w:val="26"/>
          <w:szCs w:val="26"/>
          <w:lang w:val="vi-VN"/>
        </w:rPr>
        <w:t xml:space="preserve"> uống quá 3 lít nước/ngày</w:t>
      </w:r>
      <w:r w:rsidRPr="007217C2">
        <w:rPr>
          <w:rFonts w:ascii="Times New Roman" w:eastAsia="Times New Roman" w:hAnsi="Times New Roman" w:cs="Times New Roman"/>
          <w:color w:val="000000" w:themeColor="text1"/>
          <w:sz w:val="26"/>
          <w:szCs w:val="26"/>
          <w:lang w:val="vi-VN"/>
        </w:rPr>
        <w:t xml:space="preserve">” [3.374]. </w:t>
      </w:r>
    </w:p>
    <w:p w14:paraId="024707DF" w14:textId="77777777" w:rsidR="00D9093D"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Về ngữ nghĩa - ngữ dụng, phó từ biểu thị tình thái đạo nghĩa trong tiếng Việt có thể tham gia thể hiện nhiều giá trị khác nhau, gồm bắt buộc, khuyến nghị, cho phép, cấm đoán và miễn trừ (xem bảng PL3.6 tại Phụ lục 3). Tuy nhiên, khác với động từ tình thái hoặc động từ ngôn hành, phó từ thường không tự thân tạo ra đầy đủ giá trị đạo nghĩa, mà mà chủ yếu điều chỉnh cường độ của giá trị đạo nghĩa đã được biểu thị bởi các phương tiện khác. Khi kết hợp với động từ tình thái hoặc cấu trúc đánh giá, phó từ có thể làm tăng lực ràng buộc hoặc làm giảm lực ràng buộc, qua đó giúp người viết lựa chọn mức độ can thiệp phù hợp đối với hành vi của người tiếp nhận. </w:t>
      </w:r>
      <w:r w:rsidRPr="007217C2">
        <w:rPr>
          <w:rFonts w:ascii="Times New Roman" w:eastAsia="Times New Roman" w:hAnsi="Times New Roman" w:cs="Times New Roman"/>
          <w:color w:val="000000" w:themeColor="text1"/>
          <w:sz w:val="26"/>
          <w:szCs w:val="26"/>
          <w:lang w:val="vi-VN"/>
        </w:rPr>
        <w:t xml:space="preserve">Giá trị </w:t>
      </w:r>
      <w:r w:rsidRPr="007217C2">
        <w:rPr>
          <w:rFonts w:ascii="Times New Roman" w:eastAsia="Times New Roman" w:hAnsi="Times New Roman" w:cs="Times New Roman"/>
          <w:b/>
          <w:bCs/>
          <w:color w:val="000000" w:themeColor="text1"/>
          <w:sz w:val="26"/>
          <w:szCs w:val="26"/>
          <w:lang w:val="vi-VN"/>
        </w:rPr>
        <w:t>bắt buộc</w:t>
      </w:r>
      <w:r w:rsidRPr="007217C2">
        <w:rPr>
          <w:rFonts w:ascii="Times New Roman" w:eastAsia="Times New Roman" w:hAnsi="Times New Roman" w:cs="Times New Roman"/>
          <w:color w:val="000000" w:themeColor="text1"/>
          <w:sz w:val="26"/>
          <w:szCs w:val="26"/>
          <w:lang w:val="vi-VN"/>
        </w:rPr>
        <w:t xml:space="preserve"> thường được thể hiện qua các tổ hợp như </w:t>
      </w:r>
      <w:r w:rsidRPr="007217C2">
        <w:rPr>
          <w:rFonts w:ascii="Times New Roman" w:eastAsia="Times New Roman" w:hAnsi="Times New Roman" w:cs="Times New Roman"/>
          <w:i/>
          <w:iCs/>
          <w:color w:val="000000" w:themeColor="text1"/>
          <w:sz w:val="26"/>
          <w:szCs w:val="26"/>
          <w:lang w:val="vi-VN"/>
        </w:rPr>
        <w:t>sẽ phải, sẽ được</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 xml:space="preserve">Người có triệu chứng nghi ngờ </w:t>
      </w:r>
      <w:r w:rsidRPr="007217C2">
        <w:rPr>
          <w:rFonts w:ascii="Times New Roman" w:eastAsia="Times New Roman" w:hAnsi="Times New Roman" w:cs="Times New Roman"/>
          <w:b/>
          <w:bCs/>
          <w:i/>
          <w:iCs/>
          <w:color w:val="000000" w:themeColor="text1"/>
          <w:sz w:val="26"/>
          <w:szCs w:val="26"/>
          <w:lang w:val="vi-VN"/>
        </w:rPr>
        <w:t>sẽ được</w:t>
      </w:r>
      <w:r w:rsidRPr="007217C2">
        <w:rPr>
          <w:rFonts w:ascii="Times New Roman" w:eastAsia="Times New Roman" w:hAnsi="Times New Roman" w:cs="Times New Roman"/>
          <w:i/>
          <w:iCs/>
          <w:color w:val="000000" w:themeColor="text1"/>
          <w:sz w:val="26"/>
          <w:szCs w:val="26"/>
          <w:lang w:val="vi-VN"/>
        </w:rPr>
        <w:t xml:space="preserve"> cách ly tạm thời…</w:t>
      </w:r>
      <w:r w:rsidRPr="007217C2">
        <w:rPr>
          <w:rFonts w:ascii="Times New Roman" w:eastAsia="Times New Roman" w:hAnsi="Times New Roman" w:cs="Times New Roman"/>
          <w:color w:val="000000" w:themeColor="text1"/>
          <w:sz w:val="26"/>
          <w:szCs w:val="26"/>
          <w:lang w:val="vi-VN"/>
        </w:rPr>
        <w:t xml:space="preserve">” [1.84]. Trong ngữ cảnh phòng chống dịch, </w:t>
      </w:r>
      <w:r w:rsidRPr="007217C2">
        <w:rPr>
          <w:rFonts w:ascii="Times New Roman" w:eastAsia="Times New Roman" w:hAnsi="Times New Roman" w:cs="Times New Roman"/>
          <w:i/>
          <w:iCs/>
          <w:color w:val="000000" w:themeColor="text1"/>
          <w:sz w:val="26"/>
          <w:szCs w:val="26"/>
          <w:lang w:val="vi-VN"/>
        </w:rPr>
        <w:t>sẽ được cách ly</w:t>
      </w:r>
      <w:r w:rsidRPr="007217C2">
        <w:rPr>
          <w:rFonts w:ascii="Times New Roman" w:eastAsia="Times New Roman" w:hAnsi="Times New Roman" w:cs="Times New Roman"/>
          <w:color w:val="000000" w:themeColor="text1"/>
          <w:sz w:val="26"/>
          <w:szCs w:val="26"/>
          <w:lang w:val="vi-VN"/>
        </w:rPr>
        <w:t xml:space="preserve"> không chỉ nêu một sự việc dự kiến xảy ra, mà còn biểu thị một thủ tục bắt buộc trong quy trình kiểm soát dịch bệnh. Vì vậy, </w:t>
      </w:r>
      <w:r w:rsidRPr="007217C2">
        <w:rPr>
          <w:rFonts w:ascii="Times New Roman" w:eastAsia="Times New Roman" w:hAnsi="Times New Roman" w:cs="Times New Roman"/>
          <w:color w:val="000000" w:themeColor="text1"/>
          <w:sz w:val="26"/>
          <w:szCs w:val="26"/>
          <w:lang w:val="vi-VN"/>
        </w:rPr>
        <w:lastRenderedPageBreak/>
        <w:t xml:space="preserve">phát ngôn có lực đạo nghĩa cao. Giá trị </w:t>
      </w:r>
      <w:r w:rsidRPr="007217C2">
        <w:rPr>
          <w:rFonts w:ascii="Times New Roman" w:eastAsia="Times New Roman" w:hAnsi="Times New Roman" w:cs="Times New Roman"/>
          <w:b/>
          <w:b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thường được biểu thị bằng các tổ hợp như </w:t>
      </w:r>
      <w:r w:rsidRPr="007217C2">
        <w:rPr>
          <w:rFonts w:ascii="Times New Roman" w:eastAsia="Times New Roman" w:hAnsi="Times New Roman" w:cs="Times New Roman"/>
          <w:i/>
          <w:iCs/>
          <w:color w:val="000000" w:themeColor="text1"/>
          <w:sz w:val="26"/>
          <w:szCs w:val="26"/>
          <w:lang w:val="vi-VN"/>
        </w:rPr>
        <w:t>không nên, chỉ nên</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 xml:space="preserve">Nếu trường hợp cần phải uống thì </w:t>
      </w:r>
      <w:r w:rsidRPr="007217C2">
        <w:rPr>
          <w:rFonts w:ascii="Times New Roman" w:eastAsia="Times New Roman" w:hAnsi="Times New Roman" w:cs="Times New Roman"/>
          <w:b/>
          <w:bCs/>
          <w:i/>
          <w:iCs/>
          <w:color w:val="000000" w:themeColor="text1"/>
          <w:sz w:val="26"/>
          <w:szCs w:val="26"/>
          <w:lang w:val="vi-VN"/>
        </w:rPr>
        <w:t>chỉ nên</w:t>
      </w:r>
      <w:r w:rsidRPr="007217C2">
        <w:rPr>
          <w:rFonts w:ascii="Times New Roman" w:eastAsia="Times New Roman" w:hAnsi="Times New Roman" w:cs="Times New Roman"/>
          <w:i/>
          <w:iCs/>
          <w:color w:val="000000" w:themeColor="text1"/>
          <w:sz w:val="26"/>
          <w:szCs w:val="26"/>
          <w:lang w:val="vi-VN"/>
        </w:rPr>
        <w:t xml:space="preserve"> uống từ 1 - 2 chén rượu hoặc tối đa 2 cốc bia và trước khi ngủ 6 giờ</w:t>
      </w:r>
      <w:r w:rsidRPr="007217C2">
        <w:rPr>
          <w:rFonts w:ascii="Times New Roman" w:eastAsia="Times New Roman" w:hAnsi="Times New Roman" w:cs="Times New Roman"/>
          <w:color w:val="000000" w:themeColor="text1"/>
          <w:sz w:val="26"/>
          <w:szCs w:val="26"/>
          <w:lang w:val="vi-VN"/>
        </w:rPr>
        <w:t xml:space="preserve">” [1.156]. Trong phát ngôn này, </w:t>
      </w:r>
      <w:r w:rsidRPr="007217C2">
        <w:rPr>
          <w:rFonts w:ascii="Times New Roman" w:eastAsia="Times New Roman" w:hAnsi="Times New Roman" w:cs="Times New Roman"/>
          <w:i/>
          <w:iCs/>
          <w:color w:val="000000" w:themeColor="text1"/>
          <w:sz w:val="26"/>
          <w:szCs w:val="26"/>
          <w:lang w:val="vi-VN"/>
        </w:rPr>
        <w:t>chỉ nên</w:t>
      </w:r>
      <w:r w:rsidRPr="007217C2">
        <w:rPr>
          <w:rFonts w:ascii="Times New Roman" w:eastAsia="Times New Roman" w:hAnsi="Times New Roman" w:cs="Times New Roman"/>
          <w:color w:val="000000" w:themeColor="text1"/>
          <w:sz w:val="26"/>
          <w:szCs w:val="26"/>
          <w:lang w:val="vi-VN"/>
        </w:rPr>
        <w:t xml:space="preserve"> vừa biểu thị lời khuyên, vừa giới hạn phạm vi hành động ở mức được xem là chấp nhận được. Người đọc không bị cấm tuyệt đối việc uống rượu/bia, nhưng được định hướng chỉ thực hiện hành động trong giới hạn nhất định. Do đó, lực đạo nghĩa ở mức trung bình. Giá trị </w:t>
      </w:r>
      <w:r w:rsidRPr="007217C2">
        <w:rPr>
          <w:rFonts w:ascii="Times New Roman" w:eastAsia="Times New Roman" w:hAnsi="Times New Roman" w:cs="Times New Roman"/>
          <w:b/>
          <w:b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thường gắn với phó từ </w:t>
      </w:r>
      <w:r w:rsidRPr="007217C2">
        <w:rPr>
          <w:rFonts w:ascii="Times New Roman" w:eastAsia="Times New Roman" w:hAnsi="Times New Roman" w:cs="Times New Roman"/>
          <w:i/>
          <w:iCs/>
          <w:color w:val="000000" w:themeColor="text1"/>
          <w:sz w:val="26"/>
          <w:szCs w:val="26"/>
          <w:lang w:val="vi-VN"/>
        </w:rPr>
        <w:t>chỉ</w:t>
      </w:r>
      <w:r w:rsidRPr="007217C2">
        <w:rPr>
          <w:rFonts w:ascii="Times New Roman" w:eastAsia="Times New Roman" w:hAnsi="Times New Roman" w:cs="Times New Roman"/>
          <w:color w:val="000000" w:themeColor="text1"/>
          <w:sz w:val="26"/>
          <w:szCs w:val="26"/>
          <w:lang w:val="vi-VN"/>
        </w:rPr>
        <w:t xml:space="preserve"> trong các tổ hợp như </w:t>
      </w:r>
      <w:r w:rsidRPr="007217C2">
        <w:rPr>
          <w:rFonts w:ascii="Times New Roman" w:eastAsia="Times New Roman" w:hAnsi="Times New Roman" w:cs="Times New Roman"/>
          <w:i/>
          <w:iCs/>
          <w:color w:val="000000" w:themeColor="text1"/>
          <w:sz w:val="26"/>
          <w:szCs w:val="26"/>
          <w:lang w:val="vi-VN"/>
        </w:rPr>
        <w:t>chỉ có thể, chỉ được, chỉ có thể được</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 xml:space="preserve">Các kiểm tra chẩn đoán chính xác nCoV </w:t>
      </w:r>
      <w:r w:rsidRPr="007217C2">
        <w:rPr>
          <w:rFonts w:ascii="Times New Roman" w:eastAsia="Times New Roman" w:hAnsi="Times New Roman" w:cs="Times New Roman"/>
          <w:b/>
          <w:bCs/>
          <w:i/>
          <w:iCs/>
          <w:color w:val="000000" w:themeColor="text1"/>
          <w:sz w:val="26"/>
          <w:szCs w:val="26"/>
          <w:lang w:val="vi-VN"/>
        </w:rPr>
        <w:t>chỉ có thể được</w:t>
      </w:r>
      <w:r w:rsidRPr="007217C2">
        <w:rPr>
          <w:rFonts w:ascii="Times New Roman" w:eastAsia="Times New Roman" w:hAnsi="Times New Roman" w:cs="Times New Roman"/>
          <w:i/>
          <w:iCs/>
          <w:color w:val="000000" w:themeColor="text1"/>
          <w:sz w:val="26"/>
          <w:szCs w:val="26"/>
          <w:lang w:val="vi-VN"/>
        </w:rPr>
        <w:t xml:space="preserve"> tiến hành tại các cơ sở y tế được phép thực hiện xét nghiệm</w:t>
      </w:r>
      <w:r w:rsidRPr="007217C2">
        <w:rPr>
          <w:rFonts w:ascii="Times New Roman" w:eastAsia="Times New Roman" w:hAnsi="Times New Roman" w:cs="Times New Roman"/>
          <w:color w:val="000000" w:themeColor="text1"/>
          <w:sz w:val="26"/>
          <w:szCs w:val="26"/>
          <w:lang w:val="vi-VN"/>
        </w:rPr>
        <w:t xml:space="preserve">” [4.355]. Ở đây, </w:t>
      </w:r>
      <w:r w:rsidRPr="007217C2">
        <w:rPr>
          <w:rFonts w:ascii="Times New Roman" w:eastAsia="Times New Roman" w:hAnsi="Times New Roman" w:cs="Times New Roman"/>
          <w:i/>
          <w:iCs/>
          <w:color w:val="000000" w:themeColor="text1"/>
          <w:sz w:val="26"/>
          <w:szCs w:val="26"/>
          <w:lang w:val="vi-VN"/>
        </w:rPr>
        <w:t>chỉ có thể được tiến hành</w:t>
      </w:r>
      <w:r w:rsidRPr="007217C2">
        <w:rPr>
          <w:rFonts w:ascii="Times New Roman" w:eastAsia="Times New Roman" w:hAnsi="Times New Roman" w:cs="Times New Roman"/>
          <w:color w:val="000000" w:themeColor="text1"/>
          <w:sz w:val="26"/>
          <w:szCs w:val="26"/>
          <w:lang w:val="vi-VN"/>
        </w:rPr>
        <w:t xml:space="preserve"> biểu thị sự cho phép có điều kiện: hành động xét nghiệm không được thực hiện ở bất cứ nơi nào, mà chỉ hợp lệ tại các cơ sở y tế có thẩm quyền. Phát ngôn không buộc chủ thể phải tiến hành xét nghiệm, mà xác lập phạm vi hành động được chấp nhận, nên có lực đạo nghĩa thấp hơn nhóm bắt buộc. Giá trị </w:t>
      </w:r>
      <w:r w:rsidRPr="007217C2">
        <w:rPr>
          <w:rFonts w:ascii="Times New Roman" w:eastAsia="Times New Roman" w:hAnsi="Times New Roman" w:cs="Times New Roman"/>
          <w:b/>
          <w:bCs/>
          <w:color w:val="000000" w:themeColor="text1"/>
          <w:sz w:val="26"/>
          <w:szCs w:val="26"/>
          <w:lang w:val="vi-VN"/>
        </w:rPr>
        <w:t>cấm đoán</w:t>
      </w:r>
      <w:r w:rsidRPr="007217C2">
        <w:rPr>
          <w:rFonts w:ascii="Times New Roman" w:eastAsia="Times New Roman" w:hAnsi="Times New Roman" w:cs="Times New Roman"/>
          <w:color w:val="000000" w:themeColor="text1"/>
          <w:sz w:val="26"/>
          <w:szCs w:val="26"/>
          <w:lang w:val="vi-VN"/>
        </w:rPr>
        <w:t xml:space="preserve"> được biểu thị rõ nhất qua các tổ hợp có </w:t>
      </w:r>
      <w:r w:rsidRPr="007217C2">
        <w:rPr>
          <w:rFonts w:ascii="Times New Roman" w:eastAsia="Times New Roman" w:hAnsi="Times New Roman" w:cs="Times New Roman"/>
          <w:i/>
          <w:iCs/>
          <w:color w:val="000000" w:themeColor="text1"/>
          <w:sz w:val="26"/>
          <w:szCs w:val="26"/>
          <w:lang w:val="vi-VN"/>
        </w:rPr>
        <w:t>không</w:t>
      </w:r>
      <w:r w:rsidRPr="007217C2">
        <w:rPr>
          <w:rFonts w:ascii="Times New Roman" w:eastAsia="Times New Roman" w:hAnsi="Times New Roman" w:cs="Times New Roman"/>
          <w:color w:val="000000" w:themeColor="text1"/>
          <w:sz w:val="26"/>
          <w:szCs w:val="26"/>
          <w:lang w:val="vi-VN"/>
        </w:rPr>
        <w:t xml:space="preserve">, đặc biệt là </w:t>
      </w:r>
      <w:r w:rsidRPr="007217C2">
        <w:rPr>
          <w:rFonts w:ascii="Times New Roman" w:eastAsia="Times New Roman" w:hAnsi="Times New Roman" w:cs="Times New Roman"/>
          <w:i/>
          <w:iCs/>
          <w:color w:val="000000" w:themeColor="text1"/>
          <w:sz w:val="26"/>
          <w:szCs w:val="26"/>
          <w:lang w:val="vi-VN"/>
        </w:rPr>
        <w:t>không được, tuyệt đối không được</w:t>
      </w:r>
      <w:r w:rsidRPr="007217C2">
        <w:rPr>
          <w:rFonts w:ascii="Times New Roman" w:eastAsia="Times New Roman" w:hAnsi="Times New Roman" w:cs="Times New Roman"/>
          <w:color w:val="000000" w:themeColor="text1"/>
          <w:sz w:val="26"/>
          <w:szCs w:val="26"/>
          <w:lang w:val="vi-VN"/>
        </w:rPr>
        <w:t xml:space="preserve">. Ví dụ: </w:t>
      </w:r>
      <w:r w:rsidRPr="007217C2">
        <w:rPr>
          <w:rFonts w:ascii="Times New Roman" w:eastAsia="Times New Roman" w:hAnsi="Times New Roman" w:cs="Times New Roman"/>
          <w:i/>
          <w:iCs/>
          <w:color w:val="000000" w:themeColor="text1"/>
          <w:sz w:val="26"/>
          <w:szCs w:val="26"/>
          <w:lang w:val="vi-VN"/>
        </w:rPr>
        <w:t xml:space="preserve">“… người bệnh </w:t>
      </w:r>
      <w:r w:rsidRPr="007217C2">
        <w:rPr>
          <w:rFonts w:ascii="Times New Roman" w:eastAsia="Times New Roman" w:hAnsi="Times New Roman" w:cs="Times New Roman"/>
          <w:b/>
          <w:bCs/>
          <w:i/>
          <w:iCs/>
          <w:color w:val="000000" w:themeColor="text1"/>
          <w:sz w:val="26"/>
          <w:szCs w:val="26"/>
          <w:lang w:val="vi-VN"/>
        </w:rPr>
        <w:t>tuyệt đối không được</w:t>
      </w:r>
      <w:r w:rsidRPr="007217C2">
        <w:rPr>
          <w:rFonts w:ascii="Times New Roman" w:eastAsia="Times New Roman" w:hAnsi="Times New Roman" w:cs="Times New Roman"/>
          <w:i/>
          <w:iCs/>
          <w:color w:val="000000" w:themeColor="text1"/>
          <w:sz w:val="26"/>
          <w:szCs w:val="26"/>
          <w:lang w:val="vi-VN"/>
        </w:rPr>
        <w:t xml:space="preserve"> bỏ thuốc hoặc tự ý sử dụng các loại thuốc không rõ nguồn gốc</w:t>
      </w:r>
      <w:r w:rsidRPr="007217C2">
        <w:rPr>
          <w:rFonts w:ascii="Times New Roman" w:eastAsia="Times New Roman" w:hAnsi="Times New Roman" w:cs="Times New Roman"/>
          <w:color w:val="000000" w:themeColor="text1"/>
          <w:sz w:val="26"/>
          <w:szCs w:val="26"/>
          <w:lang w:val="vi-VN"/>
        </w:rPr>
        <w:t xml:space="preserve">” [1.260]. Trong trường hợp này, </w:t>
      </w:r>
      <w:r w:rsidRPr="007217C2">
        <w:rPr>
          <w:rFonts w:ascii="Times New Roman" w:eastAsia="Times New Roman" w:hAnsi="Times New Roman" w:cs="Times New Roman"/>
          <w:i/>
          <w:iCs/>
          <w:color w:val="000000" w:themeColor="text1"/>
          <w:sz w:val="26"/>
          <w:szCs w:val="26"/>
          <w:lang w:val="vi-VN"/>
        </w:rPr>
        <w:t>không được</w:t>
      </w:r>
      <w:r w:rsidRPr="007217C2">
        <w:rPr>
          <w:rFonts w:ascii="Times New Roman" w:eastAsia="Times New Roman" w:hAnsi="Times New Roman" w:cs="Times New Roman"/>
          <w:color w:val="000000" w:themeColor="text1"/>
          <w:sz w:val="26"/>
          <w:szCs w:val="26"/>
          <w:lang w:val="vi-VN"/>
        </w:rPr>
        <w:t xml:space="preserve"> biểu thị hành vi bị cấm, còn </w:t>
      </w:r>
      <w:r w:rsidRPr="007217C2">
        <w:rPr>
          <w:rFonts w:ascii="Times New Roman" w:eastAsia="Times New Roman" w:hAnsi="Times New Roman" w:cs="Times New Roman"/>
          <w:i/>
          <w:iCs/>
          <w:color w:val="000000" w:themeColor="text1"/>
          <w:sz w:val="26"/>
          <w:szCs w:val="26"/>
          <w:lang w:val="vi-VN"/>
        </w:rPr>
        <w:t>tuyệt đối</w:t>
      </w:r>
      <w:r w:rsidRPr="007217C2">
        <w:rPr>
          <w:rFonts w:ascii="Times New Roman" w:eastAsia="Times New Roman" w:hAnsi="Times New Roman" w:cs="Times New Roman"/>
          <w:color w:val="000000" w:themeColor="text1"/>
          <w:sz w:val="26"/>
          <w:szCs w:val="26"/>
          <w:lang w:val="vi-VN"/>
        </w:rPr>
        <w:t xml:space="preserve"> làm tăng mạnh lực cấm đoán. Các hành động </w:t>
      </w:r>
      <w:r w:rsidRPr="007217C2">
        <w:rPr>
          <w:rFonts w:ascii="Times New Roman" w:eastAsia="Times New Roman" w:hAnsi="Times New Roman" w:cs="Times New Roman"/>
          <w:i/>
          <w:iCs/>
          <w:color w:val="000000" w:themeColor="text1"/>
          <w:sz w:val="26"/>
          <w:szCs w:val="26"/>
          <w:lang w:val="vi-VN"/>
        </w:rPr>
        <w:t>bỏ thuốc</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tự ý sử dụng thuốc không rõ nguồn gốc</w:t>
      </w:r>
      <w:r w:rsidRPr="007217C2">
        <w:rPr>
          <w:rFonts w:ascii="Times New Roman" w:eastAsia="Times New Roman" w:hAnsi="Times New Roman" w:cs="Times New Roman"/>
          <w:color w:val="000000" w:themeColor="text1"/>
          <w:sz w:val="26"/>
          <w:szCs w:val="26"/>
          <w:lang w:val="vi-VN"/>
        </w:rPr>
        <w:t xml:space="preserve"> bị loại trừ khỏi phạm vi hành vi được chấp nhận do có nguy cơ gây hại cho sức khỏe. Vì vậy, phát ngôn có lực đạo nghĩa cao. Giá trị </w:t>
      </w:r>
      <w:r w:rsidRPr="007217C2">
        <w:rPr>
          <w:rFonts w:ascii="Times New Roman" w:eastAsia="Times New Roman" w:hAnsi="Times New Roman" w:cs="Times New Roman"/>
          <w:b/>
          <w:bCs/>
          <w:color w:val="000000" w:themeColor="text1"/>
          <w:sz w:val="26"/>
          <w:szCs w:val="26"/>
          <w:lang w:val="vi-VN"/>
        </w:rPr>
        <w:t>miễn trừ</w:t>
      </w:r>
      <w:r w:rsidRPr="007217C2">
        <w:rPr>
          <w:rFonts w:ascii="Times New Roman" w:eastAsia="Times New Roman" w:hAnsi="Times New Roman" w:cs="Times New Roman"/>
          <w:color w:val="000000" w:themeColor="text1"/>
          <w:sz w:val="26"/>
          <w:szCs w:val="26"/>
          <w:lang w:val="vi-VN"/>
        </w:rPr>
        <w:t xml:space="preserve"> được biểu thị qua các tổ hợp như </w:t>
      </w:r>
      <w:r w:rsidRPr="007217C2">
        <w:rPr>
          <w:rFonts w:ascii="Times New Roman" w:eastAsia="Times New Roman" w:hAnsi="Times New Roman" w:cs="Times New Roman"/>
          <w:i/>
          <w:iCs/>
          <w:color w:val="000000" w:themeColor="text1"/>
          <w:sz w:val="26"/>
          <w:szCs w:val="26"/>
          <w:lang w:val="vi-VN"/>
        </w:rPr>
        <w:t>không cần, không cần phải, không phải, sẽ không phải, chỉ cần</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Hầu hết mọi người không cần phải bổ sung vitamin A</w:t>
      </w:r>
      <w:r w:rsidRPr="007217C2">
        <w:rPr>
          <w:rFonts w:ascii="Times New Roman" w:eastAsia="Times New Roman" w:hAnsi="Times New Roman" w:cs="Times New Roman"/>
          <w:color w:val="000000" w:themeColor="text1"/>
          <w:sz w:val="26"/>
          <w:szCs w:val="26"/>
          <w:lang w:val="vi-VN"/>
        </w:rPr>
        <w:t xml:space="preserve">” [1.147]. Ở đây, </w:t>
      </w:r>
      <w:r w:rsidRPr="007217C2">
        <w:rPr>
          <w:rFonts w:ascii="Times New Roman" w:eastAsia="Times New Roman" w:hAnsi="Times New Roman" w:cs="Times New Roman"/>
          <w:i/>
          <w:iCs/>
          <w:color w:val="000000" w:themeColor="text1"/>
          <w:sz w:val="26"/>
          <w:szCs w:val="26"/>
          <w:lang w:val="vi-VN"/>
        </w:rPr>
        <w:t>không cần phải</w:t>
      </w:r>
      <w:r w:rsidRPr="007217C2">
        <w:rPr>
          <w:rFonts w:ascii="Times New Roman" w:eastAsia="Times New Roman" w:hAnsi="Times New Roman" w:cs="Times New Roman"/>
          <w:color w:val="000000" w:themeColor="text1"/>
          <w:sz w:val="26"/>
          <w:szCs w:val="26"/>
          <w:lang w:val="vi-VN"/>
        </w:rPr>
        <w:t xml:space="preserve"> không cấm hành động </w:t>
      </w:r>
      <w:r w:rsidRPr="007217C2">
        <w:rPr>
          <w:rFonts w:ascii="Times New Roman" w:eastAsia="Times New Roman" w:hAnsi="Times New Roman" w:cs="Times New Roman"/>
          <w:i/>
          <w:iCs/>
          <w:color w:val="000000" w:themeColor="text1"/>
          <w:sz w:val="26"/>
          <w:szCs w:val="26"/>
          <w:lang w:val="vi-VN"/>
        </w:rPr>
        <w:t>bổ sung vitamin A</w:t>
      </w:r>
      <w:r w:rsidRPr="007217C2">
        <w:rPr>
          <w:rFonts w:ascii="Times New Roman" w:eastAsia="Times New Roman" w:hAnsi="Times New Roman" w:cs="Times New Roman"/>
          <w:color w:val="000000" w:themeColor="text1"/>
          <w:sz w:val="26"/>
          <w:szCs w:val="26"/>
          <w:lang w:val="vi-VN"/>
        </w:rPr>
        <w:t>, mà phủ định tính bắt buộc hoặc sự cần thiết của hành động đó. Phát ngôn vì thế biểu thị miễn trừ nghĩa vụ: người đọc không bị ràng buộc phải thực hiện hành động, trừ khi có điều kiện sức khỏe đặc biệt. Lực đạo nghĩa ở mức thấp vì nghĩa vụ được giảm nhẹ hoặc triệt tiêu.</w:t>
      </w:r>
    </w:p>
    <w:p w14:paraId="5BE7D322" w14:textId="0A555E7D" w:rsidR="002D545A" w:rsidRPr="007217C2" w:rsidRDefault="00D9093D" w:rsidP="00D56B6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Nhìn chung, phó từ là phương tiện hỗ trợ quan trọng trong việc tổ chức tình thái đạo nghĩa tiếng Việt. Nhóm này không trực tiếp gọi tên hành vi đạo nghĩa như động từ ngôn hành, cũng không tự biểu thị nghĩa vụ đầy đủ như động từ tình thái, </w:t>
      </w:r>
      <w:r w:rsidRPr="007217C2">
        <w:rPr>
          <w:rFonts w:ascii="Times New Roman" w:eastAsia="Times New Roman" w:hAnsi="Times New Roman" w:cs="Times New Roman"/>
          <w:color w:val="000000" w:themeColor="text1"/>
          <w:sz w:val="26"/>
          <w:szCs w:val="26"/>
          <w:lang w:val="vi-VN"/>
        </w:rPr>
        <w:lastRenderedPageBreak/>
        <w:t xml:space="preserve">nhưng có vai trò rõ rệt trong việc phủ định, giới hạn, tăng cường hoặc giảm nhẹ lực đạo nghĩa của phát ngôn. Trong diễn ngôn báo chí sức khỏe, </w:t>
      </w:r>
      <w:r w:rsidRPr="007217C2">
        <w:rPr>
          <w:rFonts w:ascii="Times New Roman" w:eastAsia="Times New Roman" w:hAnsi="Times New Roman" w:cs="Times New Roman"/>
          <w:i/>
          <w:iCs/>
          <w:color w:val="000000" w:themeColor="text1"/>
          <w:sz w:val="26"/>
          <w:szCs w:val="26"/>
          <w:lang w:val="vi-VN"/>
        </w:rPr>
        <w:t>không</w:t>
      </w:r>
      <w:r w:rsidRPr="007217C2">
        <w:rPr>
          <w:rFonts w:ascii="Times New Roman" w:eastAsia="Times New Roman" w:hAnsi="Times New Roman" w:cs="Times New Roman"/>
          <w:color w:val="000000" w:themeColor="text1"/>
          <w:sz w:val="26"/>
          <w:szCs w:val="26"/>
          <w:lang w:val="vi-VN"/>
        </w:rPr>
        <w:t xml:space="preserve"> chủ yếu tham gia biểu thị cấm đoán, khuyến nghị phủ định và miễn trừ; </w:t>
      </w:r>
      <w:r w:rsidRPr="007217C2">
        <w:rPr>
          <w:rFonts w:ascii="Times New Roman" w:eastAsia="Times New Roman" w:hAnsi="Times New Roman" w:cs="Times New Roman"/>
          <w:i/>
          <w:iCs/>
          <w:color w:val="000000" w:themeColor="text1"/>
          <w:sz w:val="26"/>
          <w:szCs w:val="26"/>
          <w:lang w:val="vi-VN"/>
        </w:rPr>
        <w:t>chỉ</w:t>
      </w:r>
      <w:r w:rsidRPr="007217C2">
        <w:rPr>
          <w:rFonts w:ascii="Times New Roman" w:eastAsia="Times New Roman" w:hAnsi="Times New Roman" w:cs="Times New Roman"/>
          <w:color w:val="000000" w:themeColor="text1"/>
          <w:sz w:val="26"/>
          <w:szCs w:val="26"/>
          <w:lang w:val="vi-VN"/>
        </w:rPr>
        <w:t xml:space="preserve"> giới hạn phạm vi hành động được khuyến nghị hoặc được cho phép; còn </w:t>
      </w:r>
      <w:r w:rsidRPr="007217C2">
        <w:rPr>
          <w:rFonts w:ascii="Times New Roman" w:eastAsia="Times New Roman" w:hAnsi="Times New Roman" w:cs="Times New Roman"/>
          <w:i/>
          <w:iCs/>
          <w:color w:val="000000" w:themeColor="text1"/>
          <w:sz w:val="26"/>
          <w:szCs w:val="26"/>
          <w:lang w:val="vi-VN"/>
        </w:rPr>
        <w:t>sẽ</w:t>
      </w:r>
      <w:r w:rsidRPr="007217C2">
        <w:rPr>
          <w:rFonts w:ascii="Times New Roman" w:eastAsia="Times New Roman" w:hAnsi="Times New Roman" w:cs="Times New Roman"/>
          <w:color w:val="000000" w:themeColor="text1"/>
          <w:sz w:val="26"/>
          <w:szCs w:val="26"/>
          <w:lang w:val="vi-VN"/>
        </w:rPr>
        <w:t xml:space="preserve"> góp phần biểu thị tính tất yếu của hành động trong các quy trình y tế. Qua đó, phó từ giúp các phát ngôn khuyến cáo sức khỏe trở nên ngắn gọn, rõ hướng hành động và phù hợp với mục đích định hướng hành vi của công chúng.</w:t>
      </w:r>
    </w:p>
    <w:p w14:paraId="6D8A22F5" w14:textId="63D68B98" w:rsidR="00D56B65" w:rsidRPr="007217C2" w:rsidRDefault="00E67C53" w:rsidP="00D9093D">
      <w:pPr>
        <w:pStyle w:val="3s"/>
        <w:rPr>
          <w:lang w:val="vi-VN"/>
        </w:rPr>
      </w:pPr>
      <w:r w:rsidRPr="007217C2">
        <w:rPr>
          <w:lang w:val="vi-VN"/>
        </w:rPr>
        <w:tab/>
      </w:r>
      <w:r w:rsidR="00D56B65" w:rsidRPr="007217C2">
        <w:t>3.1</w:t>
      </w:r>
      <w:r w:rsidR="00316794" w:rsidRPr="007217C2">
        <w:rPr>
          <w:lang w:val="vi-VN"/>
        </w:rPr>
        <w:t>.2</w:t>
      </w:r>
      <w:r w:rsidR="00D56B65" w:rsidRPr="007217C2">
        <w:t>.4. Tổ hợp tình thái tính biểu thị tình thái đạo nghĩa</w:t>
      </w:r>
    </w:p>
    <w:p w14:paraId="07E30B1F" w14:textId="77777777" w:rsidR="00D9093D"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Tổ hợp tình thái tính là nhóm phương tiện có tần suất rất thấp trong ngữ liệu tiếng Việt, chỉ xuất hiện 3/600 lần, chiếm khoảng 1% tổng số phương tiện biểu thị tình thái đạo nghĩa.</w:t>
      </w:r>
      <w:r w:rsidRPr="007217C2">
        <w:rPr>
          <w:rFonts w:ascii="Times New Roman" w:eastAsia="Times New Roman" w:hAnsi="Times New Roman" w:cs="Times New Roman"/>
          <w:color w:val="000000" w:themeColor="text1"/>
          <w:sz w:val="26"/>
          <w:szCs w:val="26"/>
          <w:lang w:val="vi-VN"/>
        </w:rPr>
        <w:t xml:space="preserve"> Các tổ hợp tình thái tính chủ yếu đánh giá một hành động, một lựa chọn hoặc một trạng thái theo những chuẩn mực về sự cần thiết, tầm quan trọng hoặc mức độ phù hợp trong bối cảnh chăm sóc và bảo vệ sức khỏe. </w:t>
      </w:r>
      <w:r w:rsidRPr="007217C2">
        <w:rPr>
          <w:rFonts w:ascii="Times New Roman" w:eastAsia="Times New Roman" w:hAnsi="Times New Roman" w:cs="Times New Roman"/>
          <w:color w:val="000000" w:themeColor="text1"/>
          <w:sz w:val="26"/>
          <w:szCs w:val="26"/>
        </w:rPr>
        <w:t xml:space="preserve">Các tổ hợp được ghi nhận gồm </w:t>
      </w:r>
      <w:r w:rsidRPr="007217C2">
        <w:rPr>
          <w:rFonts w:ascii="Times New Roman" w:eastAsia="Times New Roman" w:hAnsi="Times New Roman" w:cs="Times New Roman"/>
          <w:b/>
          <w:bCs/>
          <w:i/>
          <w:iCs/>
          <w:color w:val="000000" w:themeColor="text1"/>
          <w:sz w:val="26"/>
          <w:szCs w:val="26"/>
        </w:rPr>
        <w:t>lời khuyên là…</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b/>
          <w:bCs/>
          <w:i/>
          <w:iCs/>
          <w:color w:val="000000" w:themeColor="text1"/>
          <w:sz w:val="26"/>
          <w:szCs w:val="26"/>
        </w:rPr>
        <w:t>… là quyền lợi</w:t>
      </w:r>
      <w:r w:rsidRPr="007217C2">
        <w:rPr>
          <w:rFonts w:ascii="Times New Roman" w:eastAsia="Times New Roman" w:hAnsi="Times New Roman" w:cs="Times New Roman"/>
          <w:b/>
          <w:bCs/>
          <w:color w:val="000000" w:themeColor="text1"/>
          <w:sz w:val="26"/>
          <w:szCs w:val="26"/>
        </w:rPr>
        <w:t xml:space="preserve"> và </w:t>
      </w:r>
      <w:r w:rsidRPr="007217C2">
        <w:rPr>
          <w:rFonts w:ascii="Times New Roman" w:eastAsia="Times New Roman" w:hAnsi="Times New Roman" w:cs="Times New Roman"/>
          <w:b/>
          <w:bCs/>
          <w:i/>
          <w:iCs/>
          <w:color w:val="000000" w:themeColor="text1"/>
          <w:sz w:val="26"/>
          <w:szCs w:val="26"/>
        </w:rPr>
        <w:t>… là trách nhiệm</w:t>
      </w:r>
      <w:r w:rsidRPr="007217C2">
        <w:rPr>
          <w:rFonts w:ascii="Times New Roman" w:eastAsia="Times New Roman" w:hAnsi="Times New Roman" w:cs="Times New Roman"/>
          <w:color w:val="000000" w:themeColor="text1"/>
          <w:sz w:val="26"/>
          <w:szCs w:val="26"/>
        </w:rPr>
        <w:t>. Tần suất hạn chế này cho thấy trong diễn ngôn báo chí sức khỏe tiếng Việt, người viết ít sử dụng kiểu biểu thị tình thái đạo nghĩa thông qua cấu trúc định danh - đánh giá, mà thường ưu tiên các phương tiện trực tiếp hơn như động từ tình thái, động từ ngôn hành hoặc phó từ.</w:t>
      </w:r>
    </w:p>
    <w:p w14:paraId="769D13C2" w14:textId="3C152EF6" w:rsidR="00D9093D" w:rsidRPr="007217C2" w:rsidRDefault="00D9093D" w:rsidP="00D9093D">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Về hình thức - cú pháp, tổ hợp tình thái tính thường được hiện thực hóa qua mô hình </w:t>
      </w:r>
      <w:r w:rsidRPr="007217C2">
        <w:rPr>
          <w:rFonts w:ascii="Times New Roman" w:eastAsia="Times New Roman" w:hAnsi="Times New Roman" w:cs="Times New Roman"/>
          <w:b/>
          <w:bCs/>
          <w:color w:val="000000" w:themeColor="text1"/>
          <w:sz w:val="26"/>
          <w:szCs w:val="26"/>
        </w:rPr>
        <w:t>Chủ ngữ + là + danh từ + bổ ngữ</w:t>
      </w:r>
      <w:r w:rsidRPr="007217C2">
        <w:rPr>
          <w:rFonts w:ascii="Times New Roman" w:eastAsia="Times New Roman" w:hAnsi="Times New Roman" w:cs="Times New Roman"/>
          <w:color w:val="000000" w:themeColor="text1"/>
          <w:sz w:val="26"/>
          <w:szCs w:val="26"/>
        </w:rPr>
        <w:t xml:space="preserve">. Trong cấu trúc này, hành động hoặc sự việc được đưa lên làm chủ ngữ, sau đó được gán cho một thuộc tính đạo nghĩa như </w:t>
      </w:r>
      <w:r w:rsidRPr="007217C2">
        <w:rPr>
          <w:rFonts w:ascii="Times New Roman" w:eastAsia="Times New Roman" w:hAnsi="Times New Roman" w:cs="Times New Roman"/>
          <w:i/>
          <w:iCs/>
          <w:color w:val="000000" w:themeColor="text1"/>
          <w:sz w:val="26"/>
          <w:szCs w:val="26"/>
        </w:rPr>
        <w:t>lời khuyên, quyền lợi, trách nhiệm</w:t>
      </w:r>
      <w:r w:rsidRPr="007217C2">
        <w:rPr>
          <w:rFonts w:ascii="Times New Roman" w:eastAsia="Times New Roman" w:hAnsi="Times New Roman" w:cs="Times New Roman"/>
          <w:color w:val="000000" w:themeColor="text1"/>
          <w:sz w:val="26"/>
          <w:szCs w:val="26"/>
        </w:rPr>
        <w:t>. Ví dụ: “</w:t>
      </w:r>
      <w:r w:rsidRPr="007217C2">
        <w:rPr>
          <w:rFonts w:ascii="Times New Roman" w:eastAsia="Times New Roman" w:hAnsi="Times New Roman" w:cs="Times New Roman"/>
          <w:i/>
          <w:iCs/>
          <w:color w:val="000000" w:themeColor="text1"/>
          <w:sz w:val="26"/>
          <w:szCs w:val="26"/>
        </w:rPr>
        <w:t xml:space="preserve">Tiêm vaccine phòng COVID-19 </w:t>
      </w:r>
      <w:r w:rsidRPr="007217C2">
        <w:rPr>
          <w:rFonts w:ascii="Times New Roman" w:eastAsia="Times New Roman" w:hAnsi="Times New Roman" w:cs="Times New Roman"/>
          <w:b/>
          <w:bCs/>
          <w:i/>
          <w:iCs/>
          <w:color w:val="000000" w:themeColor="text1"/>
          <w:sz w:val="26"/>
          <w:szCs w:val="26"/>
        </w:rPr>
        <w:t>là quyền lợi</w:t>
      </w:r>
      <w:r w:rsidRPr="007217C2">
        <w:rPr>
          <w:rFonts w:ascii="Times New Roman" w:eastAsia="Times New Roman" w:hAnsi="Times New Roman" w:cs="Times New Roman"/>
          <w:i/>
          <w:iCs/>
          <w:color w:val="000000" w:themeColor="text1"/>
          <w:sz w:val="26"/>
          <w:szCs w:val="26"/>
        </w:rPr>
        <w:t xml:space="preserve"> đối với cá nhân, </w:t>
      </w:r>
      <w:r w:rsidRPr="007217C2">
        <w:rPr>
          <w:rFonts w:ascii="Times New Roman" w:eastAsia="Times New Roman" w:hAnsi="Times New Roman" w:cs="Times New Roman"/>
          <w:b/>
          <w:bCs/>
          <w:i/>
          <w:iCs/>
          <w:color w:val="000000" w:themeColor="text1"/>
          <w:sz w:val="26"/>
          <w:szCs w:val="26"/>
        </w:rPr>
        <w:t>là trách nhiệm</w:t>
      </w:r>
      <w:r w:rsidRPr="007217C2">
        <w:rPr>
          <w:rFonts w:ascii="Times New Roman" w:eastAsia="Times New Roman" w:hAnsi="Times New Roman" w:cs="Times New Roman"/>
          <w:i/>
          <w:iCs/>
          <w:color w:val="000000" w:themeColor="text1"/>
          <w:sz w:val="26"/>
          <w:szCs w:val="26"/>
        </w:rPr>
        <w:t xml:space="preserve"> đối với cộng đồng</w:t>
      </w:r>
      <w:r w:rsidRPr="007217C2">
        <w:rPr>
          <w:rFonts w:ascii="Times New Roman" w:eastAsia="Times New Roman" w:hAnsi="Times New Roman" w:cs="Times New Roman"/>
          <w:color w:val="000000" w:themeColor="text1"/>
          <w:sz w:val="26"/>
          <w:szCs w:val="26"/>
        </w:rPr>
        <w:t xml:space="preserve">” [1.34]. Ở đây, hành động </w:t>
      </w:r>
      <w:r w:rsidRPr="007217C2">
        <w:rPr>
          <w:rFonts w:ascii="Times New Roman" w:eastAsia="Times New Roman" w:hAnsi="Times New Roman" w:cs="Times New Roman"/>
          <w:i/>
          <w:iCs/>
          <w:color w:val="000000" w:themeColor="text1"/>
          <w:sz w:val="26"/>
          <w:szCs w:val="26"/>
        </w:rPr>
        <w:t>tiêm vaccine phòng COVID-19</w:t>
      </w:r>
      <w:r w:rsidRPr="007217C2">
        <w:rPr>
          <w:rFonts w:ascii="Times New Roman" w:eastAsia="Times New Roman" w:hAnsi="Times New Roman" w:cs="Times New Roman"/>
          <w:color w:val="000000" w:themeColor="text1"/>
          <w:sz w:val="26"/>
          <w:szCs w:val="26"/>
        </w:rPr>
        <w:t xml:space="preserve"> được đánh giá đồng thời trên hai bình diện: đối với cá nhân, đó là </w:t>
      </w:r>
      <w:r w:rsidRPr="007217C2">
        <w:rPr>
          <w:rFonts w:ascii="Times New Roman" w:eastAsia="Times New Roman" w:hAnsi="Times New Roman" w:cs="Times New Roman"/>
          <w:i/>
          <w:iCs/>
          <w:color w:val="000000" w:themeColor="text1"/>
          <w:sz w:val="26"/>
          <w:szCs w:val="26"/>
        </w:rPr>
        <w:t>quyền lợi</w:t>
      </w:r>
      <w:r w:rsidRPr="007217C2">
        <w:rPr>
          <w:rFonts w:ascii="Times New Roman" w:eastAsia="Times New Roman" w:hAnsi="Times New Roman" w:cs="Times New Roman"/>
          <w:color w:val="000000" w:themeColor="text1"/>
          <w:sz w:val="26"/>
          <w:szCs w:val="26"/>
        </w:rPr>
        <w:t xml:space="preserve">; đối với cộng đồng, đó là </w:t>
      </w:r>
      <w:r w:rsidRPr="007217C2">
        <w:rPr>
          <w:rFonts w:ascii="Times New Roman" w:eastAsia="Times New Roman" w:hAnsi="Times New Roman" w:cs="Times New Roman"/>
          <w:i/>
          <w:iCs/>
          <w:color w:val="000000" w:themeColor="text1"/>
          <w:sz w:val="26"/>
          <w:szCs w:val="26"/>
        </w:rPr>
        <w:t>trách nhiệm</w:t>
      </w:r>
      <w:r w:rsidRPr="007217C2">
        <w:rPr>
          <w:rFonts w:ascii="Times New Roman" w:eastAsia="Times New Roman" w:hAnsi="Times New Roman" w:cs="Times New Roman"/>
          <w:color w:val="000000" w:themeColor="text1"/>
          <w:sz w:val="26"/>
          <w:szCs w:val="26"/>
        </w:rPr>
        <w:t>. Cách tổ chức song song này giúp phát ngôn không trực tiếp ra lệnh, nhưng vẫn định hướng hành vi bằng cách gắn hành động tiêm vaccine với lợi ích cá nhân và nghĩa vụ xã hội.</w:t>
      </w:r>
    </w:p>
    <w:p w14:paraId="2A53AB94" w14:textId="13B77560" w:rsidR="00D9093D" w:rsidRPr="007217C2" w:rsidRDefault="00D9093D" w:rsidP="00D9093D">
      <w:pPr>
        <w:spacing w:line="360" w:lineRule="auto"/>
        <w:jc w:val="both"/>
        <w:rPr>
          <w:rFonts w:eastAsia="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ab/>
      </w:r>
      <w:r w:rsidRPr="007217C2">
        <w:rPr>
          <w:rFonts w:ascii="Times New Roman" w:eastAsia="Times New Roman" w:hAnsi="Times New Roman" w:cs="Times New Roman"/>
          <w:color w:val="000000" w:themeColor="text1"/>
          <w:sz w:val="26"/>
          <w:szCs w:val="26"/>
          <w:lang w:val="vi-VN"/>
        </w:rPr>
        <w:t xml:space="preserve">Về ngữ nghĩa - ngữ dụng, các tổ hợp tình thái tính trong ngữ liệu biểu thị ba giá trị đạo nghĩa chính: khuyến nghị, cho phép và bắt buộc. Tổ hợp </w:t>
      </w:r>
      <w:r w:rsidRPr="007217C2">
        <w:rPr>
          <w:rFonts w:ascii="Times New Roman" w:eastAsia="Times New Roman" w:hAnsi="Times New Roman" w:cs="Times New Roman"/>
          <w:i/>
          <w:iCs/>
          <w:color w:val="000000" w:themeColor="text1"/>
          <w:sz w:val="26"/>
          <w:szCs w:val="26"/>
          <w:lang w:val="vi-VN"/>
        </w:rPr>
        <w:t>lời khuyên là…</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lastRenderedPageBreak/>
        <w:t>biểu thị giá trị khuyến nghị, thường có lực đạo nghĩa trung bình. Ví dụ: “</w:t>
      </w:r>
      <w:r w:rsidRPr="007217C2">
        <w:rPr>
          <w:rFonts w:ascii="Times New Roman" w:eastAsia="Times New Roman" w:hAnsi="Times New Roman" w:cs="Times New Roman"/>
          <w:i/>
          <w:iCs/>
          <w:color w:val="000000" w:themeColor="text1"/>
          <w:sz w:val="26"/>
          <w:szCs w:val="26"/>
          <w:lang w:val="vi-VN"/>
        </w:rPr>
        <w:t xml:space="preserve">Vì vậy, </w:t>
      </w:r>
      <w:r w:rsidRPr="007217C2">
        <w:rPr>
          <w:rFonts w:ascii="Times New Roman" w:eastAsia="Times New Roman" w:hAnsi="Times New Roman" w:cs="Times New Roman"/>
          <w:b/>
          <w:bCs/>
          <w:i/>
          <w:iCs/>
          <w:color w:val="000000" w:themeColor="text1"/>
          <w:sz w:val="26"/>
          <w:szCs w:val="26"/>
          <w:lang w:val="vi-VN"/>
        </w:rPr>
        <w:t>lời khuyên</w:t>
      </w:r>
      <w:r w:rsidRPr="007217C2">
        <w:rPr>
          <w:rFonts w:ascii="Times New Roman" w:eastAsia="Times New Roman" w:hAnsi="Times New Roman" w:cs="Times New Roman"/>
          <w:i/>
          <w:iCs/>
          <w:color w:val="000000" w:themeColor="text1"/>
          <w:sz w:val="26"/>
          <w:szCs w:val="26"/>
          <w:lang w:val="vi-VN"/>
        </w:rPr>
        <w:t xml:space="preserve"> dành cho mọi người </w:t>
      </w:r>
      <w:r w:rsidRPr="007217C2">
        <w:rPr>
          <w:rFonts w:ascii="Times New Roman" w:eastAsia="Times New Roman" w:hAnsi="Times New Roman" w:cs="Times New Roman"/>
          <w:b/>
          <w:bCs/>
          <w:i/>
          <w:iCs/>
          <w:color w:val="000000" w:themeColor="text1"/>
          <w:sz w:val="26"/>
          <w:szCs w:val="26"/>
          <w:lang w:val="vi-VN"/>
        </w:rPr>
        <w:t>là</w:t>
      </w:r>
      <w:r w:rsidRPr="007217C2">
        <w:rPr>
          <w:rFonts w:ascii="Times New Roman" w:eastAsia="Times New Roman" w:hAnsi="Times New Roman" w:cs="Times New Roman"/>
          <w:i/>
          <w:iCs/>
          <w:color w:val="000000" w:themeColor="text1"/>
          <w:sz w:val="26"/>
          <w:szCs w:val="26"/>
          <w:lang w:val="vi-VN"/>
        </w:rPr>
        <w:t xml:space="preserve"> nên kết thúc bữa ăn tối ít nhất 2 - 3 giờ trước khi ngủ, đồng thời hạn chế những thực phẩm nhiều dầu mỡ, tinh bột hoặc quá nhiều gia vị vào buổi tối</w:t>
      </w:r>
      <w:r w:rsidRPr="007217C2">
        <w:rPr>
          <w:rFonts w:ascii="Times New Roman" w:eastAsia="Times New Roman" w:hAnsi="Times New Roman" w:cs="Times New Roman"/>
          <w:color w:val="000000" w:themeColor="text1"/>
          <w:sz w:val="26"/>
          <w:szCs w:val="26"/>
          <w:lang w:val="vi-VN"/>
        </w:rPr>
        <w:t xml:space="preserve">” [3.446]. Trong ví dụ này, tổ hợp </w:t>
      </w:r>
      <w:r w:rsidRPr="007217C2">
        <w:rPr>
          <w:rFonts w:ascii="Times New Roman" w:eastAsia="Times New Roman" w:hAnsi="Times New Roman" w:cs="Times New Roman"/>
          <w:i/>
          <w:iCs/>
          <w:color w:val="000000" w:themeColor="text1"/>
          <w:sz w:val="26"/>
          <w:szCs w:val="26"/>
          <w:lang w:val="vi-VN"/>
        </w:rPr>
        <w:t>lời khuyên dành cho mọi người là…</w:t>
      </w:r>
      <w:r w:rsidRPr="007217C2">
        <w:rPr>
          <w:rFonts w:ascii="Times New Roman" w:eastAsia="Times New Roman" w:hAnsi="Times New Roman" w:cs="Times New Roman"/>
          <w:color w:val="000000" w:themeColor="text1"/>
          <w:sz w:val="26"/>
          <w:szCs w:val="26"/>
          <w:lang w:val="vi-VN"/>
        </w:rPr>
        <w:t xml:space="preserve"> khung hóa phát ngôn như một chỉ dẫn có lợi cho sức khỏe. Sự kết hợp với động từ tình thái </w:t>
      </w:r>
      <w:r w:rsidRPr="007217C2">
        <w:rPr>
          <w:rFonts w:ascii="Times New Roman" w:eastAsia="Times New Roman" w:hAnsi="Times New Roman" w:cs="Times New Roman"/>
          <w:i/>
          <w:i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xml:space="preserve"> làm cho giá trị khuyến nghị được thể hiện rõ hơn, nhưng phát ngôn vẫn mang sắc thái tư vấn chứ không phải mệnh lệnh. Trong khi đó, tổ hợp </w:t>
      </w:r>
      <w:r w:rsidRPr="007217C2">
        <w:rPr>
          <w:rFonts w:ascii="Times New Roman" w:eastAsia="Times New Roman" w:hAnsi="Times New Roman" w:cs="Times New Roman"/>
          <w:i/>
          <w:iCs/>
          <w:color w:val="000000" w:themeColor="text1"/>
          <w:sz w:val="26"/>
          <w:szCs w:val="26"/>
          <w:lang w:val="vi-VN"/>
        </w:rPr>
        <w:t>… là quyền lợi</w:t>
      </w:r>
      <w:r w:rsidRPr="007217C2">
        <w:rPr>
          <w:rFonts w:ascii="Times New Roman" w:eastAsia="Times New Roman" w:hAnsi="Times New Roman" w:cs="Times New Roman"/>
          <w:color w:val="000000" w:themeColor="text1"/>
          <w:sz w:val="26"/>
          <w:szCs w:val="26"/>
          <w:lang w:val="vi-VN"/>
        </w:rPr>
        <w:t xml:space="preserve"> nghiêng về giá trị cho phép, vì nó xác lập quyền hoặc khả năng hành động chính đáng cho chủ thể, chứ không buộc chủ thể phải thực hiện hành động. Ngược lại, tổ hợp </w:t>
      </w:r>
      <w:r w:rsidRPr="007217C2">
        <w:rPr>
          <w:rFonts w:ascii="Times New Roman" w:eastAsia="Times New Roman" w:hAnsi="Times New Roman" w:cs="Times New Roman"/>
          <w:i/>
          <w:iCs/>
          <w:color w:val="000000" w:themeColor="text1"/>
          <w:sz w:val="26"/>
          <w:szCs w:val="26"/>
          <w:lang w:val="vi-VN"/>
        </w:rPr>
        <w:t>… là trách nhiệm</w:t>
      </w:r>
      <w:r w:rsidRPr="007217C2">
        <w:rPr>
          <w:rFonts w:ascii="Times New Roman" w:eastAsia="Times New Roman" w:hAnsi="Times New Roman" w:cs="Times New Roman"/>
          <w:color w:val="000000" w:themeColor="text1"/>
          <w:sz w:val="26"/>
          <w:szCs w:val="26"/>
          <w:lang w:val="vi-VN"/>
        </w:rPr>
        <w:t xml:space="preserve"> biểu thị giá trị bắt buộc hoặc nghĩa vụ xã hội, với lực đạo nghĩa cao hơn. Trong ví dụ [1.34] đã được nhắc đến ở trên, cùng một hành động được đặt trong hai quan hệ đạo nghĩa khác nhau: </w:t>
      </w:r>
      <w:r w:rsidRPr="007217C2">
        <w:rPr>
          <w:rFonts w:ascii="Times New Roman" w:eastAsia="Times New Roman" w:hAnsi="Times New Roman" w:cs="Times New Roman"/>
          <w:i/>
          <w:iCs/>
          <w:color w:val="000000" w:themeColor="text1"/>
          <w:sz w:val="26"/>
          <w:szCs w:val="26"/>
          <w:lang w:val="vi-VN"/>
        </w:rPr>
        <w:t>quyền lợi</w:t>
      </w:r>
      <w:r w:rsidRPr="007217C2">
        <w:rPr>
          <w:rFonts w:ascii="Times New Roman" w:eastAsia="Times New Roman" w:hAnsi="Times New Roman" w:cs="Times New Roman"/>
          <w:color w:val="000000" w:themeColor="text1"/>
          <w:sz w:val="26"/>
          <w:szCs w:val="26"/>
          <w:lang w:val="vi-VN"/>
        </w:rPr>
        <w:t xml:space="preserve"> mở ra khả năng hành động cho cá nhân, còn </w:t>
      </w:r>
      <w:r w:rsidRPr="007217C2">
        <w:rPr>
          <w:rFonts w:ascii="Times New Roman" w:eastAsia="Times New Roman" w:hAnsi="Times New Roman" w:cs="Times New Roman"/>
          <w:i/>
          <w:iCs/>
          <w:color w:val="000000" w:themeColor="text1"/>
          <w:sz w:val="26"/>
          <w:szCs w:val="26"/>
          <w:lang w:val="vi-VN"/>
        </w:rPr>
        <w:t>trách nhiệm</w:t>
      </w:r>
      <w:r w:rsidRPr="007217C2">
        <w:rPr>
          <w:rFonts w:ascii="Times New Roman" w:eastAsia="Times New Roman" w:hAnsi="Times New Roman" w:cs="Times New Roman"/>
          <w:color w:val="000000" w:themeColor="text1"/>
          <w:sz w:val="26"/>
          <w:szCs w:val="26"/>
          <w:lang w:val="vi-VN"/>
        </w:rPr>
        <w:t xml:space="preserve"> làm tăng lực ràng buộc đối với cộng đồng. Như vậy, phát ngôn vừa khuyến khích người đọc nhận thức về quyền được bảo vệ sức khỏe, vừa nhấn mạnh nghĩa vụ tham gia bảo vệ sức khỏe cộng đồng.</w:t>
      </w:r>
    </w:p>
    <w:p w14:paraId="63781B44" w14:textId="3008A30A" w:rsidR="008E342A" w:rsidRPr="007217C2" w:rsidRDefault="00D9093D" w:rsidP="00D56B6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Từ các ví dụ trên có thể nhận thấy tổ hợp tình thái tính không trực tiếp tạo lập nghĩa vụ mà chuyển nghĩa vụ sang bình diện đánh giá. Chính sự chuyển dịch này giúp phát ngôn vừa duy trì được chức năng định hướng hành vi, vừa làm giảm cảm giác áp đặt trực tiếp đối với người tiếp nhận. Nhìn chung, tổ hợp tình thái tính tuy có tần suất xuất hiện thấp nhưng góp phần đa dạng hóa cách biểu thị tình thái đạo nghĩa trong tiếng Việt. Nếu động từ tình thái chủ yếu xác lập nghĩa vụ, động từ ngôn hành làm rõ nguồn đạo nghĩa và phó từ điều chỉnh lực đạo nghĩa thì tổ hợp tình thái tính lại chuyển việc biểu thị nghĩa vụ sang hình thức đánh giá. Điều này làm cho các khuyến nghị sức khỏe được diễn đạt như những nhận định mang tính hợp lí và thuyết phục hơn, phù hợp với đặc trưng của diễn ngôn báo chí sức khỏe. </w:t>
      </w:r>
    </w:p>
    <w:p w14:paraId="6A7B17D9" w14:textId="77ED6A5D" w:rsidR="0097787F" w:rsidRPr="007217C2" w:rsidRDefault="0097787F" w:rsidP="006B24D0">
      <w:pPr>
        <w:pStyle w:val="3s"/>
        <w:rPr>
          <w:lang w:val="vi-VN"/>
        </w:rPr>
      </w:pPr>
      <w:r w:rsidRPr="007217C2">
        <w:rPr>
          <w:lang w:val="vi-VN"/>
        </w:rPr>
        <w:tab/>
      </w:r>
      <w:r w:rsidRPr="007217C2">
        <w:t>3.1</w:t>
      </w:r>
      <w:r w:rsidRPr="007217C2">
        <w:rPr>
          <w:lang w:val="vi-VN"/>
        </w:rPr>
        <w:t>.2</w:t>
      </w:r>
      <w:r w:rsidRPr="007217C2">
        <w:t xml:space="preserve">.5. </w:t>
      </w:r>
      <w:r w:rsidRPr="007217C2">
        <w:rPr>
          <w:lang w:val="vi-VN"/>
        </w:rPr>
        <w:t>Nhận xét chung</w:t>
      </w:r>
    </w:p>
    <w:p w14:paraId="1F6F0BF4" w14:textId="77777777" w:rsidR="00D9093D" w:rsidRPr="007217C2" w:rsidRDefault="00D9093D" w:rsidP="00D9093D">
      <w:pPr>
        <w:spacing w:line="360" w:lineRule="auto"/>
        <w:ind w:firstLine="720"/>
        <w:jc w:val="both"/>
        <w:rPr>
          <w:rFonts w:ascii="Times New Roman" w:hAnsi="Times New Roman" w:cs="Times New Roman"/>
          <w:color w:val="000000" w:themeColor="text1"/>
          <w:sz w:val="26"/>
          <w:szCs w:val="26"/>
          <w:lang w:val="vi-VN"/>
        </w:rPr>
      </w:pPr>
      <w:r w:rsidRPr="007217C2">
        <w:rPr>
          <w:rFonts w:ascii="Times New Roman" w:hAnsi="Times New Roman" w:cs="Times New Roman"/>
          <w:color w:val="000000" w:themeColor="text1"/>
          <w:sz w:val="26"/>
          <w:szCs w:val="26"/>
          <w:lang w:val="vi-VN"/>
        </w:rPr>
        <w:t xml:space="preserve">Từ các phân tích trên có thể thấy, các phương tiện biểu thị tình thái đạo nghĩa ở cấp độ từ giữ vai trò trung tâm trong hệ thống biểu thị tình thái đạo nghĩa của tiếng Việt, chiếm 75% tổng số phương tiện khảo sát. Điều này cho thấy trong diễn ngôn </w:t>
      </w:r>
      <w:r w:rsidRPr="007217C2">
        <w:rPr>
          <w:rFonts w:ascii="Times New Roman" w:hAnsi="Times New Roman" w:cs="Times New Roman"/>
          <w:color w:val="000000" w:themeColor="text1"/>
          <w:sz w:val="26"/>
          <w:szCs w:val="26"/>
          <w:lang w:val="vi-VN"/>
        </w:rPr>
        <w:lastRenderedPageBreak/>
        <w:t>báo chí sức khỏe, tình thái đạo nghĩa chủ yếu được kiến tạo thông qua các phương tiện từ vựng - ngữ pháp, thay vì dựa vào các cấu trúc câu chuyên biệt. Mỗi nhóm phương tiện đảm nhiệm một chức năng riêng nhưng có mối quan hệ bổ sung và phối hợp chặt chẽ trong quá trình biểu thị nghĩa đạo nghĩa. Trong đó, động từ tình thái là phương tiện trung tâm, trực tiếp xác lập các giá trị đạo nghĩa như bắt buộc, cần thiết, khuyến nghị và cho phép; động từ ngôn hành làm rõ nguồn đạo nghĩa thông qua việc hiển thị chủ thể đưa ra yêu cầu, khuyến nghị hoặc cảnh báo; phó từ chủ yếu điều chỉnh lực đạo nghĩa, góp phần tăng cường, giảm nhẹ hoặc giới hạn mức độ ràng buộc của phát ngôn; còn tổ hợp tình thái tính biểu thị đạo nghĩa thông qua sự đánh giá đối với hành động theo các chuẩn mực về tính cần thiết, tầm quan trọng hoặc mức độ phù hợp.</w:t>
      </w:r>
    </w:p>
    <w:p w14:paraId="022A4C7D" w14:textId="77777777" w:rsidR="00D9093D" w:rsidRPr="007217C2" w:rsidRDefault="00D9093D" w:rsidP="00D9093D">
      <w:pPr>
        <w:spacing w:line="360" w:lineRule="auto"/>
        <w:ind w:firstLine="720"/>
        <w:jc w:val="both"/>
        <w:rPr>
          <w:rFonts w:ascii="Times New Roman" w:hAnsi="Times New Roman" w:cs="Times New Roman"/>
          <w:color w:val="000000" w:themeColor="text1"/>
          <w:sz w:val="26"/>
          <w:szCs w:val="26"/>
          <w:lang w:val="vi-VN"/>
        </w:rPr>
      </w:pPr>
      <w:r w:rsidRPr="007217C2">
        <w:rPr>
          <w:rFonts w:ascii="Times New Roman" w:hAnsi="Times New Roman" w:cs="Times New Roman"/>
          <w:color w:val="000000" w:themeColor="text1"/>
          <w:sz w:val="26"/>
          <w:szCs w:val="26"/>
          <w:lang w:val="vi-VN"/>
        </w:rPr>
        <w:t>Kết quả khảo sát cũng cho thấy các phương tiện ở cấp độ từ không hoạt động một cách độc lập mà thường kết hợp với nhau để tạo nên những sắc thái đạo nghĩa khác nhau. Động từ tình thái có xu hướng kết hợp với phó từ để điều chỉnh lực đạo nghĩa; động từ ngôn hành góp phần xác lập nguồn đạo nghĩa của phát ngôn; còn tổ hợp tình thái tính chuyển các yêu cầu hoặc khuyến nghị thành những nhận định mang tính đánh giá. Nhờ sự phối hợp này, tình thái đạo nghĩa trong tiếng Việt được biểu thị linh hoạt trên nhiều bình diện, từ việc xác lập nghĩa vụ, điều chỉnh mức độ ràng buộc đến tăng cường tính chính danh và sức thuyết phục của phát ngôn.</w:t>
      </w:r>
    </w:p>
    <w:p w14:paraId="4D7C3DF7" w14:textId="234A22DC" w:rsidR="00E24F45" w:rsidRPr="007217C2" w:rsidRDefault="00D9093D" w:rsidP="00D9093D">
      <w:pPr>
        <w:spacing w:line="360" w:lineRule="auto"/>
        <w:ind w:firstLine="720"/>
        <w:jc w:val="both"/>
        <w:rPr>
          <w:color w:val="000000" w:themeColor="text1"/>
          <w:lang w:val="vi-VN"/>
        </w:rPr>
      </w:pPr>
      <w:r w:rsidRPr="007217C2">
        <w:rPr>
          <w:rFonts w:ascii="Times New Roman" w:hAnsi="Times New Roman" w:cs="Times New Roman"/>
          <w:color w:val="000000" w:themeColor="text1"/>
          <w:sz w:val="26"/>
          <w:szCs w:val="26"/>
          <w:lang w:val="vi-VN"/>
        </w:rPr>
        <w:t>Xét từ góc độ diễn ngôn, hệ thống phương tiện biểu thị tình thái đạo nghĩa ở cấp độ từ trong báo chí sức khỏe tiếng Việt có xu hướng ưu tiên biểu thị sự cần thiết, khuyến nghị và định hướng hành vi hơn là áp đặt nghĩa vụ tuyệt đối. Các khuyến nghị sức khỏe thường được trình bày thông qua sự kết hợp giữa động từ tình thái, động từ ngôn hành, phó từ và các phương tiện đánh giá, qua đó vừa bảo đảm khả năng định hướng hành vi của người đọc, vừa hạn chế sắc thái mệnh lệnh trực tiếp. Đặc điểm này phản ánh xu hướng sử dụng quyền lực chuyên môn theo hướng tư vấn và thuyết phục, phù hợp với chức năng truyền thông và giáo dục sức khỏe của diễn ngôn báo chí.</w:t>
      </w:r>
      <w:r w:rsidRPr="007217C2">
        <w:rPr>
          <w:color w:val="000000" w:themeColor="text1"/>
          <w:lang w:val="vi-VN"/>
        </w:rPr>
        <w:t> </w:t>
      </w:r>
    </w:p>
    <w:p w14:paraId="61A665E7" w14:textId="6C993AD8" w:rsidR="0000756B" w:rsidRPr="007217C2" w:rsidRDefault="00E24F45" w:rsidP="00210EC9">
      <w:pPr>
        <w:pStyle w:val="4snht"/>
        <w:spacing w:before="0" w:after="0"/>
        <w:rPr>
          <w:rFonts w:eastAsia="Times New Roman" w:cs="Times New Roman"/>
          <w:b/>
          <w:bCs/>
          <w:i w:val="0"/>
          <w:iCs w:val="0"/>
          <w:szCs w:val="26"/>
          <w:lang w:val="vi-VN"/>
        </w:rPr>
      </w:pPr>
      <w:r w:rsidRPr="007217C2">
        <w:rPr>
          <w:lang w:val="vi-VN"/>
        </w:rPr>
        <w:lastRenderedPageBreak/>
        <w:tab/>
      </w:r>
      <w:r w:rsidRPr="007217C2">
        <w:rPr>
          <w:b/>
          <w:bCs/>
          <w:i w:val="0"/>
          <w:iCs w:val="0"/>
        </w:rPr>
        <w:t>3.1.</w:t>
      </w:r>
      <w:r w:rsidRPr="007217C2">
        <w:rPr>
          <w:b/>
          <w:bCs/>
          <w:i w:val="0"/>
          <w:iCs w:val="0"/>
          <w:lang w:val="vi-VN"/>
        </w:rPr>
        <w:t>3</w:t>
      </w:r>
      <w:r w:rsidRPr="007217C2">
        <w:rPr>
          <w:b/>
          <w:bCs/>
          <w:i w:val="0"/>
          <w:iCs w:val="0"/>
        </w:rPr>
        <w:t xml:space="preserve">. Phương tiện biểu thị tình thái đạo nghĩa ở cấp độ </w:t>
      </w:r>
      <w:r w:rsidR="00BA59A9" w:rsidRPr="007217C2">
        <w:rPr>
          <w:b/>
          <w:bCs/>
          <w:i w:val="0"/>
          <w:iCs w:val="0"/>
        </w:rPr>
        <w:t>câu</w:t>
      </w:r>
    </w:p>
    <w:p w14:paraId="49A20673" w14:textId="67D57BC1" w:rsidR="00D56B65" w:rsidRPr="007217C2" w:rsidRDefault="00E67C53" w:rsidP="00210EC9">
      <w:pPr>
        <w:pStyle w:val="3s"/>
        <w:rPr>
          <w:lang w:val="vi-VN"/>
        </w:rPr>
      </w:pPr>
      <w:r w:rsidRPr="007217C2">
        <w:rPr>
          <w:lang w:val="vi-VN"/>
        </w:rPr>
        <w:tab/>
      </w:r>
      <w:r w:rsidR="00D56B65" w:rsidRPr="007217C2">
        <w:t>3.1.</w:t>
      </w:r>
      <w:r w:rsidR="002A25CD" w:rsidRPr="007217C2">
        <w:rPr>
          <w:lang w:val="vi-VN"/>
        </w:rPr>
        <w:t>3.1</w:t>
      </w:r>
      <w:r w:rsidR="00D56B65" w:rsidRPr="007217C2">
        <w:t>. Câu mệnh lệnh biểu thị tình thái đạo nghĩa</w:t>
      </w:r>
    </w:p>
    <w:p w14:paraId="0EE62F57" w14:textId="03C46D0F" w:rsidR="00EE5A66" w:rsidRPr="007217C2" w:rsidRDefault="00D56B65" w:rsidP="00EE5A66">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 </w:t>
      </w:r>
      <w:r w:rsidR="00EE5A66" w:rsidRPr="007217C2">
        <w:rPr>
          <w:rFonts w:ascii="Times New Roman" w:eastAsia="Times New Roman" w:hAnsi="Times New Roman" w:cs="Times New Roman"/>
          <w:color w:val="000000" w:themeColor="text1"/>
          <w:sz w:val="26"/>
          <w:szCs w:val="26"/>
        </w:rPr>
        <w:t xml:space="preserve">Câu mệnh lệnh là phương tiện biểu thị tình thái đạo nghĩa ở cấp độ câu có tần suất không cao trong ngữ liệu tiếng Việt, với 30/600 lần xuất hiện, chiếm 5% tổng số phương tiện khảo sát. Trong đó, câu mệnh lệnh với </w:t>
      </w:r>
      <w:r w:rsidR="00EE5A66" w:rsidRPr="007217C2">
        <w:rPr>
          <w:rFonts w:ascii="Times New Roman" w:eastAsia="Times New Roman" w:hAnsi="Times New Roman" w:cs="Times New Roman"/>
          <w:i/>
          <w:iCs/>
          <w:color w:val="000000" w:themeColor="text1"/>
          <w:sz w:val="26"/>
          <w:szCs w:val="26"/>
        </w:rPr>
        <w:t>hãy</w:t>
      </w:r>
      <w:r w:rsidR="00EE5A66" w:rsidRPr="007217C2">
        <w:rPr>
          <w:rFonts w:ascii="Times New Roman" w:eastAsia="Times New Roman" w:hAnsi="Times New Roman" w:cs="Times New Roman"/>
          <w:color w:val="000000" w:themeColor="text1"/>
          <w:sz w:val="26"/>
          <w:szCs w:val="26"/>
        </w:rPr>
        <w:t xml:space="preserve"> xuất hiện 25 lần, chiếm 83% trong nhóm câu mệnh lệnh; còn câu mệnh lệnh với </w:t>
      </w:r>
      <w:r w:rsidR="00EE5A66" w:rsidRPr="007217C2">
        <w:rPr>
          <w:rFonts w:ascii="Times New Roman" w:eastAsia="Times New Roman" w:hAnsi="Times New Roman" w:cs="Times New Roman"/>
          <w:i/>
          <w:iCs/>
          <w:color w:val="000000" w:themeColor="text1"/>
          <w:sz w:val="26"/>
          <w:szCs w:val="26"/>
        </w:rPr>
        <w:t>đừng</w:t>
      </w:r>
      <w:r w:rsidR="00EE5A66" w:rsidRPr="007217C2">
        <w:rPr>
          <w:rFonts w:ascii="Times New Roman" w:eastAsia="Times New Roman" w:hAnsi="Times New Roman" w:cs="Times New Roman"/>
          <w:color w:val="000000" w:themeColor="text1"/>
          <w:sz w:val="26"/>
          <w:szCs w:val="26"/>
        </w:rPr>
        <w:t xml:space="preserve"> xuất hiện 5 lần, chiếm 17%. Sự chênh lệch này cho thấy trong diễn ngôn báo chí sức khỏe tiếng Việt, câu mệnh lệnh chủ yếu được dùng để hướng người đọc tới những hành động nên thực hiện, thay vì chỉ nhấn mạnh những hành động cần tránh (xem Bảng PL3.8 (Phụ lục 3). </w:t>
      </w:r>
    </w:p>
    <w:p w14:paraId="756AA730" w14:textId="761D04AB" w:rsidR="00EE5A66" w:rsidRPr="007217C2" w:rsidRDefault="00EE5A66" w:rsidP="00EE5A66">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Về hình thức - cú pháp, câu mệnh lệnh biểu thị tình thái đạo nghĩa thường có mô hình </w:t>
      </w:r>
      <w:r w:rsidRPr="007217C2">
        <w:rPr>
          <w:rFonts w:ascii="Times New Roman" w:eastAsia="Times New Roman" w:hAnsi="Times New Roman" w:cs="Times New Roman"/>
          <w:b/>
          <w:bCs/>
          <w:color w:val="000000" w:themeColor="text1"/>
          <w:sz w:val="26"/>
          <w:szCs w:val="26"/>
          <w:lang w:val="vi-VN"/>
        </w:rPr>
        <w:t xml:space="preserve">(Chủ ngữ) + hãy/đừng + động từ + </w:t>
      </w:r>
      <w:r w:rsidRPr="007217C2">
        <w:rPr>
          <w:rFonts w:ascii="Times New Roman" w:eastAsia="Times New Roman" w:hAnsi="Times New Roman" w:cs="Times New Roman"/>
          <w:b/>
          <w:bCs/>
          <w:color w:val="000000" w:themeColor="text1"/>
          <w:sz w:val="26"/>
          <w:szCs w:val="26"/>
        </w:rPr>
        <w:t>(</w:t>
      </w:r>
      <w:r w:rsidRPr="007217C2">
        <w:rPr>
          <w:rFonts w:ascii="Times New Roman" w:eastAsia="Times New Roman" w:hAnsi="Times New Roman" w:cs="Times New Roman"/>
          <w:b/>
          <w:bCs/>
          <w:color w:val="000000" w:themeColor="text1"/>
          <w:sz w:val="26"/>
          <w:szCs w:val="26"/>
          <w:lang w:val="vi-VN"/>
        </w:rPr>
        <w:t>bổ ngữ</w:t>
      </w:r>
      <w:r w:rsidRPr="007217C2">
        <w:rPr>
          <w:rFonts w:ascii="Times New Roman" w:eastAsia="Times New Roman" w:hAnsi="Times New Roman" w:cs="Times New Roman"/>
          <w:b/>
          <w:bCs/>
          <w:color w:val="000000" w:themeColor="text1"/>
          <w:sz w:val="26"/>
          <w:szCs w:val="26"/>
        </w:rPr>
        <w:t>)</w:t>
      </w:r>
      <w:r w:rsidRPr="007217C2">
        <w:rPr>
          <w:rFonts w:ascii="Times New Roman" w:eastAsia="Times New Roman" w:hAnsi="Times New Roman" w:cs="Times New Roman"/>
          <w:color w:val="000000" w:themeColor="text1"/>
          <w:sz w:val="26"/>
          <w:szCs w:val="26"/>
          <w:lang w:val="vi-VN"/>
        </w:rPr>
        <w:t xml:space="preserve">. Trong đó, </w:t>
      </w:r>
      <w:r w:rsidRPr="007217C2">
        <w:rPr>
          <w:rFonts w:ascii="Times New Roman" w:eastAsia="Times New Roman" w:hAnsi="Times New Roman" w:cs="Times New Roman"/>
          <w:i/>
          <w:iCs/>
          <w:color w:val="000000" w:themeColor="text1"/>
          <w:sz w:val="26"/>
          <w:szCs w:val="26"/>
          <w:lang w:val="vi-VN"/>
        </w:rPr>
        <w:t>hãy</w:t>
      </w:r>
      <w:r w:rsidRPr="007217C2">
        <w:rPr>
          <w:rFonts w:ascii="Times New Roman" w:eastAsia="Times New Roman" w:hAnsi="Times New Roman" w:cs="Times New Roman"/>
          <w:color w:val="000000" w:themeColor="text1"/>
          <w:sz w:val="26"/>
          <w:szCs w:val="26"/>
          <w:lang w:val="vi-VN"/>
        </w:rPr>
        <w:t xml:space="preserve"> thường biểu thị mệnh lệnh khẳng định, mang sắc thái nhắc nhở, khuyến nghị hoặc hướng dẫn thực hiện hành động; còn </w:t>
      </w:r>
      <w:r w:rsidRPr="007217C2">
        <w:rPr>
          <w:rFonts w:ascii="Times New Roman" w:eastAsia="Times New Roman" w:hAnsi="Times New Roman" w:cs="Times New Roman"/>
          <w:i/>
          <w:iCs/>
          <w:color w:val="000000" w:themeColor="text1"/>
          <w:sz w:val="26"/>
          <w:szCs w:val="26"/>
          <w:lang w:val="vi-VN"/>
        </w:rPr>
        <w:t>đừng</w:t>
      </w:r>
      <w:r w:rsidRPr="007217C2">
        <w:rPr>
          <w:rFonts w:ascii="Times New Roman" w:eastAsia="Times New Roman" w:hAnsi="Times New Roman" w:cs="Times New Roman"/>
          <w:color w:val="000000" w:themeColor="text1"/>
          <w:sz w:val="26"/>
          <w:szCs w:val="26"/>
          <w:lang w:val="vi-VN"/>
        </w:rPr>
        <w:t xml:space="preserve"> biểu thị mệnh lệnh phủ định, thường dùng để cảnh báo hoặc khuyên người đọc không thực hiện một hành vi hay không duy trì một nhận thức sai lệch. Chủ ngữ có thể được nêu tường minh hoặc bị lược bỏ. Khi chủ ngữ bị lược bỏ, đích đạo nghĩa thường được hiểu là người đọc hoặc công chúng nói chung. Ví dụ: “</w:t>
      </w:r>
      <w:r w:rsidRPr="007217C2">
        <w:rPr>
          <w:rFonts w:ascii="Times New Roman" w:eastAsia="Times New Roman" w:hAnsi="Times New Roman" w:cs="Times New Roman"/>
          <w:i/>
          <w:iCs/>
          <w:color w:val="000000" w:themeColor="text1"/>
          <w:sz w:val="26"/>
          <w:szCs w:val="26"/>
          <w:lang w:val="vi-VN"/>
        </w:rPr>
        <w:t xml:space="preserve">Cha mẹ </w:t>
      </w:r>
      <w:r w:rsidRPr="007217C2">
        <w:rPr>
          <w:rFonts w:ascii="Times New Roman" w:eastAsia="Times New Roman" w:hAnsi="Times New Roman" w:cs="Times New Roman"/>
          <w:b/>
          <w:bCs/>
          <w:i/>
          <w:iCs/>
          <w:color w:val="000000" w:themeColor="text1"/>
          <w:sz w:val="26"/>
          <w:szCs w:val="26"/>
          <w:lang w:val="vi-VN"/>
        </w:rPr>
        <w:t>hãy nhớ</w:t>
      </w:r>
      <w:r w:rsidRPr="007217C2">
        <w:rPr>
          <w:rFonts w:ascii="Times New Roman" w:eastAsia="Times New Roman" w:hAnsi="Times New Roman" w:cs="Times New Roman"/>
          <w:i/>
          <w:iCs/>
          <w:color w:val="000000" w:themeColor="text1"/>
          <w:sz w:val="26"/>
          <w:szCs w:val="26"/>
          <w:lang w:val="vi-VN"/>
        </w:rPr>
        <w:t xml:space="preserve"> rằng bác sĩ chỉ kê đơn Tamiflu..</w:t>
      </w:r>
      <w:r w:rsidRPr="007217C2">
        <w:rPr>
          <w:rFonts w:ascii="Times New Roman" w:eastAsia="Times New Roman" w:hAnsi="Times New Roman" w:cs="Times New Roman"/>
          <w:color w:val="000000" w:themeColor="text1"/>
          <w:sz w:val="26"/>
          <w:szCs w:val="26"/>
          <w:lang w:val="vi-VN"/>
        </w:rPr>
        <w:t xml:space="preserve">.” [2.498]. Trong câu này, chủ ngữ </w:t>
      </w:r>
      <w:r w:rsidRPr="007217C2">
        <w:rPr>
          <w:rFonts w:ascii="Times New Roman" w:eastAsia="Times New Roman" w:hAnsi="Times New Roman" w:cs="Times New Roman"/>
          <w:i/>
          <w:iCs/>
          <w:color w:val="000000" w:themeColor="text1"/>
          <w:sz w:val="26"/>
          <w:szCs w:val="26"/>
          <w:lang w:val="vi-VN"/>
        </w:rPr>
        <w:t>cha mẹ</w:t>
      </w:r>
      <w:r w:rsidRPr="007217C2">
        <w:rPr>
          <w:rFonts w:ascii="Times New Roman" w:eastAsia="Times New Roman" w:hAnsi="Times New Roman" w:cs="Times New Roman"/>
          <w:color w:val="000000" w:themeColor="text1"/>
          <w:sz w:val="26"/>
          <w:szCs w:val="26"/>
          <w:lang w:val="vi-VN"/>
        </w:rPr>
        <w:t xml:space="preserve"> được nêu rõ, xác định trực tiếp đích đạo nghĩa. Yếu tố </w:t>
      </w:r>
      <w:r w:rsidRPr="007217C2">
        <w:rPr>
          <w:rFonts w:ascii="Times New Roman" w:eastAsia="Times New Roman" w:hAnsi="Times New Roman" w:cs="Times New Roman"/>
          <w:i/>
          <w:iCs/>
          <w:color w:val="000000" w:themeColor="text1"/>
          <w:sz w:val="26"/>
          <w:szCs w:val="26"/>
          <w:lang w:val="vi-VN"/>
        </w:rPr>
        <w:t>hãy</w:t>
      </w:r>
      <w:r w:rsidRPr="007217C2">
        <w:rPr>
          <w:rFonts w:ascii="Times New Roman" w:eastAsia="Times New Roman" w:hAnsi="Times New Roman" w:cs="Times New Roman"/>
          <w:color w:val="000000" w:themeColor="text1"/>
          <w:sz w:val="26"/>
          <w:szCs w:val="26"/>
          <w:lang w:val="vi-VN"/>
        </w:rPr>
        <w:t xml:space="preserve"> đứng trước động từ </w:t>
      </w:r>
      <w:r w:rsidRPr="007217C2">
        <w:rPr>
          <w:rFonts w:ascii="Times New Roman" w:eastAsia="Times New Roman" w:hAnsi="Times New Roman" w:cs="Times New Roman"/>
          <w:i/>
          <w:iCs/>
          <w:color w:val="000000" w:themeColor="text1"/>
          <w:sz w:val="26"/>
          <w:szCs w:val="26"/>
          <w:lang w:val="vi-VN"/>
        </w:rPr>
        <w:t>nhớ</w:t>
      </w:r>
      <w:r w:rsidRPr="007217C2">
        <w:rPr>
          <w:rFonts w:ascii="Times New Roman" w:eastAsia="Times New Roman" w:hAnsi="Times New Roman" w:cs="Times New Roman"/>
          <w:color w:val="000000" w:themeColor="text1"/>
          <w:sz w:val="26"/>
          <w:szCs w:val="26"/>
          <w:lang w:val="vi-VN"/>
        </w:rPr>
        <w:t xml:space="preserve">, tạo sắc thái mệnh lệnh khẳng định. Tuy nhiên, hành động được định hướng ở đây không phải là hành động vật chất, mà là hành động nhận thức: cha mẹ cần ghi nhớ thông tin liên quan đến việc bác sĩ kê đơn thuốc. Nguồn đạo nghĩa không được nêu trực tiếp, nhưng được củng cố bởi thẩm quyền chuyên môn của </w:t>
      </w:r>
      <w:r w:rsidRPr="007217C2">
        <w:rPr>
          <w:rFonts w:ascii="Times New Roman" w:eastAsia="Times New Roman" w:hAnsi="Times New Roman" w:cs="Times New Roman"/>
          <w:i/>
          <w:iCs/>
          <w:color w:val="000000" w:themeColor="text1"/>
          <w:sz w:val="26"/>
          <w:szCs w:val="26"/>
          <w:lang w:val="vi-VN"/>
        </w:rPr>
        <w:t>bác sĩ</w:t>
      </w:r>
      <w:r w:rsidRPr="007217C2">
        <w:rPr>
          <w:rFonts w:ascii="Times New Roman" w:eastAsia="Times New Roman" w:hAnsi="Times New Roman" w:cs="Times New Roman"/>
          <w:color w:val="000000" w:themeColor="text1"/>
          <w:sz w:val="26"/>
          <w:szCs w:val="26"/>
          <w:lang w:val="vi-VN"/>
        </w:rPr>
        <w:t xml:space="preserve">. Vì vậy, phát ngôn vừa có tính trực tiếp do dùng hình thức mệnh lệnh, vừa mang sắc thái khuyến cáo y tế chứ không phải áp đặt chủ quan. Ở dạng phủ định, câu mệnh lệnh thường dùng </w:t>
      </w:r>
      <w:r w:rsidRPr="007217C2">
        <w:rPr>
          <w:rFonts w:ascii="Times New Roman" w:eastAsia="Times New Roman" w:hAnsi="Times New Roman" w:cs="Times New Roman"/>
          <w:i/>
          <w:iCs/>
          <w:color w:val="000000" w:themeColor="text1"/>
          <w:sz w:val="26"/>
          <w:szCs w:val="26"/>
          <w:lang w:val="vi-VN"/>
        </w:rPr>
        <w:t>đừng</w:t>
      </w:r>
      <w:r w:rsidRPr="007217C2">
        <w:rPr>
          <w:rFonts w:ascii="Times New Roman" w:eastAsia="Times New Roman" w:hAnsi="Times New Roman" w:cs="Times New Roman"/>
          <w:color w:val="000000" w:themeColor="text1"/>
          <w:sz w:val="26"/>
          <w:szCs w:val="26"/>
          <w:lang w:val="vi-VN"/>
        </w:rPr>
        <w:t xml:space="preserve"> để ngăn ngừa hành vi hoặc điều chỉnh nhận thức. Ví dụ: “</w:t>
      </w:r>
      <w:r w:rsidRPr="007217C2">
        <w:rPr>
          <w:rFonts w:ascii="Times New Roman" w:eastAsia="Times New Roman" w:hAnsi="Times New Roman" w:cs="Times New Roman"/>
          <w:i/>
          <w:iCs/>
          <w:color w:val="000000" w:themeColor="text1"/>
          <w:sz w:val="26"/>
          <w:szCs w:val="26"/>
          <w:lang w:val="vi-VN"/>
        </w:rPr>
        <w:t>Đừng nghĩ rằng ung thư da sẽ chỉ xuất hiện trên vùng da có thể nhìn thấy</w:t>
      </w:r>
      <w:r w:rsidRPr="007217C2">
        <w:rPr>
          <w:rFonts w:ascii="Times New Roman" w:eastAsia="Times New Roman" w:hAnsi="Times New Roman" w:cs="Times New Roman"/>
          <w:color w:val="000000" w:themeColor="text1"/>
          <w:sz w:val="26"/>
          <w:szCs w:val="26"/>
          <w:lang w:val="vi-VN"/>
        </w:rPr>
        <w:t xml:space="preserve">” [3.365]. Trong ví dụ này, chủ ngữ bị lược bỏ nhưng có thể hiểu là người đọc nói chung. Cụm </w:t>
      </w:r>
      <w:r w:rsidRPr="007217C2">
        <w:rPr>
          <w:rFonts w:ascii="Times New Roman" w:eastAsia="Times New Roman" w:hAnsi="Times New Roman" w:cs="Times New Roman"/>
          <w:i/>
          <w:iCs/>
          <w:color w:val="000000" w:themeColor="text1"/>
          <w:sz w:val="26"/>
          <w:szCs w:val="26"/>
          <w:lang w:val="vi-VN"/>
        </w:rPr>
        <w:t>đừng nghĩ</w:t>
      </w:r>
      <w:r w:rsidRPr="007217C2">
        <w:rPr>
          <w:rFonts w:ascii="Times New Roman" w:eastAsia="Times New Roman" w:hAnsi="Times New Roman" w:cs="Times New Roman"/>
          <w:color w:val="000000" w:themeColor="text1"/>
          <w:sz w:val="26"/>
          <w:szCs w:val="26"/>
          <w:lang w:val="vi-VN"/>
        </w:rPr>
        <w:t xml:space="preserve"> không ngăn cấm một hành động vật chất, mà hướng tới việc điều chỉnh nhận thức sai lệch về ung thư da. Nguồn đạo nghĩa được khách quan hóa qua tri thức y học, </w:t>
      </w:r>
      <w:r w:rsidRPr="007217C2">
        <w:rPr>
          <w:rFonts w:ascii="Times New Roman" w:eastAsia="Times New Roman" w:hAnsi="Times New Roman" w:cs="Times New Roman"/>
          <w:color w:val="000000" w:themeColor="text1"/>
          <w:sz w:val="26"/>
          <w:szCs w:val="26"/>
          <w:lang w:val="vi-VN"/>
        </w:rPr>
        <w:lastRenderedPageBreak/>
        <w:t>nhờ đó câu mệnh lệnh phủ định vừa có tính trực tiếp, vừa có chức năng cảnh báo và giáo dục sức khỏe.</w:t>
      </w:r>
    </w:p>
    <w:p w14:paraId="48BBA6EC" w14:textId="77777777" w:rsidR="00EE5A66" w:rsidRPr="007217C2" w:rsidRDefault="00EE5A66" w:rsidP="00EE5A66">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ab/>
        <w:t xml:space="preserve">Về ngữ nghĩa - ngữ dụng, câu mệnh lệnh trong ngữ liệu chủ yếu biểu thị hai giá trị đạo nghĩa: khuyến nghị và cấm đoán mềm </w:t>
      </w:r>
      <w:r w:rsidRPr="007217C2">
        <w:rPr>
          <w:rFonts w:ascii="Times New Roman" w:eastAsia="Times New Roman" w:hAnsi="Times New Roman" w:cs="Times New Roman"/>
          <w:color w:val="000000" w:themeColor="text1"/>
          <w:sz w:val="26"/>
          <w:szCs w:val="26"/>
        </w:rPr>
        <w:t xml:space="preserve">(xem bảng PL3.9 tại Phụ lục 3). </w:t>
      </w:r>
      <w:r w:rsidRPr="007217C2">
        <w:rPr>
          <w:rFonts w:ascii="Times New Roman" w:eastAsia="Times New Roman" w:hAnsi="Times New Roman" w:cs="Times New Roman"/>
          <w:color w:val="000000" w:themeColor="text1"/>
          <w:sz w:val="26"/>
          <w:szCs w:val="26"/>
          <w:lang w:val="vi-VN"/>
        </w:rPr>
        <w:t xml:space="preserve">Câu mệnh lệnh với </w:t>
      </w:r>
      <w:r w:rsidRPr="007217C2">
        <w:rPr>
          <w:rFonts w:ascii="Times New Roman" w:eastAsia="Times New Roman" w:hAnsi="Times New Roman" w:cs="Times New Roman"/>
          <w:i/>
          <w:iCs/>
          <w:color w:val="000000" w:themeColor="text1"/>
          <w:sz w:val="26"/>
          <w:szCs w:val="26"/>
          <w:lang w:val="vi-VN"/>
        </w:rPr>
        <w:t>hãy</w:t>
      </w:r>
      <w:r w:rsidRPr="007217C2">
        <w:rPr>
          <w:rFonts w:ascii="Times New Roman" w:eastAsia="Times New Roman" w:hAnsi="Times New Roman" w:cs="Times New Roman"/>
          <w:color w:val="000000" w:themeColor="text1"/>
          <w:sz w:val="26"/>
          <w:szCs w:val="26"/>
          <w:lang w:val="vi-VN"/>
        </w:rPr>
        <w:t xml:space="preserve"> thường biểu thị giá trị khuyến nghị, thuộc thang độ lực đạo nghĩa trung bình đến trung bình - cao. Ví dụ: “</w:t>
      </w:r>
      <w:r w:rsidRPr="007217C2">
        <w:rPr>
          <w:rFonts w:ascii="Times New Roman" w:eastAsia="Times New Roman" w:hAnsi="Times New Roman" w:cs="Times New Roman"/>
          <w:i/>
          <w:iCs/>
          <w:color w:val="000000" w:themeColor="text1"/>
          <w:sz w:val="26"/>
          <w:szCs w:val="26"/>
          <w:lang w:val="vi-VN"/>
        </w:rPr>
        <w:t xml:space="preserve">Tốt nhất </w:t>
      </w:r>
      <w:r w:rsidRPr="007217C2">
        <w:rPr>
          <w:rFonts w:ascii="Times New Roman" w:eastAsia="Times New Roman" w:hAnsi="Times New Roman" w:cs="Times New Roman"/>
          <w:b/>
          <w:bCs/>
          <w:i/>
          <w:iCs/>
          <w:color w:val="000000" w:themeColor="text1"/>
          <w:sz w:val="26"/>
          <w:szCs w:val="26"/>
          <w:lang w:val="vi-VN"/>
        </w:rPr>
        <w:t>hãy pha loãng</w:t>
      </w:r>
      <w:r w:rsidRPr="007217C2">
        <w:rPr>
          <w:rFonts w:ascii="Times New Roman" w:eastAsia="Times New Roman" w:hAnsi="Times New Roman" w:cs="Times New Roman"/>
          <w:i/>
          <w:iCs/>
          <w:color w:val="000000" w:themeColor="text1"/>
          <w:sz w:val="26"/>
          <w:szCs w:val="26"/>
          <w:lang w:val="vi-VN"/>
        </w:rPr>
        <w:t xml:space="preserve"> chúng với nước…”</w:t>
      </w:r>
      <w:r w:rsidRPr="007217C2">
        <w:rPr>
          <w:rFonts w:ascii="Times New Roman" w:eastAsia="Times New Roman" w:hAnsi="Times New Roman" w:cs="Times New Roman"/>
          <w:color w:val="000000" w:themeColor="text1"/>
          <w:sz w:val="26"/>
          <w:szCs w:val="26"/>
          <w:lang w:val="vi-VN"/>
        </w:rPr>
        <w:t xml:space="preserve"> [1.228]. Trong phát ngôn này, </w:t>
      </w:r>
      <w:r w:rsidRPr="007217C2">
        <w:rPr>
          <w:rFonts w:ascii="Times New Roman" w:eastAsia="Times New Roman" w:hAnsi="Times New Roman" w:cs="Times New Roman"/>
          <w:i/>
          <w:iCs/>
          <w:color w:val="000000" w:themeColor="text1"/>
          <w:sz w:val="26"/>
          <w:szCs w:val="26"/>
          <w:lang w:val="vi-VN"/>
        </w:rPr>
        <w:t>hãy pha loãng</w:t>
      </w:r>
      <w:r w:rsidRPr="007217C2">
        <w:rPr>
          <w:rFonts w:ascii="Times New Roman" w:eastAsia="Times New Roman" w:hAnsi="Times New Roman" w:cs="Times New Roman"/>
          <w:color w:val="000000" w:themeColor="text1"/>
          <w:sz w:val="26"/>
          <w:szCs w:val="26"/>
          <w:lang w:val="vi-VN"/>
        </w:rPr>
        <w:t xml:space="preserve"> trực tiếp định hướng người đọc thực hiện hành động, nhưng cụm </w:t>
      </w:r>
      <w:r w:rsidRPr="007217C2">
        <w:rPr>
          <w:rFonts w:ascii="Times New Roman" w:eastAsia="Times New Roman" w:hAnsi="Times New Roman" w:cs="Times New Roman"/>
          <w:i/>
          <w:iCs/>
          <w:color w:val="000000" w:themeColor="text1"/>
          <w:sz w:val="26"/>
          <w:szCs w:val="26"/>
          <w:lang w:val="vi-VN"/>
        </w:rPr>
        <w:t>tốt nhất</w:t>
      </w:r>
      <w:r w:rsidRPr="007217C2">
        <w:rPr>
          <w:rFonts w:ascii="Times New Roman" w:eastAsia="Times New Roman" w:hAnsi="Times New Roman" w:cs="Times New Roman"/>
          <w:color w:val="000000" w:themeColor="text1"/>
          <w:sz w:val="26"/>
          <w:szCs w:val="26"/>
          <w:lang w:val="vi-VN"/>
        </w:rPr>
        <w:t xml:space="preserve"> cho thấy đây là lựa chọn được khuyến nghị vì có lợi hoặc an toàn hơn, chứ không phải một nghĩa vụ cưỡng chế. Vì vậy, lực đạo nghĩa của câu ở mức trung bình - cao. Câu mệnh lệnh với </w:t>
      </w:r>
      <w:r w:rsidRPr="007217C2">
        <w:rPr>
          <w:rFonts w:ascii="Times New Roman" w:eastAsia="Times New Roman" w:hAnsi="Times New Roman" w:cs="Times New Roman"/>
          <w:i/>
          <w:iCs/>
          <w:color w:val="000000" w:themeColor="text1"/>
          <w:sz w:val="26"/>
          <w:szCs w:val="26"/>
          <w:lang w:val="vi-VN"/>
        </w:rPr>
        <w:t>đừng</w:t>
      </w:r>
      <w:r w:rsidRPr="007217C2">
        <w:rPr>
          <w:rFonts w:ascii="Times New Roman" w:eastAsia="Times New Roman" w:hAnsi="Times New Roman" w:cs="Times New Roman"/>
          <w:color w:val="000000" w:themeColor="text1"/>
          <w:sz w:val="26"/>
          <w:szCs w:val="26"/>
          <w:lang w:val="vi-VN"/>
        </w:rPr>
        <w:t xml:space="preserve"> thường biểu thị giá trị cấm đoán mềm hoặc khuyến cáo không thực hiện. Ví dụ: “</w:t>
      </w:r>
      <w:r w:rsidRPr="007217C2">
        <w:rPr>
          <w:rFonts w:ascii="Times New Roman" w:eastAsia="Times New Roman" w:hAnsi="Times New Roman" w:cs="Times New Roman"/>
          <w:b/>
          <w:bCs/>
          <w:i/>
          <w:iCs/>
          <w:color w:val="000000" w:themeColor="text1"/>
          <w:sz w:val="26"/>
          <w:szCs w:val="26"/>
          <w:lang w:val="vi-VN"/>
        </w:rPr>
        <w:t>Đừng nghĩ rằng</w:t>
      </w:r>
      <w:r w:rsidRPr="007217C2">
        <w:rPr>
          <w:rFonts w:ascii="Times New Roman" w:eastAsia="Times New Roman" w:hAnsi="Times New Roman" w:cs="Times New Roman"/>
          <w:i/>
          <w:iCs/>
          <w:color w:val="000000" w:themeColor="text1"/>
          <w:sz w:val="26"/>
          <w:szCs w:val="26"/>
          <w:lang w:val="vi-VN"/>
        </w:rPr>
        <w:t xml:space="preserve"> dùng thuốc bổ và sản phẩm dưỡng tóc chỉ tốt cho cơ thể bạn</w:t>
      </w:r>
      <w:r w:rsidRPr="007217C2">
        <w:rPr>
          <w:rFonts w:ascii="Times New Roman" w:eastAsia="Times New Roman" w:hAnsi="Times New Roman" w:cs="Times New Roman"/>
          <w:color w:val="000000" w:themeColor="text1"/>
          <w:sz w:val="26"/>
          <w:szCs w:val="26"/>
          <w:lang w:val="vi-VN"/>
        </w:rPr>
        <w:t xml:space="preserve">” [3.460]. Ở đây, </w:t>
      </w:r>
      <w:r w:rsidRPr="007217C2">
        <w:rPr>
          <w:rFonts w:ascii="Times New Roman" w:eastAsia="Times New Roman" w:hAnsi="Times New Roman" w:cs="Times New Roman"/>
          <w:i/>
          <w:iCs/>
          <w:color w:val="000000" w:themeColor="text1"/>
          <w:sz w:val="26"/>
          <w:szCs w:val="26"/>
          <w:lang w:val="vi-VN"/>
        </w:rPr>
        <w:t>đừng nghĩ</w:t>
      </w:r>
      <w:r w:rsidRPr="007217C2">
        <w:rPr>
          <w:rFonts w:ascii="Times New Roman" w:eastAsia="Times New Roman" w:hAnsi="Times New Roman" w:cs="Times New Roman"/>
          <w:color w:val="000000" w:themeColor="text1"/>
          <w:sz w:val="26"/>
          <w:szCs w:val="26"/>
          <w:lang w:val="vi-VN"/>
        </w:rPr>
        <w:t xml:space="preserve"> biểu thị sự ngăn ngừa ở bình diện nhận thức: người đọc được khuyến cáo không nên duy trì cách hiểu phiến diện về thuốc bổ và sản phẩm dưỡng tóc. Phát ngôn không mang tính cấm đoán pháp lý, mà chủ yếu nhằm cảnh báo và điều chỉnh nhận thức sức khỏe; do đó, lực đạo nghĩa cũng nằm ở mức trung bình - cao. Một trường hợp cần chú ý là cấu trúc </w:t>
      </w:r>
      <w:r w:rsidRPr="007217C2">
        <w:rPr>
          <w:rFonts w:ascii="Times New Roman" w:eastAsia="Times New Roman" w:hAnsi="Times New Roman" w:cs="Times New Roman"/>
          <w:i/>
          <w:iCs/>
          <w:color w:val="000000" w:themeColor="text1"/>
          <w:sz w:val="26"/>
          <w:szCs w:val="26"/>
          <w:lang w:val="vi-VN"/>
        </w:rPr>
        <w:t>đừng quên</w:t>
      </w:r>
      <w:r w:rsidRPr="007217C2">
        <w:rPr>
          <w:rFonts w:ascii="Times New Roman" w:eastAsia="Times New Roman" w:hAnsi="Times New Roman" w:cs="Times New Roman"/>
          <w:color w:val="000000" w:themeColor="text1"/>
          <w:sz w:val="26"/>
          <w:szCs w:val="26"/>
          <w:lang w:val="vi-VN"/>
        </w:rPr>
        <w:t xml:space="preserve">. Tuy có hình thức phủ định, nhưng về giá trị đạo nghĩa lại gần với khuyến nghị tích cực, tương đương với “hãy nhớ”. Ví dụ: </w:t>
      </w:r>
      <w:r w:rsidRPr="007217C2">
        <w:rPr>
          <w:rFonts w:ascii="Times New Roman" w:eastAsia="Times New Roman" w:hAnsi="Times New Roman" w:cs="Times New Roman"/>
          <w:i/>
          <w:iCs/>
          <w:color w:val="000000" w:themeColor="text1"/>
          <w:sz w:val="26"/>
          <w:szCs w:val="26"/>
          <w:lang w:val="vi-VN"/>
        </w:rPr>
        <w:t xml:space="preserve">“… </w:t>
      </w:r>
      <w:r w:rsidRPr="007217C2">
        <w:rPr>
          <w:rFonts w:ascii="Times New Roman" w:eastAsia="Times New Roman" w:hAnsi="Times New Roman" w:cs="Times New Roman"/>
          <w:b/>
          <w:bCs/>
          <w:i/>
          <w:iCs/>
          <w:color w:val="000000" w:themeColor="text1"/>
          <w:sz w:val="26"/>
          <w:szCs w:val="26"/>
          <w:lang w:val="vi-VN"/>
        </w:rPr>
        <w:t>đừng quên</w:t>
      </w:r>
      <w:r w:rsidRPr="007217C2">
        <w:rPr>
          <w:rFonts w:ascii="Times New Roman" w:eastAsia="Times New Roman" w:hAnsi="Times New Roman" w:cs="Times New Roman"/>
          <w:i/>
          <w:iCs/>
          <w:color w:val="000000" w:themeColor="text1"/>
          <w:sz w:val="26"/>
          <w:szCs w:val="26"/>
          <w:lang w:val="vi-VN"/>
        </w:rPr>
        <w:t xml:space="preserve"> vệ sinh điều hòa thường xuyên (1-2 tuần/lần)…</w:t>
      </w:r>
      <w:r w:rsidRPr="007217C2">
        <w:rPr>
          <w:rFonts w:ascii="Times New Roman" w:eastAsia="Times New Roman" w:hAnsi="Times New Roman" w:cs="Times New Roman"/>
          <w:color w:val="000000" w:themeColor="text1"/>
          <w:sz w:val="26"/>
          <w:szCs w:val="26"/>
          <w:lang w:val="vi-VN"/>
        </w:rPr>
        <w:t xml:space="preserve">” [3.410]. Trong trường hợp này, phát ngôn không nhằm cấm hành động “quên”, mà nhắc người đọc thực hiện hành động </w:t>
      </w:r>
      <w:r w:rsidRPr="007217C2">
        <w:rPr>
          <w:rFonts w:ascii="Times New Roman" w:eastAsia="Times New Roman" w:hAnsi="Times New Roman" w:cs="Times New Roman"/>
          <w:i/>
          <w:iCs/>
          <w:color w:val="000000" w:themeColor="text1"/>
          <w:sz w:val="26"/>
          <w:szCs w:val="26"/>
          <w:lang w:val="vi-VN"/>
        </w:rPr>
        <w:t>vệ sinh điều hòa thường xuyên</w:t>
      </w:r>
      <w:r w:rsidRPr="007217C2">
        <w:rPr>
          <w:rFonts w:ascii="Times New Roman" w:eastAsia="Times New Roman" w:hAnsi="Times New Roman" w:cs="Times New Roman"/>
          <w:color w:val="000000" w:themeColor="text1"/>
          <w:sz w:val="26"/>
          <w:szCs w:val="26"/>
          <w:lang w:val="vi-VN"/>
        </w:rPr>
        <w:t>. Đây là kiểu mệnh lệnh gián tiếp, làm mềm lực đạo nghĩa nhưng vẫn giữ chức năng nhắc nhở rõ ràng.</w:t>
      </w:r>
    </w:p>
    <w:p w14:paraId="25BD79E1" w14:textId="009C5261" w:rsidR="00D56B65" w:rsidRPr="007217C2" w:rsidRDefault="00E41D1B" w:rsidP="00EE5A66">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EE5A66" w:rsidRPr="007217C2">
        <w:rPr>
          <w:rFonts w:ascii="Times New Roman" w:eastAsia="Times New Roman" w:hAnsi="Times New Roman" w:cs="Times New Roman"/>
          <w:color w:val="000000" w:themeColor="text1"/>
          <w:sz w:val="26"/>
          <w:szCs w:val="26"/>
          <w:lang w:val="vi-VN"/>
        </w:rPr>
        <w:t xml:space="preserve">Nhìn chung, câu mệnh lệnh trong tiếng Việt là phương tiện biểu thị tình thái đạo nghĩa khá trực tiếp, nhưng trong diễn ngôn báo chí sức khỏe, chúng không nên được hiểu đơn thuần là mệnh lệnh bắt buộc. Câu với </w:t>
      </w:r>
      <w:r w:rsidR="00EE5A66" w:rsidRPr="007217C2">
        <w:rPr>
          <w:rFonts w:ascii="Times New Roman" w:eastAsia="Times New Roman" w:hAnsi="Times New Roman" w:cs="Times New Roman"/>
          <w:i/>
          <w:iCs/>
          <w:color w:val="000000" w:themeColor="text1"/>
          <w:sz w:val="26"/>
          <w:szCs w:val="26"/>
          <w:lang w:val="vi-VN"/>
        </w:rPr>
        <w:t>hãy</w:t>
      </w:r>
      <w:r w:rsidR="00EE5A66" w:rsidRPr="007217C2">
        <w:rPr>
          <w:rFonts w:ascii="Times New Roman" w:eastAsia="Times New Roman" w:hAnsi="Times New Roman" w:cs="Times New Roman"/>
          <w:color w:val="000000" w:themeColor="text1"/>
          <w:sz w:val="26"/>
          <w:szCs w:val="26"/>
          <w:lang w:val="vi-VN"/>
        </w:rPr>
        <w:t xml:space="preserve"> chủ yếu dùng để khuyến nghị, hướng dẫn hành động; câu với </w:t>
      </w:r>
      <w:r w:rsidR="00EE5A66" w:rsidRPr="007217C2">
        <w:rPr>
          <w:rFonts w:ascii="Times New Roman" w:eastAsia="Times New Roman" w:hAnsi="Times New Roman" w:cs="Times New Roman"/>
          <w:i/>
          <w:iCs/>
          <w:color w:val="000000" w:themeColor="text1"/>
          <w:sz w:val="26"/>
          <w:szCs w:val="26"/>
          <w:lang w:val="vi-VN"/>
        </w:rPr>
        <w:t>đừng</w:t>
      </w:r>
      <w:r w:rsidR="00EE5A66" w:rsidRPr="007217C2">
        <w:rPr>
          <w:rFonts w:ascii="Times New Roman" w:eastAsia="Times New Roman" w:hAnsi="Times New Roman" w:cs="Times New Roman"/>
          <w:color w:val="000000" w:themeColor="text1"/>
          <w:sz w:val="26"/>
          <w:szCs w:val="26"/>
          <w:lang w:val="vi-VN"/>
        </w:rPr>
        <w:t xml:space="preserve"> chủ yếu dùng để cảnh báo, ngăn ngừa hành vi hoặc điều chỉnh nhận thức. Do được đặt trong bối cảnh tư vấn và giáo dục sức khỏe, câu mệnh lệnh tiếng Việt thường có lực đạo nghĩa trung bình đến trung bình - </w:t>
      </w:r>
      <w:r w:rsidR="00EE5A66" w:rsidRPr="007217C2">
        <w:rPr>
          <w:rFonts w:ascii="Times New Roman" w:eastAsia="Times New Roman" w:hAnsi="Times New Roman" w:cs="Times New Roman"/>
          <w:color w:val="000000" w:themeColor="text1"/>
          <w:sz w:val="26"/>
          <w:szCs w:val="26"/>
          <w:lang w:val="vi-VN"/>
        </w:rPr>
        <w:lastRenderedPageBreak/>
        <w:t>cao: đủ trực tiếp để định hướng người đọc, nhưng vẫn giữ sắc thái khuyến cáo, nhắc nhở hơn là áp đặt.</w:t>
      </w:r>
    </w:p>
    <w:p w14:paraId="2DE681DF" w14:textId="55304344" w:rsidR="00D56B65" w:rsidRPr="007217C2" w:rsidRDefault="00E67C53" w:rsidP="00210EC9">
      <w:pPr>
        <w:pStyle w:val="3s"/>
        <w:rPr>
          <w:lang w:val="vi-VN"/>
        </w:rPr>
      </w:pPr>
      <w:r w:rsidRPr="007217C2">
        <w:rPr>
          <w:lang w:val="vi-VN"/>
        </w:rPr>
        <w:tab/>
      </w:r>
      <w:r w:rsidR="00D56B65" w:rsidRPr="007217C2">
        <w:t>3.1.</w:t>
      </w:r>
      <w:r w:rsidR="002A25CD" w:rsidRPr="007217C2">
        <w:rPr>
          <w:lang w:val="vi-VN"/>
        </w:rPr>
        <w:t>3.2</w:t>
      </w:r>
      <w:r w:rsidR="00D56B65" w:rsidRPr="007217C2">
        <w:t>. Câu điều kiện biểu thị tình thái đạo nghĩa</w:t>
      </w:r>
    </w:p>
    <w:p w14:paraId="702EB014" w14:textId="77777777" w:rsidR="00DC4393" w:rsidRPr="007217C2" w:rsidRDefault="00DC4393" w:rsidP="00DC4393">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Câu điều kiện là nhóm phương tiện ở cấp độ câu có tần suất đáng chú ý trong ngữ liệu tiếng Việt, với 65/600 lần xuất hiện, chiếm 11% tổng số phương tiện biểu thị tình thái đạo nghĩa. Đây cũng là nhóm có tần suất cao nhất trong các phương tiện ở cấp độ câu. Các yếu tố điều kiện được ghi nhận gồm </w:t>
      </w:r>
      <w:r w:rsidRPr="007217C2">
        <w:rPr>
          <w:rFonts w:ascii="Times New Roman" w:eastAsia="Times New Roman" w:hAnsi="Times New Roman" w:cs="Times New Roman"/>
          <w:i/>
          <w:iCs/>
          <w:color w:val="000000" w:themeColor="text1"/>
          <w:sz w:val="26"/>
          <w:szCs w:val="26"/>
        </w:rPr>
        <w:t>nếu, khi, trường hợp/trong trường hợp</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trừ khi</w:t>
      </w:r>
      <w:r w:rsidRPr="007217C2">
        <w:rPr>
          <w:rFonts w:ascii="Times New Roman" w:eastAsia="Times New Roman" w:hAnsi="Times New Roman" w:cs="Times New Roman"/>
          <w:color w:val="000000" w:themeColor="text1"/>
          <w:sz w:val="26"/>
          <w:szCs w:val="26"/>
        </w:rPr>
        <w:t xml:space="preserve">. Trong đó, </w:t>
      </w:r>
      <w:r w:rsidRPr="007217C2">
        <w:rPr>
          <w:rFonts w:ascii="Times New Roman" w:eastAsia="Times New Roman" w:hAnsi="Times New Roman" w:cs="Times New Roman"/>
          <w:i/>
          <w:iCs/>
          <w:color w:val="000000" w:themeColor="text1"/>
          <w:sz w:val="26"/>
          <w:szCs w:val="26"/>
        </w:rPr>
        <w:t>nếu</w:t>
      </w:r>
      <w:r w:rsidRPr="007217C2">
        <w:rPr>
          <w:rFonts w:ascii="Times New Roman" w:eastAsia="Times New Roman" w:hAnsi="Times New Roman" w:cs="Times New Roman"/>
          <w:color w:val="000000" w:themeColor="text1"/>
          <w:sz w:val="26"/>
          <w:szCs w:val="26"/>
        </w:rPr>
        <w:t xml:space="preserve"> xuất hiện nhiều nhất với 43/65 trường hợp, chiếm 66%; tiếp theo là </w:t>
      </w:r>
      <w:r w:rsidRPr="007217C2">
        <w:rPr>
          <w:rFonts w:ascii="Times New Roman" w:eastAsia="Times New Roman" w:hAnsi="Times New Roman" w:cs="Times New Roman"/>
          <w:i/>
          <w:iCs/>
          <w:color w:val="000000" w:themeColor="text1"/>
          <w:sz w:val="26"/>
          <w:szCs w:val="26"/>
        </w:rPr>
        <w:t>khi</w:t>
      </w:r>
      <w:r w:rsidRPr="007217C2">
        <w:rPr>
          <w:rFonts w:ascii="Times New Roman" w:eastAsia="Times New Roman" w:hAnsi="Times New Roman" w:cs="Times New Roman"/>
          <w:color w:val="000000" w:themeColor="text1"/>
          <w:sz w:val="26"/>
          <w:szCs w:val="26"/>
        </w:rPr>
        <w:t xml:space="preserve"> với 11 trường hợp, chiếm 17%; </w:t>
      </w:r>
      <w:r w:rsidRPr="007217C2">
        <w:rPr>
          <w:rFonts w:ascii="Times New Roman" w:eastAsia="Times New Roman" w:hAnsi="Times New Roman" w:cs="Times New Roman"/>
          <w:i/>
          <w:iCs/>
          <w:color w:val="000000" w:themeColor="text1"/>
          <w:sz w:val="26"/>
          <w:szCs w:val="26"/>
        </w:rPr>
        <w:t>trường hợp/trong trường hợp</w:t>
      </w:r>
      <w:r w:rsidRPr="007217C2">
        <w:rPr>
          <w:rFonts w:ascii="Times New Roman" w:eastAsia="Times New Roman" w:hAnsi="Times New Roman" w:cs="Times New Roman"/>
          <w:color w:val="000000" w:themeColor="text1"/>
          <w:sz w:val="26"/>
          <w:szCs w:val="26"/>
        </w:rPr>
        <w:t xml:space="preserve"> với 9 trường hợp, chiếm 14%; còn </w:t>
      </w:r>
      <w:r w:rsidRPr="007217C2">
        <w:rPr>
          <w:rFonts w:ascii="Times New Roman" w:eastAsia="Times New Roman" w:hAnsi="Times New Roman" w:cs="Times New Roman"/>
          <w:i/>
          <w:iCs/>
          <w:color w:val="000000" w:themeColor="text1"/>
          <w:sz w:val="26"/>
          <w:szCs w:val="26"/>
        </w:rPr>
        <w:t>trừ khi</w:t>
      </w:r>
      <w:r w:rsidRPr="007217C2">
        <w:rPr>
          <w:rFonts w:ascii="Times New Roman" w:eastAsia="Times New Roman" w:hAnsi="Times New Roman" w:cs="Times New Roman"/>
          <w:color w:val="000000" w:themeColor="text1"/>
          <w:sz w:val="26"/>
          <w:szCs w:val="26"/>
        </w:rPr>
        <w:t xml:space="preserve"> chỉ xuất hiện 2 trường hợp, chiếm 3% (xem ở Phụ lục 3, Bảng PL3.10). Sự phân bố này cho thấy </w:t>
      </w:r>
      <w:r w:rsidRPr="007217C2">
        <w:rPr>
          <w:rFonts w:ascii="Times New Roman" w:eastAsia="Times New Roman" w:hAnsi="Times New Roman" w:cs="Times New Roman"/>
          <w:i/>
          <w:iCs/>
          <w:color w:val="000000" w:themeColor="text1"/>
          <w:sz w:val="26"/>
          <w:szCs w:val="26"/>
        </w:rPr>
        <w:t>nếu</w:t>
      </w:r>
      <w:r w:rsidRPr="007217C2">
        <w:rPr>
          <w:rFonts w:ascii="Times New Roman" w:eastAsia="Times New Roman" w:hAnsi="Times New Roman" w:cs="Times New Roman"/>
          <w:color w:val="000000" w:themeColor="text1"/>
          <w:sz w:val="26"/>
          <w:szCs w:val="26"/>
        </w:rPr>
        <w:t xml:space="preserve"> là phương tiện trung tâm để thiết lập quan hệ điều kiện trong các phát ngôn khuyến cáo, hướng dẫn hoặc quy định về sức khỏe.</w:t>
      </w:r>
    </w:p>
    <w:p w14:paraId="5A8DB80B" w14:textId="77777777" w:rsidR="00DC4393" w:rsidRPr="007217C2" w:rsidRDefault="00DC4393" w:rsidP="00DC4393">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Về hình thức - cú pháp, câu điều kiện biểu thị tình thái đạo nghĩa thường gồm hai thành phần: mệnh đề điều kiện và mệnh đề chính. Hai mô hình cơ bản là </w:t>
      </w:r>
      <w:r w:rsidRPr="007217C2">
        <w:rPr>
          <w:rFonts w:ascii="Times New Roman" w:eastAsia="Times New Roman" w:hAnsi="Times New Roman" w:cs="Times New Roman"/>
          <w:b/>
          <w:bCs/>
          <w:color w:val="000000" w:themeColor="text1"/>
          <w:sz w:val="26"/>
          <w:szCs w:val="26"/>
          <w:lang w:val="vi-VN"/>
        </w:rPr>
        <w:t>Mệnh đề điều kiện + mệnh đề chính</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b/>
          <w:bCs/>
          <w:color w:val="000000" w:themeColor="text1"/>
          <w:sz w:val="26"/>
          <w:szCs w:val="26"/>
          <w:lang w:val="vi-VN"/>
        </w:rPr>
        <w:t>Mệnh đề chính + mệnh đề điều kiện</w:t>
      </w:r>
      <w:r w:rsidRPr="007217C2">
        <w:rPr>
          <w:rFonts w:ascii="Times New Roman" w:eastAsia="Times New Roman" w:hAnsi="Times New Roman" w:cs="Times New Roman"/>
          <w:color w:val="000000" w:themeColor="text1"/>
          <w:sz w:val="26"/>
          <w:szCs w:val="26"/>
          <w:lang w:val="vi-VN"/>
        </w:rPr>
        <w:t>. Ở mô hình thứ nhất, mệnh đề điều kiện thường đứng trước để nêu hoàn cảnh, triệu chứng hoặc tình trạng sức khỏe; mệnh đề chính nêu hành động cần làm, nên làm, được làm hoặc không nên làm. Ví dụ: “</w:t>
      </w:r>
      <w:r w:rsidRPr="007217C2">
        <w:rPr>
          <w:rFonts w:ascii="Times New Roman" w:eastAsia="Times New Roman" w:hAnsi="Times New Roman" w:cs="Times New Roman"/>
          <w:b/>
          <w:bCs/>
          <w:i/>
          <w:iCs/>
          <w:color w:val="000000" w:themeColor="text1"/>
          <w:sz w:val="26"/>
          <w:szCs w:val="26"/>
          <w:lang w:val="vi-VN"/>
        </w:rPr>
        <w:t>Nếu</w:t>
      </w:r>
      <w:r w:rsidRPr="007217C2">
        <w:rPr>
          <w:rFonts w:ascii="Times New Roman" w:eastAsia="Times New Roman" w:hAnsi="Times New Roman" w:cs="Times New Roman"/>
          <w:i/>
          <w:iCs/>
          <w:color w:val="000000" w:themeColor="text1"/>
          <w:sz w:val="26"/>
          <w:szCs w:val="26"/>
          <w:lang w:val="vi-VN"/>
        </w:rPr>
        <w:t xml:space="preserve"> những biểu hiện trên xảy ra nhiều lần </w:t>
      </w:r>
      <w:r w:rsidRPr="007217C2">
        <w:rPr>
          <w:rFonts w:ascii="Times New Roman" w:eastAsia="Times New Roman" w:hAnsi="Times New Roman" w:cs="Times New Roman"/>
          <w:b/>
          <w:bCs/>
          <w:i/>
          <w:iCs/>
          <w:color w:val="000000" w:themeColor="text1"/>
          <w:sz w:val="26"/>
          <w:szCs w:val="26"/>
          <w:lang w:val="vi-VN"/>
        </w:rPr>
        <w:t>thì cần</w:t>
      </w:r>
      <w:r w:rsidRPr="007217C2">
        <w:rPr>
          <w:rFonts w:ascii="Times New Roman" w:eastAsia="Times New Roman" w:hAnsi="Times New Roman" w:cs="Times New Roman"/>
          <w:i/>
          <w:iCs/>
          <w:color w:val="000000" w:themeColor="text1"/>
          <w:sz w:val="26"/>
          <w:szCs w:val="26"/>
          <w:lang w:val="vi-VN"/>
        </w:rPr>
        <w:t xml:space="preserve"> tới cơ sở y tế để thăm khám, tìm nguyên nhân hoặc phát hiện đột quỵ sớm nếu có</w:t>
      </w:r>
      <w:r w:rsidRPr="007217C2">
        <w:rPr>
          <w:rFonts w:ascii="Times New Roman" w:eastAsia="Times New Roman" w:hAnsi="Times New Roman" w:cs="Times New Roman"/>
          <w:color w:val="000000" w:themeColor="text1"/>
          <w:sz w:val="26"/>
          <w:szCs w:val="26"/>
          <w:lang w:val="vi-VN"/>
        </w:rPr>
        <w:t xml:space="preserve">” [1.274]. Trong câu này, mệnh đề </w:t>
      </w:r>
      <w:r w:rsidRPr="007217C2">
        <w:rPr>
          <w:rFonts w:ascii="Times New Roman" w:eastAsia="Times New Roman" w:hAnsi="Times New Roman" w:cs="Times New Roman"/>
          <w:i/>
          <w:iCs/>
          <w:color w:val="000000" w:themeColor="text1"/>
          <w:sz w:val="26"/>
          <w:szCs w:val="26"/>
          <w:lang w:val="vi-VN"/>
        </w:rPr>
        <w:t>nếu những biểu hiện trên xảy ra nhiều lần</w:t>
      </w:r>
      <w:r w:rsidRPr="007217C2">
        <w:rPr>
          <w:rFonts w:ascii="Times New Roman" w:eastAsia="Times New Roman" w:hAnsi="Times New Roman" w:cs="Times New Roman"/>
          <w:color w:val="000000" w:themeColor="text1"/>
          <w:sz w:val="26"/>
          <w:szCs w:val="26"/>
          <w:lang w:val="vi-VN"/>
        </w:rPr>
        <w:t xml:space="preserve"> xác lập điều kiện sức khỏe; còn mệnh đề chính </w:t>
      </w:r>
      <w:r w:rsidRPr="007217C2">
        <w:rPr>
          <w:rFonts w:ascii="Times New Roman" w:eastAsia="Times New Roman" w:hAnsi="Times New Roman" w:cs="Times New Roman"/>
          <w:i/>
          <w:iCs/>
          <w:color w:val="000000" w:themeColor="text1"/>
          <w:sz w:val="26"/>
          <w:szCs w:val="26"/>
          <w:lang w:val="vi-VN"/>
        </w:rPr>
        <w:t>cần tới cơ sở y tế để thăm khám</w:t>
      </w:r>
      <w:r w:rsidRPr="007217C2">
        <w:rPr>
          <w:rFonts w:ascii="Times New Roman" w:eastAsia="Times New Roman" w:hAnsi="Times New Roman" w:cs="Times New Roman"/>
          <w:color w:val="000000" w:themeColor="text1"/>
          <w:sz w:val="26"/>
          <w:szCs w:val="26"/>
          <w:lang w:val="vi-VN"/>
        </w:rPr>
        <w:t xml:space="preserve"> biểu thị hành động cần thiết. Đích đạo nghĩa không được nêu trực tiếp, nhưng có thể hiểu là người có các biểu hiện được nói đến. Nguồn đạo nghĩa được khách quan hóa qua tri thức y học về nguy cơ đột quỵ. Ở mô hình thứ hai, mệnh đề chính đứng trước để nhấn mạnh hành động trọng tâm, còn mệnh đề điều kiện đi sau nhằm giới hạn phạm vi áp dụng của hành động. Ví dụ: “</w:t>
      </w:r>
      <w:r w:rsidRPr="007217C2">
        <w:rPr>
          <w:rFonts w:ascii="Times New Roman" w:eastAsia="Times New Roman" w:hAnsi="Times New Roman" w:cs="Times New Roman"/>
          <w:i/>
          <w:iCs/>
          <w:color w:val="000000" w:themeColor="text1"/>
          <w:sz w:val="26"/>
          <w:szCs w:val="26"/>
          <w:lang w:val="vi-VN"/>
        </w:rPr>
        <w:t xml:space="preserve">Lưu ý, </w:t>
      </w:r>
      <w:r w:rsidRPr="007217C2">
        <w:rPr>
          <w:rFonts w:ascii="Times New Roman" w:eastAsia="Times New Roman" w:hAnsi="Times New Roman" w:cs="Times New Roman"/>
          <w:b/>
          <w:bCs/>
          <w:i/>
          <w:iCs/>
          <w:color w:val="000000" w:themeColor="text1"/>
          <w:sz w:val="26"/>
          <w:szCs w:val="26"/>
          <w:lang w:val="vi-VN"/>
        </w:rPr>
        <w:t>chỉ dùng</w:t>
      </w:r>
      <w:r w:rsidRPr="007217C2">
        <w:rPr>
          <w:rFonts w:ascii="Times New Roman" w:eastAsia="Times New Roman" w:hAnsi="Times New Roman" w:cs="Times New Roman"/>
          <w:i/>
          <w:iCs/>
          <w:color w:val="000000" w:themeColor="text1"/>
          <w:sz w:val="26"/>
          <w:szCs w:val="26"/>
          <w:lang w:val="vi-VN"/>
        </w:rPr>
        <w:t xml:space="preserve"> ibuprofen </w:t>
      </w:r>
      <w:r w:rsidRPr="007217C2">
        <w:rPr>
          <w:rFonts w:ascii="Times New Roman" w:eastAsia="Times New Roman" w:hAnsi="Times New Roman" w:cs="Times New Roman"/>
          <w:b/>
          <w:bCs/>
          <w:i/>
          <w:iCs/>
          <w:color w:val="000000" w:themeColor="text1"/>
          <w:sz w:val="26"/>
          <w:szCs w:val="26"/>
          <w:lang w:val="vi-VN"/>
        </w:rPr>
        <w:t>khi</w:t>
      </w:r>
      <w:r w:rsidRPr="007217C2">
        <w:rPr>
          <w:rFonts w:ascii="Times New Roman" w:eastAsia="Times New Roman" w:hAnsi="Times New Roman" w:cs="Times New Roman"/>
          <w:i/>
          <w:iCs/>
          <w:color w:val="000000" w:themeColor="text1"/>
          <w:sz w:val="26"/>
          <w:szCs w:val="26"/>
          <w:lang w:val="vi-VN"/>
        </w:rPr>
        <w:t xml:space="preserve"> không đáp ứng với paracetamol</w:t>
      </w:r>
      <w:r w:rsidRPr="007217C2">
        <w:rPr>
          <w:rFonts w:ascii="Times New Roman" w:eastAsia="Times New Roman" w:hAnsi="Times New Roman" w:cs="Times New Roman"/>
          <w:color w:val="000000" w:themeColor="text1"/>
          <w:sz w:val="26"/>
          <w:szCs w:val="26"/>
          <w:lang w:val="vi-VN"/>
        </w:rPr>
        <w:t xml:space="preserve">” [1.193]. Trong phát ngôn này, hành động </w:t>
      </w:r>
      <w:r w:rsidRPr="007217C2">
        <w:rPr>
          <w:rFonts w:ascii="Times New Roman" w:eastAsia="Times New Roman" w:hAnsi="Times New Roman" w:cs="Times New Roman"/>
          <w:i/>
          <w:iCs/>
          <w:color w:val="000000" w:themeColor="text1"/>
          <w:sz w:val="26"/>
          <w:szCs w:val="26"/>
          <w:lang w:val="vi-VN"/>
        </w:rPr>
        <w:t>chỉ dùng ibuprofen</w:t>
      </w:r>
      <w:r w:rsidRPr="007217C2">
        <w:rPr>
          <w:rFonts w:ascii="Times New Roman" w:eastAsia="Times New Roman" w:hAnsi="Times New Roman" w:cs="Times New Roman"/>
          <w:color w:val="000000" w:themeColor="text1"/>
          <w:sz w:val="26"/>
          <w:szCs w:val="26"/>
          <w:lang w:val="vi-VN"/>
        </w:rPr>
        <w:t xml:space="preserve"> được nêu trước, sau đó điều kiện </w:t>
      </w:r>
      <w:r w:rsidRPr="007217C2">
        <w:rPr>
          <w:rFonts w:ascii="Times New Roman" w:eastAsia="Times New Roman" w:hAnsi="Times New Roman" w:cs="Times New Roman"/>
          <w:i/>
          <w:iCs/>
          <w:color w:val="000000" w:themeColor="text1"/>
          <w:sz w:val="26"/>
          <w:szCs w:val="26"/>
          <w:lang w:val="vi-VN"/>
        </w:rPr>
        <w:t>khi không đáp ứng với paracetamol</w:t>
      </w:r>
      <w:r w:rsidRPr="007217C2">
        <w:rPr>
          <w:rFonts w:ascii="Times New Roman" w:eastAsia="Times New Roman" w:hAnsi="Times New Roman" w:cs="Times New Roman"/>
          <w:color w:val="000000" w:themeColor="text1"/>
          <w:sz w:val="26"/>
          <w:szCs w:val="26"/>
          <w:lang w:val="vi-VN"/>
        </w:rPr>
        <w:t xml:space="preserve"> xác định phạm vi cho phép của hành </w:t>
      </w:r>
      <w:r w:rsidRPr="007217C2">
        <w:rPr>
          <w:rFonts w:ascii="Times New Roman" w:eastAsia="Times New Roman" w:hAnsi="Times New Roman" w:cs="Times New Roman"/>
          <w:color w:val="000000" w:themeColor="text1"/>
          <w:sz w:val="26"/>
          <w:szCs w:val="26"/>
          <w:lang w:val="vi-VN"/>
        </w:rPr>
        <w:lastRenderedPageBreak/>
        <w:t xml:space="preserve">động. Câu không đơn thuần miêu tả cách dùng thuốc, mà đặt ra một giới hạn đạo nghĩa: ibuprofen chỉ nên hoặc chỉ được dùng trong điều kiện nhất định. Nhờ đó, lời khuyến cáo trở nên cụ thể, tránh bị hiểu như một chỉ dẫn áp dụng cho mọi trường hợp. </w:t>
      </w:r>
    </w:p>
    <w:p w14:paraId="396ECC51" w14:textId="77777777" w:rsidR="00DC4393" w:rsidRPr="007217C2" w:rsidRDefault="00DC4393" w:rsidP="00DC4393">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Về ngữ nghĩa - ngữ dụng, câu điều kiện trong ngữ liệu có khả năng biểu thị nhiều giá trị đạo nghĩa khác nhau, gồm bắt buộc, khuyến nghị, cho phép, cấm đoán mềm và miễn trừ. Tuy nhiên, giá trị đạo nghĩa không nằm riêng ở các từ điều kiện như </w:t>
      </w:r>
      <w:r w:rsidRPr="007217C2">
        <w:rPr>
          <w:rFonts w:ascii="Times New Roman" w:eastAsia="Times New Roman" w:hAnsi="Times New Roman" w:cs="Times New Roman"/>
          <w:i/>
          <w:iCs/>
          <w:color w:val="000000" w:themeColor="text1"/>
          <w:sz w:val="26"/>
          <w:szCs w:val="26"/>
          <w:lang w:val="vi-VN"/>
        </w:rPr>
        <w:t>nếu, khi, trường hợp</w:t>
      </w:r>
      <w:r w:rsidRPr="007217C2">
        <w:rPr>
          <w:rFonts w:ascii="Times New Roman" w:eastAsia="Times New Roman" w:hAnsi="Times New Roman" w:cs="Times New Roman"/>
          <w:color w:val="000000" w:themeColor="text1"/>
          <w:sz w:val="26"/>
          <w:szCs w:val="26"/>
          <w:lang w:val="vi-VN"/>
        </w:rPr>
        <w:t xml:space="preserve">, mà được hình thành từ quan hệ giữa mệnh đề điều kiện và phương tiện tình thái ở mệnh đề chính. Nói cách khác, điều kiện xác lập hoàn cảnh áp dụng, còn mệnh đề chính xác định mức độ ràng buộc của hành động (xem bảng PL3.11, Phụ lục 3). Giá trị </w:t>
      </w:r>
      <w:r w:rsidRPr="007217C2">
        <w:rPr>
          <w:rFonts w:ascii="Times New Roman" w:eastAsia="Times New Roman" w:hAnsi="Times New Roman" w:cs="Times New Roman"/>
          <w:b/>
          <w:bCs/>
          <w:color w:val="000000" w:themeColor="text1"/>
          <w:sz w:val="26"/>
          <w:szCs w:val="26"/>
          <w:lang w:val="vi-VN"/>
        </w:rPr>
        <w:t>bắt buộc</w:t>
      </w:r>
      <w:r w:rsidRPr="007217C2">
        <w:rPr>
          <w:rFonts w:ascii="Times New Roman" w:eastAsia="Times New Roman" w:hAnsi="Times New Roman" w:cs="Times New Roman"/>
          <w:color w:val="000000" w:themeColor="text1"/>
          <w:sz w:val="26"/>
          <w:szCs w:val="26"/>
          <w:lang w:val="vi-VN"/>
        </w:rPr>
        <w:t xml:space="preserve"> thường được biểu thị qua các cấu trúc như </w:t>
      </w:r>
      <w:r w:rsidRPr="007217C2">
        <w:rPr>
          <w:rFonts w:ascii="Times New Roman" w:eastAsia="Times New Roman" w:hAnsi="Times New Roman" w:cs="Times New Roman"/>
          <w:i/>
          <w:iCs/>
          <w:color w:val="000000" w:themeColor="text1"/>
          <w:sz w:val="26"/>
          <w:szCs w:val="26"/>
          <w:lang w:val="vi-VN"/>
        </w:rPr>
        <w:t>nếu… phải/cần/cần phải</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trong trường hợp… cần/phải</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b/>
          <w:bCs/>
          <w:i/>
          <w:iCs/>
          <w:color w:val="000000" w:themeColor="text1"/>
          <w:sz w:val="26"/>
          <w:szCs w:val="26"/>
          <w:lang w:val="vi-VN"/>
        </w:rPr>
        <w:t>Trong trường hợp</w:t>
      </w:r>
      <w:r w:rsidRPr="007217C2">
        <w:rPr>
          <w:rFonts w:ascii="Times New Roman" w:eastAsia="Times New Roman" w:hAnsi="Times New Roman" w:cs="Times New Roman"/>
          <w:i/>
          <w:iCs/>
          <w:color w:val="000000" w:themeColor="text1"/>
          <w:sz w:val="26"/>
          <w:szCs w:val="26"/>
          <w:lang w:val="vi-VN"/>
        </w:rPr>
        <w:t xml:space="preserve"> người thân có dấu hiệu đột quỵ, </w:t>
      </w:r>
      <w:r w:rsidRPr="007217C2">
        <w:rPr>
          <w:rFonts w:ascii="Times New Roman" w:eastAsia="Times New Roman" w:hAnsi="Times New Roman" w:cs="Times New Roman"/>
          <w:b/>
          <w:bCs/>
          <w:i/>
          <w:iCs/>
          <w:color w:val="000000" w:themeColor="text1"/>
          <w:sz w:val="26"/>
          <w:szCs w:val="26"/>
          <w:lang w:val="vi-VN"/>
        </w:rPr>
        <w:t>cần</w:t>
      </w:r>
      <w:r w:rsidRPr="007217C2">
        <w:rPr>
          <w:rFonts w:ascii="Times New Roman" w:eastAsia="Times New Roman" w:hAnsi="Times New Roman" w:cs="Times New Roman"/>
          <w:i/>
          <w:iCs/>
          <w:color w:val="000000" w:themeColor="text1"/>
          <w:sz w:val="26"/>
          <w:szCs w:val="26"/>
          <w:lang w:val="vi-VN"/>
        </w:rPr>
        <w:t xml:space="preserve"> đưa ngay đến cơ sở y tế càng sớm càng tốt</w:t>
      </w:r>
      <w:r w:rsidRPr="007217C2">
        <w:rPr>
          <w:rFonts w:ascii="Times New Roman" w:eastAsia="Times New Roman" w:hAnsi="Times New Roman" w:cs="Times New Roman"/>
          <w:color w:val="000000" w:themeColor="text1"/>
          <w:sz w:val="26"/>
          <w:szCs w:val="26"/>
          <w:lang w:val="vi-VN"/>
        </w:rPr>
        <w:t xml:space="preserve">” [1.270]. Ở đây, điều kiện </w:t>
      </w:r>
      <w:r w:rsidRPr="007217C2">
        <w:rPr>
          <w:rFonts w:ascii="Times New Roman" w:eastAsia="Times New Roman" w:hAnsi="Times New Roman" w:cs="Times New Roman"/>
          <w:i/>
          <w:iCs/>
          <w:color w:val="000000" w:themeColor="text1"/>
          <w:sz w:val="26"/>
          <w:szCs w:val="26"/>
          <w:lang w:val="vi-VN"/>
        </w:rPr>
        <w:t>người thân có dấu hiệu đột quỵ</w:t>
      </w:r>
      <w:r w:rsidRPr="007217C2">
        <w:rPr>
          <w:rFonts w:ascii="Times New Roman" w:eastAsia="Times New Roman" w:hAnsi="Times New Roman" w:cs="Times New Roman"/>
          <w:color w:val="000000" w:themeColor="text1"/>
          <w:sz w:val="26"/>
          <w:szCs w:val="26"/>
          <w:lang w:val="vi-VN"/>
        </w:rPr>
        <w:t xml:space="preserve"> làm phát sinh nghĩa vụ hành động; còn </w:t>
      </w:r>
      <w:r w:rsidRPr="007217C2">
        <w:rPr>
          <w:rFonts w:ascii="Times New Roman" w:eastAsia="Times New Roman" w:hAnsi="Times New Roman" w:cs="Times New Roman"/>
          <w:i/>
          <w:iCs/>
          <w:color w:val="000000" w:themeColor="text1"/>
          <w:sz w:val="26"/>
          <w:szCs w:val="26"/>
          <w:lang w:val="vi-VN"/>
        </w:rPr>
        <w:t>cần đưa ngay đến cơ sở y tế</w:t>
      </w:r>
      <w:r w:rsidRPr="007217C2">
        <w:rPr>
          <w:rFonts w:ascii="Times New Roman" w:eastAsia="Times New Roman" w:hAnsi="Times New Roman" w:cs="Times New Roman"/>
          <w:color w:val="000000" w:themeColor="text1"/>
          <w:sz w:val="26"/>
          <w:szCs w:val="26"/>
          <w:lang w:val="vi-VN"/>
        </w:rPr>
        <w:t xml:space="preserve"> biểu thị yêu cầu cấp thiết. Các yếu tố </w:t>
      </w:r>
      <w:r w:rsidRPr="007217C2">
        <w:rPr>
          <w:rFonts w:ascii="Times New Roman" w:eastAsia="Times New Roman" w:hAnsi="Times New Roman" w:cs="Times New Roman"/>
          <w:i/>
          <w:iCs/>
          <w:color w:val="000000" w:themeColor="text1"/>
          <w:sz w:val="26"/>
          <w:szCs w:val="26"/>
          <w:lang w:val="vi-VN"/>
        </w:rPr>
        <w:t>ngay</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càng sớm càng tốt</w:t>
      </w:r>
      <w:r w:rsidRPr="007217C2">
        <w:rPr>
          <w:rFonts w:ascii="Times New Roman" w:eastAsia="Times New Roman" w:hAnsi="Times New Roman" w:cs="Times New Roman"/>
          <w:color w:val="000000" w:themeColor="text1"/>
          <w:sz w:val="26"/>
          <w:szCs w:val="26"/>
          <w:lang w:val="vi-VN"/>
        </w:rPr>
        <w:t xml:space="preserve"> làm tăng lực đạo nghĩa, khiến phát ngôn mang sắc thái bắt buộc có điều kiện với lực cao. Giá trị </w:t>
      </w:r>
      <w:r w:rsidRPr="007217C2">
        <w:rPr>
          <w:rFonts w:ascii="Times New Roman" w:eastAsia="Times New Roman" w:hAnsi="Times New Roman" w:cs="Times New Roman"/>
          <w:b/>
          <w:b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thường được thể hiện qua các cấu trúc như </w:t>
      </w:r>
      <w:r w:rsidRPr="007217C2">
        <w:rPr>
          <w:rFonts w:ascii="Times New Roman" w:eastAsia="Times New Roman" w:hAnsi="Times New Roman" w:cs="Times New Roman"/>
          <w:i/>
          <w:iCs/>
          <w:color w:val="000000" w:themeColor="text1"/>
          <w:sz w:val="26"/>
          <w:szCs w:val="26"/>
          <w:lang w:val="vi-VN"/>
        </w:rPr>
        <w:t>nếu… nên</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khi… nên/hãy</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 xml:space="preserve">Các bậc cha mẹ </w:t>
      </w:r>
      <w:r w:rsidRPr="007217C2">
        <w:rPr>
          <w:rFonts w:ascii="Times New Roman" w:eastAsia="Times New Roman" w:hAnsi="Times New Roman" w:cs="Times New Roman"/>
          <w:b/>
          <w:bCs/>
          <w:i/>
          <w:iCs/>
          <w:color w:val="000000" w:themeColor="text1"/>
          <w:sz w:val="26"/>
          <w:szCs w:val="26"/>
          <w:lang w:val="vi-VN"/>
        </w:rPr>
        <w:t>nếu</w:t>
      </w:r>
      <w:r w:rsidRPr="007217C2">
        <w:rPr>
          <w:rFonts w:ascii="Times New Roman" w:eastAsia="Times New Roman" w:hAnsi="Times New Roman" w:cs="Times New Roman"/>
          <w:i/>
          <w:iCs/>
          <w:color w:val="000000" w:themeColor="text1"/>
          <w:sz w:val="26"/>
          <w:szCs w:val="26"/>
          <w:lang w:val="vi-VN"/>
        </w:rPr>
        <w:t xml:space="preserve"> có lo lắng về những mũi tiêm này </w:t>
      </w:r>
      <w:r w:rsidRPr="007217C2">
        <w:rPr>
          <w:rFonts w:ascii="Times New Roman" w:eastAsia="Times New Roman" w:hAnsi="Times New Roman" w:cs="Times New Roman"/>
          <w:b/>
          <w:bCs/>
          <w:i/>
          <w:iCs/>
          <w:color w:val="000000" w:themeColor="text1"/>
          <w:sz w:val="26"/>
          <w:szCs w:val="26"/>
          <w:lang w:val="vi-VN"/>
        </w:rPr>
        <w:t>thì nên</w:t>
      </w:r>
      <w:r w:rsidRPr="007217C2">
        <w:rPr>
          <w:rFonts w:ascii="Times New Roman" w:eastAsia="Times New Roman" w:hAnsi="Times New Roman" w:cs="Times New Roman"/>
          <w:i/>
          <w:iCs/>
          <w:color w:val="000000" w:themeColor="text1"/>
          <w:sz w:val="26"/>
          <w:szCs w:val="26"/>
          <w:lang w:val="vi-VN"/>
        </w:rPr>
        <w:t xml:space="preserve"> xin ý kiến tư vấn của bác sĩ nhi khoa về lợi ích và rủi ro của việc tiêm vaccine</w:t>
      </w:r>
      <w:r w:rsidRPr="007217C2">
        <w:rPr>
          <w:rFonts w:ascii="Times New Roman" w:eastAsia="Times New Roman" w:hAnsi="Times New Roman" w:cs="Times New Roman"/>
          <w:color w:val="000000" w:themeColor="text1"/>
          <w:sz w:val="26"/>
          <w:szCs w:val="26"/>
          <w:lang w:val="vi-VN"/>
        </w:rPr>
        <w:t xml:space="preserve">” [1.23]. Trong câu này, điều kiện </w:t>
      </w:r>
      <w:r w:rsidRPr="007217C2">
        <w:rPr>
          <w:rFonts w:ascii="Times New Roman" w:eastAsia="Times New Roman" w:hAnsi="Times New Roman" w:cs="Times New Roman"/>
          <w:i/>
          <w:iCs/>
          <w:color w:val="000000" w:themeColor="text1"/>
          <w:sz w:val="26"/>
          <w:szCs w:val="26"/>
          <w:lang w:val="vi-VN"/>
        </w:rPr>
        <w:t>nếu có lo lắng</w:t>
      </w:r>
      <w:r w:rsidRPr="007217C2">
        <w:rPr>
          <w:rFonts w:ascii="Times New Roman" w:eastAsia="Times New Roman" w:hAnsi="Times New Roman" w:cs="Times New Roman"/>
          <w:color w:val="000000" w:themeColor="text1"/>
          <w:sz w:val="26"/>
          <w:szCs w:val="26"/>
          <w:lang w:val="vi-VN"/>
        </w:rPr>
        <w:t xml:space="preserve"> giới hạn phạm vi áp dụng của lời khuyên; còn </w:t>
      </w:r>
      <w:r w:rsidRPr="007217C2">
        <w:rPr>
          <w:rFonts w:ascii="Times New Roman" w:eastAsia="Times New Roman" w:hAnsi="Times New Roman" w:cs="Times New Roman"/>
          <w:i/>
          <w:iCs/>
          <w:color w:val="000000" w:themeColor="text1"/>
          <w:sz w:val="26"/>
          <w:szCs w:val="26"/>
          <w:lang w:val="vi-VN"/>
        </w:rPr>
        <w:t>nên xin ý kiến tư vấn</w:t>
      </w:r>
      <w:r w:rsidRPr="007217C2">
        <w:rPr>
          <w:rFonts w:ascii="Times New Roman" w:eastAsia="Times New Roman" w:hAnsi="Times New Roman" w:cs="Times New Roman"/>
          <w:color w:val="000000" w:themeColor="text1"/>
          <w:sz w:val="26"/>
          <w:szCs w:val="26"/>
          <w:lang w:val="vi-VN"/>
        </w:rPr>
        <w:t xml:space="preserve"> biểu thị hành động được khuyến nghị. Phát ngôn không đặt cha mẹ vào quan hệ bắt buộc tuyệt đối, nhưng vẫn định hướng rõ hành vi phù hợp trong bối cảnh có băn khoăn về tiêm vaccine. Giá trị </w:t>
      </w:r>
      <w:r w:rsidRPr="007217C2">
        <w:rPr>
          <w:rFonts w:ascii="Times New Roman" w:eastAsia="Times New Roman" w:hAnsi="Times New Roman" w:cs="Times New Roman"/>
          <w:b/>
          <w:b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thường được biểu thị bằng các cấu trúc như </w:t>
      </w:r>
      <w:r w:rsidRPr="007217C2">
        <w:rPr>
          <w:rFonts w:ascii="Times New Roman" w:eastAsia="Times New Roman" w:hAnsi="Times New Roman" w:cs="Times New Roman"/>
          <w:i/>
          <w:iCs/>
          <w:color w:val="000000" w:themeColor="text1"/>
          <w:sz w:val="26"/>
          <w:szCs w:val="26"/>
          <w:lang w:val="vi-VN"/>
        </w:rPr>
        <w:t>nếu… có thể</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khi… có thể</w:t>
      </w:r>
      <w:r w:rsidRPr="007217C2">
        <w:rPr>
          <w:rFonts w:ascii="Times New Roman" w:eastAsia="Times New Roman" w:hAnsi="Times New Roman" w:cs="Times New Roman"/>
          <w:color w:val="000000" w:themeColor="text1"/>
          <w:sz w:val="26"/>
          <w:szCs w:val="26"/>
          <w:lang w:val="vi-VN"/>
        </w:rPr>
        <w:t xml:space="preserve">, hoặc </w:t>
      </w:r>
      <w:r w:rsidRPr="007217C2">
        <w:rPr>
          <w:rFonts w:ascii="Times New Roman" w:eastAsia="Times New Roman" w:hAnsi="Times New Roman" w:cs="Times New Roman"/>
          <w:i/>
          <w:iCs/>
          <w:color w:val="000000" w:themeColor="text1"/>
          <w:sz w:val="26"/>
          <w:szCs w:val="26"/>
          <w:lang w:val="vi-VN"/>
        </w:rPr>
        <w:t>chỉ… khi</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b/>
          <w:bCs/>
          <w:i/>
          <w:iCs/>
          <w:color w:val="000000" w:themeColor="text1"/>
          <w:sz w:val="26"/>
          <w:szCs w:val="26"/>
          <w:lang w:val="vi-VN"/>
        </w:rPr>
        <w:t>Nếu</w:t>
      </w:r>
      <w:r w:rsidRPr="007217C2">
        <w:rPr>
          <w:rFonts w:ascii="Times New Roman" w:eastAsia="Times New Roman" w:hAnsi="Times New Roman" w:cs="Times New Roman"/>
          <w:i/>
          <w:iCs/>
          <w:color w:val="000000" w:themeColor="text1"/>
          <w:sz w:val="26"/>
          <w:szCs w:val="26"/>
          <w:lang w:val="vi-VN"/>
        </w:rPr>
        <w:t xml:space="preserve"> không thích ăn hoặc uống cà chua, bạn </w:t>
      </w:r>
      <w:r w:rsidRPr="007217C2">
        <w:rPr>
          <w:rFonts w:ascii="Times New Roman" w:eastAsia="Times New Roman" w:hAnsi="Times New Roman" w:cs="Times New Roman"/>
          <w:b/>
          <w:bCs/>
          <w:i/>
          <w:iCs/>
          <w:color w:val="000000" w:themeColor="text1"/>
          <w:sz w:val="26"/>
          <w:szCs w:val="26"/>
          <w:lang w:val="vi-VN"/>
        </w:rPr>
        <w:t>có thể</w:t>
      </w:r>
      <w:r w:rsidRPr="007217C2">
        <w:rPr>
          <w:rFonts w:ascii="Times New Roman" w:eastAsia="Times New Roman" w:hAnsi="Times New Roman" w:cs="Times New Roman"/>
          <w:i/>
          <w:iCs/>
          <w:color w:val="000000" w:themeColor="text1"/>
          <w:sz w:val="26"/>
          <w:szCs w:val="26"/>
          <w:lang w:val="vi-VN"/>
        </w:rPr>
        <w:t xml:space="preserve"> thoa cà chua lên da đầu</w:t>
      </w:r>
      <w:r w:rsidRPr="007217C2">
        <w:rPr>
          <w:rFonts w:ascii="Times New Roman" w:eastAsia="Times New Roman" w:hAnsi="Times New Roman" w:cs="Times New Roman"/>
          <w:color w:val="000000" w:themeColor="text1"/>
          <w:sz w:val="26"/>
          <w:szCs w:val="26"/>
          <w:lang w:val="vi-VN"/>
        </w:rPr>
        <w:t xml:space="preserve">” [3.367]. Ở đây, </w:t>
      </w:r>
      <w:r w:rsidRPr="007217C2">
        <w:rPr>
          <w:rFonts w:ascii="Times New Roman" w:eastAsia="Times New Roman" w:hAnsi="Times New Roman" w:cs="Times New Roman"/>
          <w:i/>
          <w:iCs/>
          <w:color w:val="000000" w:themeColor="text1"/>
          <w:sz w:val="26"/>
          <w:szCs w:val="26"/>
          <w:lang w:val="vi-VN"/>
        </w:rPr>
        <w:t>nếu không thích ăn hoặc uống cà chua</w:t>
      </w:r>
      <w:r w:rsidRPr="007217C2">
        <w:rPr>
          <w:rFonts w:ascii="Times New Roman" w:eastAsia="Times New Roman" w:hAnsi="Times New Roman" w:cs="Times New Roman"/>
          <w:color w:val="000000" w:themeColor="text1"/>
          <w:sz w:val="26"/>
          <w:szCs w:val="26"/>
          <w:lang w:val="vi-VN"/>
        </w:rPr>
        <w:t xml:space="preserve"> nêu điều kiện cá nhân, còn </w:t>
      </w:r>
      <w:r w:rsidRPr="007217C2">
        <w:rPr>
          <w:rFonts w:ascii="Times New Roman" w:eastAsia="Times New Roman" w:hAnsi="Times New Roman" w:cs="Times New Roman"/>
          <w:i/>
          <w:iCs/>
          <w:color w:val="000000" w:themeColor="text1"/>
          <w:sz w:val="26"/>
          <w:szCs w:val="26"/>
          <w:lang w:val="vi-VN"/>
        </w:rPr>
        <w:t>có thể thoa cà chua lên da đầu</w:t>
      </w:r>
      <w:r w:rsidRPr="007217C2">
        <w:rPr>
          <w:rFonts w:ascii="Times New Roman" w:eastAsia="Times New Roman" w:hAnsi="Times New Roman" w:cs="Times New Roman"/>
          <w:color w:val="000000" w:themeColor="text1"/>
          <w:sz w:val="26"/>
          <w:szCs w:val="26"/>
          <w:lang w:val="vi-VN"/>
        </w:rPr>
        <w:t xml:space="preserve"> mở ra một lựa chọn thay thế. Phát ngôn không buộc người đọc phải thực hiện hành động, mà trao khả năng hành động trong điều kiện cụ thể, nên lực đạo nghĩa thuộc mức thấp. Giá trị </w:t>
      </w:r>
      <w:r w:rsidRPr="007217C2">
        <w:rPr>
          <w:rFonts w:ascii="Times New Roman" w:eastAsia="Times New Roman" w:hAnsi="Times New Roman" w:cs="Times New Roman"/>
          <w:b/>
          <w:bCs/>
          <w:color w:val="000000" w:themeColor="text1"/>
          <w:sz w:val="26"/>
          <w:szCs w:val="26"/>
          <w:lang w:val="vi-VN"/>
        </w:rPr>
        <w:t>cấm đoán</w:t>
      </w:r>
      <w:r w:rsidRPr="007217C2">
        <w:rPr>
          <w:rFonts w:ascii="Times New Roman" w:eastAsia="Times New Roman" w:hAnsi="Times New Roman" w:cs="Times New Roman"/>
          <w:color w:val="000000" w:themeColor="text1"/>
          <w:sz w:val="26"/>
          <w:szCs w:val="26"/>
          <w:lang w:val="vi-VN"/>
        </w:rPr>
        <w:t xml:space="preserve"> mềm thường xuất hiện trong các cấu </w:t>
      </w:r>
      <w:r w:rsidRPr="007217C2">
        <w:rPr>
          <w:rFonts w:ascii="Times New Roman" w:eastAsia="Times New Roman" w:hAnsi="Times New Roman" w:cs="Times New Roman"/>
          <w:color w:val="000000" w:themeColor="text1"/>
          <w:sz w:val="26"/>
          <w:szCs w:val="26"/>
          <w:lang w:val="vi-VN"/>
        </w:rPr>
        <w:lastRenderedPageBreak/>
        <w:t xml:space="preserve">trúc như </w:t>
      </w:r>
      <w:r w:rsidRPr="007217C2">
        <w:rPr>
          <w:rFonts w:ascii="Times New Roman" w:eastAsia="Times New Roman" w:hAnsi="Times New Roman" w:cs="Times New Roman"/>
          <w:i/>
          <w:iCs/>
          <w:color w:val="000000" w:themeColor="text1"/>
          <w:sz w:val="26"/>
          <w:szCs w:val="26"/>
          <w:lang w:val="vi-VN"/>
        </w:rPr>
        <w:t>nếu… không nên</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nếu… đừng</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b/>
          <w:bCs/>
          <w:i/>
          <w:iCs/>
          <w:color w:val="000000" w:themeColor="text1"/>
          <w:sz w:val="26"/>
          <w:szCs w:val="26"/>
          <w:lang w:val="vi-VN"/>
        </w:rPr>
        <w:t>Nếu</w:t>
      </w:r>
      <w:r w:rsidRPr="007217C2">
        <w:rPr>
          <w:rFonts w:ascii="Times New Roman" w:eastAsia="Times New Roman" w:hAnsi="Times New Roman" w:cs="Times New Roman"/>
          <w:i/>
          <w:iCs/>
          <w:color w:val="000000" w:themeColor="text1"/>
          <w:sz w:val="26"/>
          <w:szCs w:val="26"/>
          <w:lang w:val="vi-VN"/>
        </w:rPr>
        <w:t xml:space="preserve"> ho nhẹ </w:t>
      </w:r>
      <w:r w:rsidRPr="007217C2">
        <w:rPr>
          <w:rFonts w:ascii="Times New Roman" w:eastAsia="Times New Roman" w:hAnsi="Times New Roman" w:cs="Times New Roman"/>
          <w:b/>
          <w:bCs/>
          <w:i/>
          <w:iCs/>
          <w:color w:val="000000" w:themeColor="text1"/>
          <w:sz w:val="26"/>
          <w:szCs w:val="26"/>
          <w:lang w:val="vi-VN"/>
        </w:rPr>
        <w:t>thì không nên</w:t>
      </w:r>
      <w:r w:rsidRPr="007217C2">
        <w:rPr>
          <w:rFonts w:ascii="Times New Roman" w:eastAsia="Times New Roman" w:hAnsi="Times New Roman" w:cs="Times New Roman"/>
          <w:i/>
          <w:iCs/>
          <w:color w:val="000000" w:themeColor="text1"/>
          <w:sz w:val="26"/>
          <w:szCs w:val="26"/>
          <w:lang w:val="vi-VN"/>
        </w:rPr>
        <w:t xml:space="preserve"> can thiệp vì ho giúp tống chất nhầy và tác nhân gây bệnh khỏi họng và phổi</w:t>
      </w:r>
      <w:r w:rsidRPr="007217C2">
        <w:rPr>
          <w:rFonts w:ascii="Times New Roman" w:eastAsia="Times New Roman" w:hAnsi="Times New Roman" w:cs="Times New Roman"/>
          <w:color w:val="000000" w:themeColor="text1"/>
          <w:sz w:val="26"/>
          <w:szCs w:val="26"/>
          <w:lang w:val="vi-VN"/>
        </w:rPr>
        <w:t xml:space="preserve">” [1.176]. Trong phát ngôn này, điều kiện </w:t>
      </w:r>
      <w:r w:rsidRPr="007217C2">
        <w:rPr>
          <w:rFonts w:ascii="Times New Roman" w:eastAsia="Times New Roman" w:hAnsi="Times New Roman" w:cs="Times New Roman"/>
          <w:i/>
          <w:iCs/>
          <w:color w:val="000000" w:themeColor="text1"/>
          <w:sz w:val="26"/>
          <w:szCs w:val="26"/>
          <w:lang w:val="vi-VN"/>
        </w:rPr>
        <w:t>nếu ho nhẹ</w:t>
      </w:r>
      <w:r w:rsidRPr="007217C2">
        <w:rPr>
          <w:rFonts w:ascii="Times New Roman" w:eastAsia="Times New Roman" w:hAnsi="Times New Roman" w:cs="Times New Roman"/>
          <w:color w:val="000000" w:themeColor="text1"/>
          <w:sz w:val="26"/>
          <w:szCs w:val="26"/>
          <w:lang w:val="vi-VN"/>
        </w:rPr>
        <w:t xml:space="preserve"> giới hạn phạm vi áp dụng; còn </w:t>
      </w:r>
      <w:r w:rsidRPr="007217C2">
        <w:rPr>
          <w:rFonts w:ascii="Times New Roman" w:eastAsia="Times New Roman" w:hAnsi="Times New Roman" w:cs="Times New Roman"/>
          <w:i/>
          <w:iCs/>
          <w:color w:val="000000" w:themeColor="text1"/>
          <w:sz w:val="26"/>
          <w:szCs w:val="26"/>
          <w:lang w:val="vi-VN"/>
        </w:rPr>
        <w:t>không nên can thiệp</w:t>
      </w:r>
      <w:r w:rsidRPr="007217C2">
        <w:rPr>
          <w:rFonts w:ascii="Times New Roman" w:eastAsia="Times New Roman" w:hAnsi="Times New Roman" w:cs="Times New Roman"/>
          <w:color w:val="000000" w:themeColor="text1"/>
          <w:sz w:val="26"/>
          <w:szCs w:val="26"/>
          <w:lang w:val="vi-VN"/>
        </w:rPr>
        <w:t xml:space="preserve"> biểu thị hành động không được khuyến nghị. Đây không phải là lệnh cấm tuyệt đối, nhưng có lực định hướng rõ vì được giải thích bằng cơ sở sinh lý: ho giúp tống chất nhầy và tác nhân gây bệnh khỏi đường hô hấp. Giá trị </w:t>
      </w:r>
      <w:r w:rsidRPr="007217C2">
        <w:rPr>
          <w:rFonts w:ascii="Times New Roman" w:eastAsia="Times New Roman" w:hAnsi="Times New Roman" w:cs="Times New Roman"/>
          <w:b/>
          <w:bCs/>
          <w:color w:val="000000" w:themeColor="text1"/>
          <w:sz w:val="26"/>
          <w:szCs w:val="26"/>
          <w:lang w:val="vi-VN"/>
        </w:rPr>
        <w:t>miễn trừ</w:t>
      </w:r>
      <w:r w:rsidRPr="007217C2">
        <w:rPr>
          <w:rFonts w:ascii="Times New Roman" w:eastAsia="Times New Roman" w:hAnsi="Times New Roman" w:cs="Times New Roman"/>
          <w:color w:val="000000" w:themeColor="text1"/>
          <w:sz w:val="26"/>
          <w:szCs w:val="26"/>
          <w:lang w:val="vi-VN"/>
        </w:rPr>
        <w:t xml:space="preserve"> được biểu thị bằng các cấu trúc như </w:t>
      </w:r>
      <w:r w:rsidRPr="007217C2">
        <w:rPr>
          <w:rFonts w:ascii="Times New Roman" w:eastAsia="Times New Roman" w:hAnsi="Times New Roman" w:cs="Times New Roman"/>
          <w:i/>
          <w:iCs/>
          <w:color w:val="000000" w:themeColor="text1"/>
          <w:sz w:val="26"/>
          <w:szCs w:val="26"/>
          <w:lang w:val="vi-VN"/>
        </w:rPr>
        <w:t>nếu… không cần phải</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trong trường hợp… sẽ không phải</w:t>
      </w:r>
      <w:r w:rsidRPr="007217C2">
        <w:rPr>
          <w:rFonts w:ascii="Times New Roman" w:eastAsia="Times New Roman" w:hAnsi="Times New Roman" w:cs="Times New Roman"/>
          <w:color w:val="000000" w:themeColor="text1"/>
          <w:sz w:val="26"/>
          <w:szCs w:val="26"/>
          <w:lang w:val="vi-VN"/>
        </w:rPr>
        <w:t xml:space="preserve">, hoặc </w:t>
      </w:r>
      <w:r w:rsidRPr="007217C2">
        <w:rPr>
          <w:rFonts w:ascii="Times New Roman" w:eastAsia="Times New Roman" w:hAnsi="Times New Roman" w:cs="Times New Roman"/>
          <w:i/>
          <w:iCs/>
          <w:color w:val="000000" w:themeColor="text1"/>
          <w:sz w:val="26"/>
          <w:szCs w:val="26"/>
          <w:lang w:val="vi-VN"/>
        </w:rPr>
        <w:t>chỉ cần… khi</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b/>
          <w:bCs/>
          <w:i/>
          <w:iCs/>
          <w:color w:val="000000" w:themeColor="text1"/>
          <w:sz w:val="26"/>
          <w:szCs w:val="26"/>
          <w:lang w:val="vi-VN"/>
        </w:rPr>
        <w:t>Nếu</w:t>
      </w:r>
      <w:r w:rsidRPr="007217C2">
        <w:rPr>
          <w:rFonts w:ascii="Times New Roman" w:eastAsia="Times New Roman" w:hAnsi="Times New Roman" w:cs="Times New Roman"/>
          <w:i/>
          <w:iCs/>
          <w:color w:val="000000" w:themeColor="text1"/>
          <w:sz w:val="26"/>
          <w:szCs w:val="26"/>
          <w:lang w:val="vi-VN"/>
        </w:rPr>
        <w:t xml:space="preserve"> cơ thể khỏe mạnh bình thường </w:t>
      </w:r>
      <w:r w:rsidRPr="007217C2">
        <w:rPr>
          <w:rFonts w:ascii="Times New Roman" w:eastAsia="Times New Roman" w:hAnsi="Times New Roman" w:cs="Times New Roman"/>
          <w:b/>
          <w:bCs/>
          <w:i/>
          <w:iCs/>
          <w:color w:val="000000" w:themeColor="text1"/>
          <w:sz w:val="26"/>
          <w:szCs w:val="26"/>
          <w:lang w:val="vi-VN"/>
        </w:rPr>
        <w:t>không cần phải</w:t>
      </w:r>
      <w:r w:rsidRPr="007217C2">
        <w:rPr>
          <w:rFonts w:ascii="Times New Roman" w:eastAsia="Times New Roman" w:hAnsi="Times New Roman" w:cs="Times New Roman"/>
          <w:i/>
          <w:iCs/>
          <w:color w:val="000000" w:themeColor="text1"/>
          <w:sz w:val="26"/>
          <w:szCs w:val="26"/>
          <w:lang w:val="vi-VN"/>
        </w:rPr>
        <w:t xml:space="preserve"> dùng bất cứ một loại thực phẩm chức năng nào, kể cả thuốc bổ</w:t>
      </w:r>
      <w:r w:rsidRPr="007217C2">
        <w:rPr>
          <w:rFonts w:ascii="Times New Roman" w:eastAsia="Times New Roman" w:hAnsi="Times New Roman" w:cs="Times New Roman"/>
          <w:color w:val="000000" w:themeColor="text1"/>
          <w:sz w:val="26"/>
          <w:szCs w:val="26"/>
          <w:lang w:val="vi-VN"/>
        </w:rPr>
        <w:t xml:space="preserve">” [1.131]. Ở đây, điều kiện </w:t>
      </w:r>
      <w:r w:rsidRPr="007217C2">
        <w:rPr>
          <w:rFonts w:ascii="Times New Roman" w:eastAsia="Times New Roman" w:hAnsi="Times New Roman" w:cs="Times New Roman"/>
          <w:i/>
          <w:iCs/>
          <w:color w:val="000000" w:themeColor="text1"/>
          <w:sz w:val="26"/>
          <w:szCs w:val="26"/>
          <w:lang w:val="vi-VN"/>
        </w:rPr>
        <w:t>nếu cơ thể khỏe mạnh bình thường</w:t>
      </w:r>
      <w:r w:rsidRPr="007217C2">
        <w:rPr>
          <w:rFonts w:ascii="Times New Roman" w:eastAsia="Times New Roman" w:hAnsi="Times New Roman" w:cs="Times New Roman"/>
          <w:color w:val="000000" w:themeColor="text1"/>
          <w:sz w:val="26"/>
          <w:szCs w:val="26"/>
          <w:lang w:val="vi-VN"/>
        </w:rPr>
        <w:t xml:space="preserve"> làm cơ sở để phủ định tính cần thiết của hành động </w:t>
      </w:r>
      <w:r w:rsidRPr="007217C2">
        <w:rPr>
          <w:rFonts w:ascii="Times New Roman" w:eastAsia="Times New Roman" w:hAnsi="Times New Roman" w:cs="Times New Roman"/>
          <w:i/>
          <w:iCs/>
          <w:color w:val="000000" w:themeColor="text1"/>
          <w:sz w:val="26"/>
          <w:szCs w:val="26"/>
          <w:lang w:val="vi-VN"/>
        </w:rPr>
        <w:t>dùng thực phẩm chức năng</w:t>
      </w:r>
      <w:r w:rsidRPr="007217C2">
        <w:rPr>
          <w:rFonts w:ascii="Times New Roman" w:eastAsia="Times New Roman" w:hAnsi="Times New Roman" w:cs="Times New Roman"/>
          <w:color w:val="000000" w:themeColor="text1"/>
          <w:sz w:val="26"/>
          <w:szCs w:val="26"/>
          <w:lang w:val="vi-VN"/>
        </w:rPr>
        <w:t>. Phát ngôn không cấm người đọc sử dụng thực phẩm chức năng, mà chỉ cho biết hành động đó không phải là nghĩa vụ hoặc điều cần thiết trong điều kiện sức khỏe bình thường.</w:t>
      </w:r>
    </w:p>
    <w:p w14:paraId="4D1F2BAA" w14:textId="6AA113F1" w:rsidR="00D56B65" w:rsidRPr="007217C2" w:rsidRDefault="00DC4393" w:rsidP="00DC4393">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Nhìn chung, câu điều kiện là phương tiện linh hoạt trong biểu thị tình thái đạo nghĩa tiếng Việt. Nhóm này không trực tiếp áp đặt hành động như câu mệnh lệnh, mà xác lập nghĩa vụ, khuyến nghị, sự cho phép, cấm đoán hoặc miễn trừ trong một điều kiện cụ thể. Nhờ đó, các phát ngôn báo chí sức khỏe vừa có khả năng định hướng hành vi, vừa tránh tính áp đặt tuyệt đối. Xu hướng nổi bật của câu điều kiện trong ngữ liệu là biểu thị sự cần thiết và khuyến nghị có điều kiện, đặc biệt trong các tình huống liên quan đến triệu chứng bệnh, sử dụng thuốc, thăm khám, phòng dịch và chăm sóc sức khỏe.</w:t>
      </w:r>
    </w:p>
    <w:p w14:paraId="4D322DE9" w14:textId="53C8C10C" w:rsidR="00D56B65" w:rsidRPr="007217C2" w:rsidRDefault="00E67C53" w:rsidP="00210EC9">
      <w:pPr>
        <w:pStyle w:val="3s"/>
        <w:rPr>
          <w:lang w:val="vi-VN"/>
        </w:rPr>
      </w:pPr>
      <w:r w:rsidRPr="007217C2">
        <w:rPr>
          <w:lang w:val="vi-VN"/>
        </w:rPr>
        <w:tab/>
      </w:r>
      <w:r w:rsidR="00D56B65" w:rsidRPr="007217C2">
        <w:t>3.1.</w:t>
      </w:r>
      <w:r w:rsidR="002A25CD" w:rsidRPr="007217C2">
        <w:rPr>
          <w:lang w:val="vi-VN"/>
        </w:rPr>
        <w:t>3.3</w:t>
      </w:r>
      <w:r w:rsidR="00D56B65" w:rsidRPr="007217C2">
        <w:t>. Cấu trúc ẩn tình thái biểu thị tình thái đạo nghĩa</w:t>
      </w:r>
    </w:p>
    <w:p w14:paraId="315F3ABA" w14:textId="77777777" w:rsidR="00DC4393" w:rsidRPr="007217C2" w:rsidRDefault="00210EC9" w:rsidP="00DC4393">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00DC4393" w:rsidRPr="007217C2">
        <w:rPr>
          <w:rFonts w:ascii="Times New Roman" w:eastAsia="Times New Roman" w:hAnsi="Times New Roman" w:cs="Times New Roman"/>
          <w:color w:val="000000" w:themeColor="text1"/>
          <w:sz w:val="26"/>
          <w:szCs w:val="26"/>
        </w:rPr>
        <w:t xml:space="preserve">Trong tiếng Việt, theo Nguyễn Thị Lệ và Trần Hoàng (2019), cấu trúc ẩn tình thái được hiểu là những cấu trúc mà phương tiện ngôn ngữ biểu thị nghĩa tình thái không xuất hiện rõ ràng nhưng câu nói vẫn hàm chứa ý nghĩa tình thái nhất định. Loại cấu trúc này thường được sử dụng để biểu thị tình thái đạo nghĩa, cụ thể là ý nghĩa bắt buộc hay cưỡng chế phải thực hiện một hành động. </w:t>
      </w:r>
      <w:r w:rsidR="00DC4393" w:rsidRPr="007217C2">
        <w:rPr>
          <w:rFonts w:ascii="Times New Roman" w:eastAsia="Times New Roman" w:hAnsi="Times New Roman" w:cs="Times New Roman"/>
          <w:color w:val="000000" w:themeColor="text1"/>
          <w:sz w:val="26"/>
          <w:szCs w:val="26"/>
          <w:lang w:val="vi-VN"/>
        </w:rPr>
        <w:t xml:space="preserve">Trong luận văn này, </w:t>
      </w:r>
      <w:r w:rsidR="00DC4393" w:rsidRPr="007217C2">
        <w:rPr>
          <w:rFonts w:ascii="Times New Roman" w:eastAsia="Times New Roman" w:hAnsi="Times New Roman" w:cs="Times New Roman"/>
          <w:color w:val="000000" w:themeColor="text1"/>
          <w:sz w:val="26"/>
          <w:szCs w:val="26"/>
        </w:rPr>
        <w:t xml:space="preserve">cấu trúc ẩn tình thái là nhóm phương tiện biểu thị tình thái đạo nghĩa không có dấu hiệu tình thái hiển ngôn như </w:t>
      </w:r>
      <w:r w:rsidR="00DC4393" w:rsidRPr="007217C2">
        <w:rPr>
          <w:rFonts w:ascii="Times New Roman" w:eastAsia="Times New Roman" w:hAnsi="Times New Roman" w:cs="Times New Roman"/>
          <w:i/>
          <w:iCs/>
          <w:color w:val="000000" w:themeColor="text1"/>
          <w:sz w:val="26"/>
          <w:szCs w:val="26"/>
        </w:rPr>
        <w:t>phải, cần, nên, không được</w:t>
      </w:r>
      <w:r w:rsidR="00DC4393" w:rsidRPr="007217C2">
        <w:rPr>
          <w:rFonts w:ascii="Times New Roman" w:eastAsia="Times New Roman" w:hAnsi="Times New Roman" w:cs="Times New Roman"/>
          <w:color w:val="000000" w:themeColor="text1"/>
          <w:sz w:val="26"/>
          <w:szCs w:val="26"/>
        </w:rPr>
        <w:t xml:space="preserve">, nhưng vẫn hàm chứa lực đạo nghĩa </w:t>
      </w:r>
      <w:r w:rsidR="00DC4393" w:rsidRPr="007217C2">
        <w:rPr>
          <w:rFonts w:ascii="Times New Roman" w:eastAsia="Times New Roman" w:hAnsi="Times New Roman" w:cs="Times New Roman"/>
          <w:color w:val="000000" w:themeColor="text1"/>
          <w:sz w:val="26"/>
          <w:szCs w:val="26"/>
        </w:rPr>
        <w:lastRenderedPageBreak/>
        <w:t xml:space="preserve">có thể xác định được trong ngữ cảnh. Trong ngữ liệu tiếng Việt, nhóm này xuất hiện 31/600 lần, chiếm 5% tổng số phương tiện khảo sát. Trong đó, cấu trúc có thành tố </w:t>
      </w:r>
      <w:r w:rsidR="00DC4393" w:rsidRPr="007217C2">
        <w:rPr>
          <w:rFonts w:ascii="Times New Roman" w:eastAsia="Times New Roman" w:hAnsi="Times New Roman" w:cs="Times New Roman"/>
          <w:i/>
          <w:iCs/>
          <w:color w:val="000000" w:themeColor="text1"/>
          <w:sz w:val="26"/>
          <w:szCs w:val="26"/>
        </w:rPr>
        <w:t>buộc</w:t>
      </w:r>
      <w:r w:rsidR="00DC4393" w:rsidRPr="007217C2">
        <w:rPr>
          <w:rFonts w:ascii="Times New Roman" w:eastAsia="Times New Roman" w:hAnsi="Times New Roman" w:cs="Times New Roman"/>
          <w:color w:val="000000" w:themeColor="text1"/>
          <w:sz w:val="26"/>
          <w:szCs w:val="26"/>
        </w:rPr>
        <w:t xml:space="preserve"> xuất hiện 2 lần; 29 trường hợp còn lại là các phát ngôn sử dụng những động từ hành động như </w:t>
      </w:r>
      <w:r w:rsidR="00DC4393" w:rsidRPr="007217C2">
        <w:rPr>
          <w:rFonts w:ascii="Times New Roman" w:eastAsia="Times New Roman" w:hAnsi="Times New Roman" w:cs="Times New Roman"/>
          <w:i/>
          <w:iCs/>
          <w:color w:val="000000" w:themeColor="text1"/>
          <w:sz w:val="26"/>
          <w:szCs w:val="26"/>
        </w:rPr>
        <w:t>hạn chế, tránh, bỏ, ngừng</w:t>
      </w:r>
      <w:r w:rsidR="00DC4393" w:rsidRPr="007217C2">
        <w:rPr>
          <w:rFonts w:ascii="Times New Roman" w:eastAsia="Times New Roman" w:hAnsi="Times New Roman" w:cs="Times New Roman"/>
          <w:color w:val="000000" w:themeColor="text1"/>
          <w:sz w:val="26"/>
          <w:szCs w:val="26"/>
        </w:rPr>
        <w:t xml:space="preserve"> với chức năng khuyến cáo, yêu cầu hoặc ngăn ngừa hành vi trong ngữ cảnh sức khỏe.</w:t>
      </w:r>
    </w:p>
    <w:p w14:paraId="2D5CB2AF" w14:textId="77777777" w:rsidR="00DC4393" w:rsidRPr="007217C2" w:rsidRDefault="00DC4393" w:rsidP="00DC4393">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ab/>
        <w:t xml:space="preserve">Để tránh nhầm lẫn với các động từ hành động thông thường, cấu trúc ẩn tình thái chỉ được xác định khi phát ngôn thỏa mãn một số điều kiện: có chủ thể có khả năng kiểm soát hành động, dù được nêu rõ hay hàm ẩn; xuất hiện trong ngữ cảnh hướng dẫn, khuyến cáo, cảnh báo hoặc quy định liên quan đến sức khỏe; có thể phục hồi bằng các phương tiện tình thái hiển ngôn như </w:t>
      </w:r>
      <w:r w:rsidRPr="007217C2">
        <w:rPr>
          <w:rFonts w:ascii="Times New Roman" w:eastAsia="Times New Roman" w:hAnsi="Times New Roman" w:cs="Times New Roman"/>
          <w:i/>
          <w:iCs/>
          <w:color w:val="000000" w:themeColor="text1"/>
          <w:sz w:val="26"/>
          <w:szCs w:val="26"/>
        </w:rPr>
        <w:t>nên, phải, không nên, không được</w:t>
      </w:r>
      <w:r w:rsidRPr="007217C2">
        <w:rPr>
          <w:rFonts w:ascii="Times New Roman" w:eastAsia="Times New Roman" w:hAnsi="Times New Roman" w:cs="Times New Roman"/>
          <w:color w:val="000000" w:themeColor="text1"/>
          <w:sz w:val="26"/>
          <w:szCs w:val="26"/>
        </w:rPr>
        <w:t xml:space="preserve"> mà không làm thay đổi đáng kể ý nghĩa ngữ dụng; đồng thời hành động được nêu phải gắn với chuẩn mực y tế, lợi ích phòng bệnh, điều trị hoặc bảo vệ sức khỏe cộng đồng.</w:t>
      </w:r>
    </w:p>
    <w:p w14:paraId="583FB77E" w14:textId="77777777" w:rsidR="00DC4393" w:rsidRPr="007217C2" w:rsidRDefault="00DC4393" w:rsidP="00DC4393">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ab/>
      </w:r>
      <w:r w:rsidRPr="007217C2">
        <w:rPr>
          <w:rFonts w:ascii="Times New Roman" w:eastAsia="Times New Roman" w:hAnsi="Times New Roman" w:cs="Times New Roman"/>
          <w:color w:val="000000" w:themeColor="text1"/>
          <w:sz w:val="26"/>
          <w:szCs w:val="26"/>
          <w:lang w:val="vi-VN"/>
        </w:rPr>
        <w:t xml:space="preserve">Về hình thức - cú pháp, cấu trúc ẩn tình thái có hai mô hình chính. Mô hình thứ nhất là </w:t>
      </w:r>
      <w:r w:rsidRPr="007217C2">
        <w:rPr>
          <w:rFonts w:ascii="Times New Roman" w:eastAsia="Times New Roman" w:hAnsi="Times New Roman" w:cs="Times New Roman"/>
          <w:b/>
          <w:bCs/>
          <w:color w:val="000000" w:themeColor="text1"/>
          <w:sz w:val="26"/>
          <w:szCs w:val="26"/>
          <w:lang w:val="vi-VN"/>
        </w:rPr>
        <w:t>buộc + động từ hành động</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 xml:space="preserve">Đồng thời, </w:t>
      </w:r>
      <w:r w:rsidRPr="007217C2">
        <w:rPr>
          <w:rFonts w:ascii="Times New Roman" w:eastAsia="Times New Roman" w:hAnsi="Times New Roman" w:cs="Times New Roman"/>
          <w:b/>
          <w:bCs/>
          <w:i/>
          <w:iCs/>
          <w:color w:val="000000" w:themeColor="text1"/>
          <w:sz w:val="26"/>
          <w:szCs w:val="26"/>
          <w:lang w:val="vi-VN"/>
        </w:rPr>
        <w:t xml:space="preserve">buộc </w:t>
      </w:r>
      <w:r w:rsidRPr="007217C2">
        <w:rPr>
          <w:rFonts w:ascii="Times New Roman" w:eastAsia="Times New Roman" w:hAnsi="Times New Roman" w:cs="Times New Roman"/>
          <w:i/>
          <w:iCs/>
          <w:color w:val="000000" w:themeColor="text1"/>
          <w:sz w:val="26"/>
          <w:szCs w:val="26"/>
          <w:lang w:val="vi-VN"/>
        </w:rPr>
        <w:t>tháo gỡ, xóa quảng cáo mà nội dung quảng cáo chưa được cơ quan nhà nước có thẩm quyền xác nhận trước khi thực hiện</w:t>
      </w:r>
      <w:r w:rsidRPr="007217C2">
        <w:rPr>
          <w:rFonts w:ascii="Times New Roman" w:eastAsia="Times New Roman" w:hAnsi="Times New Roman" w:cs="Times New Roman"/>
          <w:color w:val="000000" w:themeColor="text1"/>
          <w:sz w:val="26"/>
          <w:szCs w:val="26"/>
          <w:lang w:val="vi-VN"/>
        </w:rPr>
        <w:t xml:space="preserve">” [1.341]. Trong ví dụ này, </w:t>
      </w:r>
      <w:r w:rsidRPr="007217C2">
        <w:rPr>
          <w:rFonts w:ascii="Times New Roman" w:eastAsia="Times New Roman" w:hAnsi="Times New Roman" w:cs="Times New Roman"/>
          <w:i/>
          <w:iCs/>
          <w:color w:val="000000" w:themeColor="text1"/>
          <w:sz w:val="26"/>
          <w:szCs w:val="26"/>
          <w:lang w:val="vi-VN"/>
        </w:rPr>
        <w:t>buộc</w:t>
      </w:r>
      <w:r w:rsidRPr="007217C2">
        <w:rPr>
          <w:rFonts w:ascii="Times New Roman" w:eastAsia="Times New Roman" w:hAnsi="Times New Roman" w:cs="Times New Roman"/>
          <w:color w:val="000000" w:themeColor="text1"/>
          <w:sz w:val="26"/>
          <w:szCs w:val="26"/>
          <w:lang w:val="vi-VN"/>
        </w:rPr>
        <w:t xml:space="preserve"> đứng trước cụm động từ </w:t>
      </w:r>
      <w:r w:rsidRPr="007217C2">
        <w:rPr>
          <w:rFonts w:ascii="Times New Roman" w:eastAsia="Times New Roman" w:hAnsi="Times New Roman" w:cs="Times New Roman"/>
          <w:i/>
          <w:iCs/>
          <w:color w:val="000000" w:themeColor="text1"/>
          <w:sz w:val="26"/>
          <w:szCs w:val="26"/>
          <w:lang w:val="vi-VN"/>
        </w:rPr>
        <w:t>tháo gỡ, xóa quảng cáo</w:t>
      </w:r>
      <w:r w:rsidRPr="007217C2">
        <w:rPr>
          <w:rFonts w:ascii="Times New Roman" w:eastAsia="Times New Roman" w:hAnsi="Times New Roman" w:cs="Times New Roman"/>
          <w:color w:val="000000" w:themeColor="text1"/>
          <w:sz w:val="26"/>
          <w:szCs w:val="26"/>
          <w:lang w:val="vi-VN"/>
        </w:rPr>
        <w:t xml:space="preserve">, tạo ra lực bắt buộc rõ rệt. Câu không nêu trực tiếp chủ thể ra lệnh và đối tượng phải thực hiện hành động, nhưng dựa vào ngữ cảnh quản lý quảng cáo và cụm </w:t>
      </w:r>
      <w:r w:rsidRPr="007217C2">
        <w:rPr>
          <w:rFonts w:ascii="Times New Roman" w:eastAsia="Times New Roman" w:hAnsi="Times New Roman" w:cs="Times New Roman"/>
          <w:i/>
          <w:iCs/>
          <w:color w:val="000000" w:themeColor="text1"/>
          <w:sz w:val="26"/>
          <w:szCs w:val="26"/>
          <w:lang w:val="vi-VN"/>
        </w:rPr>
        <w:t>cơ quan nhà nước có thẩm quyền</w:t>
      </w:r>
      <w:r w:rsidRPr="007217C2">
        <w:rPr>
          <w:rFonts w:ascii="Times New Roman" w:eastAsia="Times New Roman" w:hAnsi="Times New Roman" w:cs="Times New Roman"/>
          <w:color w:val="000000" w:themeColor="text1"/>
          <w:sz w:val="26"/>
          <w:szCs w:val="26"/>
          <w:lang w:val="vi-VN"/>
        </w:rPr>
        <w:t xml:space="preserve">, có thể suy ra nguồn đạo nghĩa là cơ quan quản lý nhà nước, còn đích đạo nghĩa là cá nhân hoặc tổ chức liên quan đến quảng cáo vi phạm. Vì vậy, phát ngôn mang sắc thái quy phạm, có lực cưỡng chế cao. Mô hình thứ hai là </w:t>
      </w:r>
      <w:r w:rsidRPr="007217C2">
        <w:rPr>
          <w:rFonts w:ascii="Times New Roman" w:eastAsia="Times New Roman" w:hAnsi="Times New Roman" w:cs="Times New Roman"/>
          <w:b/>
          <w:bCs/>
          <w:color w:val="000000" w:themeColor="text1"/>
          <w:sz w:val="26"/>
          <w:szCs w:val="26"/>
          <w:lang w:val="vi-VN"/>
        </w:rPr>
        <w:t>động từ hành động + bổ ngữ</w:t>
      </w:r>
      <w:r w:rsidRPr="007217C2">
        <w:rPr>
          <w:rFonts w:ascii="Times New Roman" w:eastAsia="Times New Roman" w:hAnsi="Times New Roman" w:cs="Times New Roman"/>
          <w:color w:val="000000" w:themeColor="text1"/>
          <w:sz w:val="26"/>
          <w:szCs w:val="26"/>
          <w:lang w:val="vi-VN"/>
        </w:rPr>
        <w:t xml:space="preserve">, thường gặp với các động từ như </w:t>
      </w:r>
      <w:r w:rsidRPr="007217C2">
        <w:rPr>
          <w:rFonts w:ascii="Times New Roman" w:eastAsia="Times New Roman" w:hAnsi="Times New Roman" w:cs="Times New Roman"/>
          <w:i/>
          <w:iCs/>
          <w:color w:val="000000" w:themeColor="text1"/>
          <w:sz w:val="26"/>
          <w:szCs w:val="26"/>
          <w:lang w:val="vi-VN"/>
        </w:rPr>
        <w:t>hạn chế, tránh, ngừng, bỏ</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b/>
          <w:bCs/>
          <w:i/>
          <w:iCs/>
          <w:color w:val="000000" w:themeColor="text1"/>
          <w:sz w:val="26"/>
          <w:szCs w:val="26"/>
          <w:lang w:val="vi-VN"/>
        </w:rPr>
        <w:t>Hạn chế</w:t>
      </w:r>
      <w:r w:rsidRPr="007217C2">
        <w:rPr>
          <w:rFonts w:ascii="Times New Roman" w:eastAsia="Times New Roman" w:hAnsi="Times New Roman" w:cs="Times New Roman"/>
          <w:i/>
          <w:iCs/>
          <w:color w:val="000000" w:themeColor="text1"/>
          <w:sz w:val="26"/>
          <w:szCs w:val="26"/>
          <w:lang w:val="vi-VN"/>
        </w:rPr>
        <w:t xml:space="preserve"> đi đến các nơi tập trung đông người</w:t>
      </w:r>
      <w:r w:rsidRPr="007217C2">
        <w:rPr>
          <w:rFonts w:ascii="Times New Roman" w:eastAsia="Times New Roman" w:hAnsi="Times New Roman" w:cs="Times New Roman"/>
          <w:color w:val="000000" w:themeColor="text1"/>
          <w:sz w:val="26"/>
          <w:szCs w:val="26"/>
          <w:lang w:val="vi-VN"/>
        </w:rPr>
        <w:t xml:space="preserve">” [4.349]. Câu này không có chủ ngữ và cũng không sử dụng động từ tình thái hiển ngôn, nhưng trong ngữ cảnh phòng bệnh, </w:t>
      </w:r>
      <w:r w:rsidRPr="007217C2">
        <w:rPr>
          <w:rFonts w:ascii="Times New Roman" w:eastAsia="Times New Roman" w:hAnsi="Times New Roman" w:cs="Times New Roman"/>
          <w:i/>
          <w:iCs/>
          <w:color w:val="000000" w:themeColor="text1"/>
          <w:sz w:val="26"/>
          <w:szCs w:val="26"/>
          <w:lang w:val="vi-VN"/>
        </w:rPr>
        <w:t>hạn chế</w:t>
      </w:r>
      <w:r w:rsidRPr="007217C2">
        <w:rPr>
          <w:rFonts w:ascii="Times New Roman" w:eastAsia="Times New Roman" w:hAnsi="Times New Roman" w:cs="Times New Roman"/>
          <w:color w:val="000000" w:themeColor="text1"/>
          <w:sz w:val="26"/>
          <w:szCs w:val="26"/>
          <w:lang w:val="vi-VN"/>
        </w:rPr>
        <w:t xml:space="preserve"> được hiểu như một lời khuyên hoặc yêu cầu giảm thiểu hành vi có nguy cơ. Đích đạo nghĩa là người đọc hoặc cộng đồng nói chung; nguồn đạo nghĩa được khách quan hóa qua tri thức phòng dịch. Như vậy, cấu </w:t>
      </w:r>
      <w:r w:rsidRPr="007217C2">
        <w:rPr>
          <w:rFonts w:ascii="Times New Roman" w:eastAsia="Times New Roman" w:hAnsi="Times New Roman" w:cs="Times New Roman"/>
          <w:color w:val="000000" w:themeColor="text1"/>
          <w:sz w:val="26"/>
          <w:szCs w:val="26"/>
          <w:lang w:val="vi-VN"/>
        </w:rPr>
        <w:lastRenderedPageBreak/>
        <w:t>trúc này biểu thị tình thái đạo nghĩa theo hướng trực tiếp về hành động nhưng gián tiếp về nguồn phát ngôn.</w:t>
      </w:r>
    </w:p>
    <w:p w14:paraId="1F6F4766" w14:textId="77777777" w:rsidR="00DC4393" w:rsidRPr="007217C2" w:rsidRDefault="00DC4393" w:rsidP="00DC4393">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Về ngữ nghĩa - ngữ dụng, cấu trúc ẩn tình thái trong tiếng Việt biểu thị ba giá trị chính: bắt buộc, khuyến nghị và cấm đoán </w:t>
      </w:r>
      <w:r w:rsidRPr="007217C2">
        <w:rPr>
          <w:rFonts w:ascii="Times New Roman" w:eastAsia="Times New Roman" w:hAnsi="Times New Roman" w:cs="Times New Roman"/>
          <w:color w:val="000000" w:themeColor="text1"/>
          <w:sz w:val="26"/>
          <w:szCs w:val="26"/>
        </w:rPr>
        <w:t>(xem bảng PL3.12 tại Phụ lục 3)</w:t>
      </w:r>
      <w:r w:rsidRPr="007217C2">
        <w:rPr>
          <w:rFonts w:ascii="Times New Roman" w:eastAsia="Times New Roman" w:hAnsi="Times New Roman" w:cs="Times New Roman"/>
          <w:color w:val="000000" w:themeColor="text1"/>
          <w:sz w:val="26"/>
          <w:szCs w:val="26"/>
          <w:lang w:val="vi-VN"/>
        </w:rPr>
        <w:t xml:space="preserve">. Giá trị </w:t>
      </w:r>
      <w:r w:rsidRPr="007217C2">
        <w:rPr>
          <w:rFonts w:ascii="Times New Roman" w:eastAsia="Times New Roman" w:hAnsi="Times New Roman" w:cs="Times New Roman"/>
          <w:b/>
          <w:bCs/>
          <w:color w:val="000000" w:themeColor="text1"/>
          <w:sz w:val="26"/>
          <w:szCs w:val="26"/>
          <w:lang w:val="vi-VN"/>
        </w:rPr>
        <w:t>bắt buộc</w:t>
      </w:r>
      <w:r w:rsidRPr="007217C2">
        <w:rPr>
          <w:rFonts w:ascii="Times New Roman" w:eastAsia="Times New Roman" w:hAnsi="Times New Roman" w:cs="Times New Roman"/>
          <w:color w:val="000000" w:themeColor="text1"/>
          <w:sz w:val="26"/>
          <w:szCs w:val="26"/>
          <w:lang w:val="vi-VN"/>
        </w:rPr>
        <w:t xml:space="preserve"> có lực đạo nghĩa cao, thể hiện rõ nhất qua cấu trúc </w:t>
      </w:r>
      <w:r w:rsidRPr="007217C2">
        <w:rPr>
          <w:rFonts w:ascii="Times New Roman" w:eastAsia="Times New Roman" w:hAnsi="Times New Roman" w:cs="Times New Roman"/>
          <w:i/>
          <w:iCs/>
          <w:color w:val="000000" w:themeColor="text1"/>
          <w:sz w:val="26"/>
          <w:szCs w:val="26"/>
          <w:lang w:val="vi-VN"/>
        </w:rPr>
        <w:t>buộc + động từ hành động</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 xml:space="preserve">Đồng thời, </w:t>
      </w:r>
      <w:r w:rsidRPr="007217C2">
        <w:rPr>
          <w:rFonts w:ascii="Times New Roman" w:eastAsia="Times New Roman" w:hAnsi="Times New Roman" w:cs="Times New Roman"/>
          <w:b/>
          <w:bCs/>
          <w:i/>
          <w:iCs/>
          <w:color w:val="000000" w:themeColor="text1"/>
          <w:sz w:val="26"/>
          <w:szCs w:val="26"/>
          <w:lang w:val="vi-VN"/>
        </w:rPr>
        <w:t>buộc</w:t>
      </w:r>
      <w:r w:rsidRPr="007217C2">
        <w:rPr>
          <w:rFonts w:ascii="Times New Roman" w:eastAsia="Times New Roman" w:hAnsi="Times New Roman" w:cs="Times New Roman"/>
          <w:i/>
          <w:iCs/>
          <w:color w:val="000000" w:themeColor="text1"/>
          <w:sz w:val="26"/>
          <w:szCs w:val="26"/>
          <w:lang w:val="vi-VN"/>
        </w:rPr>
        <w:t xml:space="preserve"> tháo gỡ, tháo dỡ, xóa quảng cáo sử dụng các từ ngữ ‘nhất’, ‘duy nhất’... hoặc từ ngữ có ý nghĩa tương tự …</w:t>
      </w:r>
      <w:r w:rsidRPr="007217C2">
        <w:rPr>
          <w:rFonts w:ascii="Times New Roman" w:eastAsia="Times New Roman" w:hAnsi="Times New Roman" w:cs="Times New Roman"/>
          <w:color w:val="000000" w:themeColor="text1"/>
          <w:sz w:val="26"/>
          <w:szCs w:val="26"/>
          <w:lang w:val="vi-VN"/>
        </w:rPr>
        <w:t xml:space="preserve">” [1.342]. Trong phát ngôn này, </w:t>
      </w:r>
      <w:r w:rsidRPr="007217C2">
        <w:rPr>
          <w:rFonts w:ascii="Times New Roman" w:eastAsia="Times New Roman" w:hAnsi="Times New Roman" w:cs="Times New Roman"/>
          <w:i/>
          <w:iCs/>
          <w:color w:val="000000" w:themeColor="text1"/>
          <w:sz w:val="26"/>
          <w:szCs w:val="26"/>
          <w:lang w:val="vi-VN"/>
        </w:rPr>
        <w:t>buộc tháo gỡ, tháo dỡ, xóa quảng cáo</w:t>
      </w:r>
      <w:r w:rsidRPr="007217C2">
        <w:rPr>
          <w:rFonts w:ascii="Times New Roman" w:eastAsia="Times New Roman" w:hAnsi="Times New Roman" w:cs="Times New Roman"/>
          <w:color w:val="000000" w:themeColor="text1"/>
          <w:sz w:val="26"/>
          <w:szCs w:val="26"/>
          <w:lang w:val="vi-VN"/>
        </w:rPr>
        <w:t xml:space="preserve"> không phải là lựa chọn tùy ý, mà là yêu cầu phải thực hiện đối với quảng cáo vi phạm. Lực bắt buộc được tạo ra bởi thành tố </w:t>
      </w:r>
      <w:r w:rsidRPr="007217C2">
        <w:rPr>
          <w:rFonts w:ascii="Times New Roman" w:eastAsia="Times New Roman" w:hAnsi="Times New Roman" w:cs="Times New Roman"/>
          <w:i/>
          <w:iCs/>
          <w:color w:val="000000" w:themeColor="text1"/>
          <w:sz w:val="26"/>
          <w:szCs w:val="26"/>
          <w:lang w:val="vi-VN"/>
        </w:rPr>
        <w:t>buộc</w:t>
      </w:r>
      <w:r w:rsidRPr="007217C2">
        <w:rPr>
          <w:rFonts w:ascii="Times New Roman" w:eastAsia="Times New Roman" w:hAnsi="Times New Roman" w:cs="Times New Roman"/>
          <w:color w:val="000000" w:themeColor="text1"/>
          <w:sz w:val="26"/>
          <w:szCs w:val="26"/>
          <w:lang w:val="vi-VN"/>
        </w:rPr>
        <w:t xml:space="preserve"> và được củng cố bởi bối cảnh pháp lý - hành chính qua cụm </w:t>
      </w:r>
      <w:r w:rsidRPr="007217C2">
        <w:rPr>
          <w:rFonts w:ascii="Times New Roman" w:eastAsia="Times New Roman" w:hAnsi="Times New Roman" w:cs="Times New Roman"/>
          <w:i/>
          <w:iCs/>
          <w:color w:val="000000" w:themeColor="text1"/>
          <w:sz w:val="26"/>
          <w:szCs w:val="26"/>
          <w:lang w:val="vi-VN"/>
        </w:rPr>
        <w:t>theo quy định</w:t>
      </w:r>
      <w:r w:rsidRPr="007217C2">
        <w:rPr>
          <w:rFonts w:ascii="Times New Roman" w:eastAsia="Times New Roman" w:hAnsi="Times New Roman" w:cs="Times New Roman"/>
          <w:color w:val="000000" w:themeColor="text1"/>
          <w:sz w:val="26"/>
          <w:szCs w:val="26"/>
          <w:lang w:val="vi-VN"/>
        </w:rPr>
        <w:t xml:space="preserve">. Giá trị </w:t>
      </w:r>
      <w:r w:rsidRPr="007217C2">
        <w:rPr>
          <w:rFonts w:ascii="Times New Roman" w:eastAsia="Times New Roman" w:hAnsi="Times New Roman" w:cs="Times New Roman"/>
          <w:b/>
          <w:b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thường được biểu thị bằng các động từ hành động như </w:t>
      </w:r>
      <w:r w:rsidRPr="007217C2">
        <w:rPr>
          <w:rFonts w:ascii="Times New Roman" w:eastAsia="Times New Roman" w:hAnsi="Times New Roman" w:cs="Times New Roman"/>
          <w:i/>
          <w:iCs/>
          <w:color w:val="000000" w:themeColor="text1"/>
          <w:sz w:val="26"/>
          <w:szCs w:val="26"/>
          <w:lang w:val="vi-VN"/>
        </w:rPr>
        <w:t>hạn chế, tránh</w:t>
      </w:r>
      <w:r w:rsidRPr="007217C2">
        <w:rPr>
          <w:rFonts w:ascii="Times New Roman" w:eastAsia="Times New Roman" w:hAnsi="Times New Roman" w:cs="Times New Roman"/>
          <w:color w:val="000000" w:themeColor="text1"/>
          <w:sz w:val="26"/>
          <w:szCs w:val="26"/>
          <w:lang w:val="vi-VN"/>
        </w:rPr>
        <w:t xml:space="preserve"> trong ngữ cảnh tư vấn sức khỏe. Ví dụ: “</w:t>
      </w:r>
      <w:r w:rsidRPr="007217C2">
        <w:rPr>
          <w:rFonts w:ascii="Times New Roman" w:eastAsia="Times New Roman" w:hAnsi="Times New Roman" w:cs="Times New Roman"/>
          <w:i/>
          <w:iCs/>
          <w:color w:val="000000" w:themeColor="text1"/>
          <w:sz w:val="26"/>
          <w:szCs w:val="26"/>
          <w:lang w:val="vi-VN"/>
        </w:rPr>
        <w:t xml:space="preserve">Để phòng bệnh lý tiểu đường ở trẻ nhỏ,..., </w:t>
      </w:r>
      <w:r w:rsidRPr="007217C2">
        <w:rPr>
          <w:rFonts w:ascii="Times New Roman" w:eastAsia="Times New Roman" w:hAnsi="Times New Roman" w:cs="Times New Roman"/>
          <w:b/>
          <w:bCs/>
          <w:i/>
          <w:iCs/>
          <w:color w:val="000000" w:themeColor="text1"/>
          <w:sz w:val="26"/>
          <w:szCs w:val="26"/>
          <w:lang w:val="vi-VN"/>
        </w:rPr>
        <w:t>hạn chế</w:t>
      </w:r>
      <w:r w:rsidRPr="007217C2">
        <w:rPr>
          <w:rFonts w:ascii="Times New Roman" w:eastAsia="Times New Roman" w:hAnsi="Times New Roman" w:cs="Times New Roman"/>
          <w:i/>
          <w:iCs/>
          <w:color w:val="000000" w:themeColor="text1"/>
          <w:sz w:val="26"/>
          <w:szCs w:val="26"/>
          <w:lang w:val="vi-VN"/>
        </w:rPr>
        <w:t xml:space="preserve"> đồ ngọt, đồ ăn nhanh</w:t>
      </w:r>
      <w:r w:rsidRPr="007217C2">
        <w:rPr>
          <w:rFonts w:ascii="Times New Roman" w:eastAsia="Times New Roman" w:hAnsi="Times New Roman" w:cs="Times New Roman"/>
          <w:b/>
          <w:bCs/>
          <w:i/>
          <w:iCs/>
          <w:color w:val="000000" w:themeColor="text1"/>
          <w:sz w:val="26"/>
          <w:szCs w:val="26"/>
          <w:lang w:val="vi-VN"/>
        </w:rPr>
        <w:t>, tránh</w:t>
      </w:r>
      <w:r w:rsidRPr="007217C2">
        <w:rPr>
          <w:rFonts w:ascii="Times New Roman" w:eastAsia="Times New Roman" w:hAnsi="Times New Roman" w:cs="Times New Roman"/>
          <w:i/>
          <w:iCs/>
          <w:color w:val="000000" w:themeColor="text1"/>
          <w:sz w:val="26"/>
          <w:szCs w:val="26"/>
          <w:lang w:val="vi-VN"/>
        </w:rPr>
        <w:t xml:space="preserve"> tình trạng thừa cân, béo phì…</w:t>
      </w:r>
      <w:r w:rsidRPr="007217C2">
        <w:rPr>
          <w:rFonts w:ascii="Times New Roman" w:eastAsia="Times New Roman" w:hAnsi="Times New Roman" w:cs="Times New Roman"/>
          <w:color w:val="000000" w:themeColor="text1"/>
          <w:sz w:val="26"/>
          <w:szCs w:val="26"/>
          <w:lang w:val="vi-VN"/>
        </w:rPr>
        <w:t xml:space="preserve">” [1.29]. Ở đây, </w:t>
      </w:r>
      <w:r w:rsidRPr="007217C2">
        <w:rPr>
          <w:rFonts w:ascii="Times New Roman" w:eastAsia="Times New Roman" w:hAnsi="Times New Roman" w:cs="Times New Roman"/>
          <w:i/>
          <w:iCs/>
          <w:color w:val="000000" w:themeColor="text1"/>
          <w:sz w:val="26"/>
          <w:szCs w:val="26"/>
          <w:lang w:val="vi-VN"/>
        </w:rPr>
        <w:t>hạn chế</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tránh</w:t>
      </w:r>
      <w:r w:rsidRPr="007217C2">
        <w:rPr>
          <w:rFonts w:ascii="Times New Roman" w:eastAsia="Times New Roman" w:hAnsi="Times New Roman" w:cs="Times New Roman"/>
          <w:color w:val="000000" w:themeColor="text1"/>
          <w:sz w:val="26"/>
          <w:szCs w:val="26"/>
          <w:lang w:val="vi-VN"/>
        </w:rPr>
        <w:t xml:space="preserve"> không đi kèm </w:t>
      </w:r>
      <w:r w:rsidRPr="007217C2">
        <w:rPr>
          <w:rFonts w:ascii="Times New Roman" w:eastAsia="Times New Roman" w:hAnsi="Times New Roman" w:cs="Times New Roman"/>
          <w:i/>
          <w:i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xml:space="preserve"> hay </w:t>
      </w:r>
      <w:r w:rsidRPr="007217C2">
        <w:rPr>
          <w:rFonts w:ascii="Times New Roman" w:eastAsia="Times New Roman" w:hAnsi="Times New Roman" w:cs="Times New Roman"/>
          <w:i/>
          <w:iCs/>
          <w:color w:val="000000" w:themeColor="text1"/>
          <w:sz w:val="26"/>
          <w:szCs w:val="26"/>
          <w:lang w:val="vi-VN"/>
        </w:rPr>
        <w:t>cần</w:t>
      </w:r>
      <w:r w:rsidRPr="007217C2">
        <w:rPr>
          <w:rFonts w:ascii="Times New Roman" w:eastAsia="Times New Roman" w:hAnsi="Times New Roman" w:cs="Times New Roman"/>
          <w:color w:val="000000" w:themeColor="text1"/>
          <w:sz w:val="26"/>
          <w:szCs w:val="26"/>
          <w:lang w:val="vi-VN"/>
        </w:rPr>
        <w:t xml:space="preserve">, nhưng vẫn định hướng hành vi rõ ràng: phụ huynh hoặc người chăm sóc trẻ được khuyên giảm đồ ngọt, đồ ăn nhanh và phòng tránh thừa cân, béo phì. Do các hành động này gắn trực tiếp với mục tiêu phòng bệnh, phát ngôn có lực đạo nghĩa trung bình - cao, dù không mang tính cưỡng chế. Giá trị </w:t>
      </w:r>
      <w:r w:rsidRPr="007217C2">
        <w:rPr>
          <w:rFonts w:ascii="Times New Roman" w:eastAsia="Times New Roman" w:hAnsi="Times New Roman" w:cs="Times New Roman"/>
          <w:b/>
          <w:bCs/>
          <w:color w:val="000000" w:themeColor="text1"/>
          <w:sz w:val="26"/>
          <w:szCs w:val="26"/>
          <w:lang w:val="vi-VN"/>
        </w:rPr>
        <w:t>cấm đoán</w:t>
      </w:r>
      <w:r w:rsidRPr="007217C2">
        <w:rPr>
          <w:rFonts w:ascii="Times New Roman" w:eastAsia="Times New Roman" w:hAnsi="Times New Roman" w:cs="Times New Roman"/>
          <w:color w:val="000000" w:themeColor="text1"/>
          <w:sz w:val="26"/>
          <w:szCs w:val="26"/>
          <w:lang w:val="vi-VN"/>
        </w:rPr>
        <w:t xml:space="preserve"> hoặc yêu cầu chấm dứt hành vi thường được thể hiện qua các động từ như </w:t>
      </w:r>
      <w:r w:rsidRPr="007217C2">
        <w:rPr>
          <w:rFonts w:ascii="Times New Roman" w:eastAsia="Times New Roman" w:hAnsi="Times New Roman" w:cs="Times New Roman"/>
          <w:i/>
          <w:iCs/>
          <w:color w:val="000000" w:themeColor="text1"/>
          <w:sz w:val="26"/>
          <w:szCs w:val="26"/>
          <w:lang w:val="vi-VN"/>
        </w:rPr>
        <w:t>ngừng, bỏ</w:t>
      </w:r>
      <w:r w:rsidRPr="007217C2">
        <w:rPr>
          <w:rFonts w:ascii="Times New Roman" w:eastAsia="Times New Roman" w:hAnsi="Times New Roman" w:cs="Times New Roman"/>
          <w:color w:val="000000" w:themeColor="text1"/>
          <w:sz w:val="26"/>
          <w:szCs w:val="26"/>
          <w:lang w:val="vi-VN"/>
        </w:rPr>
        <w:t>, nhất là khi phát ngôn gắn với nguồn có thẩm quyền. Ví dụ: “</w:t>
      </w:r>
      <w:r w:rsidRPr="007217C2">
        <w:rPr>
          <w:rFonts w:ascii="Times New Roman" w:eastAsia="Times New Roman" w:hAnsi="Times New Roman" w:cs="Times New Roman"/>
          <w:i/>
          <w:iCs/>
          <w:color w:val="000000" w:themeColor="text1"/>
          <w:sz w:val="26"/>
          <w:szCs w:val="26"/>
          <w:lang w:val="vi-VN"/>
        </w:rPr>
        <w:t>Cục Quản lý Dược đề nghị Sở Y tế các tỉnh, thành phố .. thông báo cho các cơ sở kinh doanh, sử dụng mỹ phẩm trên địa bàn ngừng ngay việc kinh doanh, sử dụng lô sản phẩm Peeling Acne Serum …”</w:t>
      </w:r>
      <w:r w:rsidRPr="007217C2">
        <w:rPr>
          <w:rFonts w:ascii="Times New Roman" w:eastAsia="Times New Roman" w:hAnsi="Times New Roman" w:cs="Times New Roman"/>
          <w:color w:val="000000" w:themeColor="text1"/>
          <w:sz w:val="26"/>
          <w:szCs w:val="26"/>
          <w:lang w:val="vi-VN"/>
        </w:rPr>
        <w:t xml:space="preserve"> [1.308]. Trong ví dụ này, cụm </w:t>
      </w:r>
      <w:r w:rsidRPr="007217C2">
        <w:rPr>
          <w:rFonts w:ascii="Times New Roman" w:eastAsia="Times New Roman" w:hAnsi="Times New Roman" w:cs="Times New Roman"/>
          <w:i/>
          <w:iCs/>
          <w:color w:val="000000" w:themeColor="text1"/>
          <w:sz w:val="26"/>
          <w:szCs w:val="26"/>
          <w:lang w:val="vi-VN"/>
        </w:rPr>
        <w:t>ngừng ngay việc kinh doanh, sử dụng</w:t>
      </w:r>
      <w:r w:rsidRPr="007217C2">
        <w:rPr>
          <w:rFonts w:ascii="Times New Roman" w:eastAsia="Times New Roman" w:hAnsi="Times New Roman" w:cs="Times New Roman"/>
          <w:color w:val="000000" w:themeColor="text1"/>
          <w:sz w:val="26"/>
          <w:szCs w:val="26"/>
          <w:lang w:val="vi-VN"/>
        </w:rPr>
        <w:t xml:space="preserve"> biểu thị yêu cầu chấm dứt hành vi với lực cao. Mặc dù không có các phương tiện như </w:t>
      </w:r>
      <w:r w:rsidRPr="007217C2">
        <w:rPr>
          <w:rFonts w:ascii="Times New Roman" w:eastAsia="Times New Roman" w:hAnsi="Times New Roman" w:cs="Times New Roman"/>
          <w:i/>
          <w:iCs/>
          <w:color w:val="000000" w:themeColor="text1"/>
          <w:sz w:val="26"/>
          <w:szCs w:val="26"/>
          <w:lang w:val="vi-VN"/>
        </w:rPr>
        <w:t>phải ngừng</w:t>
      </w:r>
      <w:r w:rsidRPr="007217C2">
        <w:rPr>
          <w:rFonts w:ascii="Times New Roman" w:eastAsia="Times New Roman" w:hAnsi="Times New Roman" w:cs="Times New Roman"/>
          <w:color w:val="000000" w:themeColor="text1"/>
          <w:sz w:val="26"/>
          <w:szCs w:val="26"/>
          <w:lang w:val="vi-VN"/>
        </w:rPr>
        <w:t xml:space="preserve"> hay </w:t>
      </w:r>
      <w:r w:rsidRPr="007217C2">
        <w:rPr>
          <w:rFonts w:ascii="Times New Roman" w:eastAsia="Times New Roman" w:hAnsi="Times New Roman" w:cs="Times New Roman"/>
          <w:i/>
          <w:iCs/>
          <w:color w:val="000000" w:themeColor="text1"/>
          <w:sz w:val="26"/>
          <w:szCs w:val="26"/>
          <w:lang w:val="vi-VN"/>
        </w:rPr>
        <w:t>không được tiếp tục</w:t>
      </w:r>
      <w:r w:rsidRPr="007217C2">
        <w:rPr>
          <w:rFonts w:ascii="Times New Roman" w:eastAsia="Times New Roman" w:hAnsi="Times New Roman" w:cs="Times New Roman"/>
          <w:color w:val="000000" w:themeColor="text1"/>
          <w:sz w:val="26"/>
          <w:szCs w:val="26"/>
          <w:lang w:val="vi-VN"/>
        </w:rPr>
        <w:t xml:space="preserve">, lực đạo nghĩa vẫn rất rõ nhờ sự kết hợp giữa động từ </w:t>
      </w:r>
      <w:r w:rsidRPr="007217C2">
        <w:rPr>
          <w:rFonts w:ascii="Times New Roman" w:eastAsia="Times New Roman" w:hAnsi="Times New Roman" w:cs="Times New Roman"/>
          <w:i/>
          <w:iCs/>
          <w:color w:val="000000" w:themeColor="text1"/>
          <w:sz w:val="26"/>
          <w:szCs w:val="26"/>
          <w:lang w:val="vi-VN"/>
        </w:rPr>
        <w:t>ngừng</w:t>
      </w:r>
      <w:r w:rsidRPr="007217C2">
        <w:rPr>
          <w:rFonts w:ascii="Times New Roman" w:eastAsia="Times New Roman" w:hAnsi="Times New Roman" w:cs="Times New Roman"/>
          <w:color w:val="000000" w:themeColor="text1"/>
          <w:sz w:val="26"/>
          <w:szCs w:val="26"/>
          <w:lang w:val="vi-VN"/>
        </w:rPr>
        <w:t xml:space="preserve">, yếu tố tăng cường </w:t>
      </w:r>
      <w:r w:rsidRPr="007217C2">
        <w:rPr>
          <w:rFonts w:ascii="Times New Roman" w:eastAsia="Times New Roman" w:hAnsi="Times New Roman" w:cs="Times New Roman"/>
          <w:i/>
          <w:iCs/>
          <w:color w:val="000000" w:themeColor="text1"/>
          <w:sz w:val="26"/>
          <w:szCs w:val="26"/>
          <w:lang w:val="vi-VN"/>
        </w:rPr>
        <w:t>ngay</w:t>
      </w:r>
      <w:r w:rsidRPr="007217C2">
        <w:rPr>
          <w:rFonts w:ascii="Times New Roman" w:eastAsia="Times New Roman" w:hAnsi="Times New Roman" w:cs="Times New Roman"/>
          <w:color w:val="000000" w:themeColor="text1"/>
          <w:sz w:val="26"/>
          <w:szCs w:val="26"/>
          <w:lang w:val="vi-VN"/>
        </w:rPr>
        <w:t xml:space="preserve">, nguồn phát ngôn có thẩm quyền là </w:t>
      </w:r>
      <w:r w:rsidRPr="007217C2">
        <w:rPr>
          <w:rFonts w:ascii="Times New Roman" w:eastAsia="Times New Roman" w:hAnsi="Times New Roman" w:cs="Times New Roman"/>
          <w:i/>
          <w:iCs/>
          <w:color w:val="000000" w:themeColor="text1"/>
          <w:sz w:val="26"/>
          <w:szCs w:val="26"/>
          <w:lang w:val="vi-VN"/>
        </w:rPr>
        <w:t>Cục Quản lý Dược</w:t>
      </w:r>
      <w:r w:rsidRPr="007217C2">
        <w:rPr>
          <w:rFonts w:ascii="Times New Roman" w:eastAsia="Times New Roman" w:hAnsi="Times New Roman" w:cs="Times New Roman"/>
          <w:color w:val="000000" w:themeColor="text1"/>
          <w:sz w:val="26"/>
          <w:szCs w:val="26"/>
          <w:lang w:val="vi-VN"/>
        </w:rPr>
        <w:t xml:space="preserve"> và bối cảnh quản lý an toàn sản phẩm.</w:t>
      </w:r>
    </w:p>
    <w:p w14:paraId="79EAB609" w14:textId="2F4C760E" w:rsidR="00662C3C" w:rsidRPr="007217C2" w:rsidRDefault="00B260F4" w:rsidP="00DC4393">
      <w:pPr>
        <w:spacing w:line="360" w:lineRule="auto"/>
        <w:jc w:val="both"/>
        <w:rPr>
          <w:rFonts w:eastAsia="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DC4393" w:rsidRPr="007217C2">
        <w:rPr>
          <w:rFonts w:ascii="Times New Roman" w:eastAsia="Times New Roman" w:hAnsi="Times New Roman" w:cs="Times New Roman"/>
          <w:color w:val="000000" w:themeColor="text1"/>
          <w:sz w:val="26"/>
          <w:szCs w:val="26"/>
          <w:lang w:val="vi-VN"/>
        </w:rPr>
        <w:t xml:space="preserve">Nhìn chung, cấu trúc ẩn tình thái là phương tiện ít xuất hiện nhưng có giá trị đáng chú ý trong tiếng Việt. Nhóm này biểu thị tình thái đạo nghĩa không bằng các dấu hiệu tình thái hiển ngôn, mà thông qua động từ hành động, vị trí cú pháp và ngữ </w:t>
      </w:r>
      <w:r w:rsidR="00DC4393" w:rsidRPr="007217C2">
        <w:rPr>
          <w:rFonts w:ascii="Times New Roman" w:eastAsia="Times New Roman" w:hAnsi="Times New Roman" w:cs="Times New Roman"/>
          <w:color w:val="000000" w:themeColor="text1"/>
          <w:sz w:val="26"/>
          <w:szCs w:val="26"/>
          <w:lang w:val="vi-VN"/>
        </w:rPr>
        <w:lastRenderedPageBreak/>
        <w:t xml:space="preserve">cảnh sử dụng. Cấu trúc </w:t>
      </w:r>
      <w:r w:rsidR="00DC4393" w:rsidRPr="007217C2">
        <w:rPr>
          <w:rFonts w:ascii="Times New Roman" w:eastAsia="Times New Roman" w:hAnsi="Times New Roman" w:cs="Times New Roman"/>
          <w:i/>
          <w:iCs/>
          <w:color w:val="000000" w:themeColor="text1"/>
          <w:sz w:val="26"/>
          <w:szCs w:val="26"/>
          <w:lang w:val="vi-VN"/>
        </w:rPr>
        <w:t>buộc + động từ hành động</w:t>
      </w:r>
      <w:r w:rsidR="00DC4393" w:rsidRPr="007217C2">
        <w:rPr>
          <w:rFonts w:ascii="Times New Roman" w:eastAsia="Times New Roman" w:hAnsi="Times New Roman" w:cs="Times New Roman"/>
          <w:color w:val="000000" w:themeColor="text1"/>
          <w:sz w:val="26"/>
          <w:szCs w:val="26"/>
          <w:lang w:val="vi-VN"/>
        </w:rPr>
        <w:t xml:space="preserve"> thường biểu thị bắt buộc với lực cao; các động từ như </w:t>
      </w:r>
      <w:r w:rsidR="00DC4393" w:rsidRPr="007217C2">
        <w:rPr>
          <w:rFonts w:ascii="Times New Roman" w:eastAsia="Times New Roman" w:hAnsi="Times New Roman" w:cs="Times New Roman"/>
          <w:i/>
          <w:iCs/>
          <w:color w:val="000000" w:themeColor="text1"/>
          <w:sz w:val="26"/>
          <w:szCs w:val="26"/>
          <w:lang w:val="vi-VN"/>
        </w:rPr>
        <w:t>hạn chế, tránh</w:t>
      </w:r>
      <w:r w:rsidR="00DC4393" w:rsidRPr="007217C2">
        <w:rPr>
          <w:rFonts w:ascii="Times New Roman" w:eastAsia="Times New Roman" w:hAnsi="Times New Roman" w:cs="Times New Roman"/>
          <w:color w:val="000000" w:themeColor="text1"/>
          <w:sz w:val="26"/>
          <w:szCs w:val="26"/>
          <w:lang w:val="vi-VN"/>
        </w:rPr>
        <w:t xml:space="preserve"> trong ngữ cảnh tư vấn sức khỏe thường biểu thị khuyến nghị với lực trung bình - cao; còn </w:t>
      </w:r>
      <w:r w:rsidR="00DC4393" w:rsidRPr="007217C2">
        <w:rPr>
          <w:rFonts w:ascii="Times New Roman" w:eastAsia="Times New Roman" w:hAnsi="Times New Roman" w:cs="Times New Roman"/>
          <w:i/>
          <w:iCs/>
          <w:color w:val="000000" w:themeColor="text1"/>
          <w:sz w:val="26"/>
          <w:szCs w:val="26"/>
          <w:lang w:val="vi-VN"/>
        </w:rPr>
        <w:t>ngừng, bỏ</w:t>
      </w:r>
      <w:r w:rsidR="00DC4393" w:rsidRPr="007217C2">
        <w:rPr>
          <w:rFonts w:ascii="Times New Roman" w:eastAsia="Times New Roman" w:hAnsi="Times New Roman" w:cs="Times New Roman"/>
          <w:color w:val="000000" w:themeColor="text1"/>
          <w:sz w:val="26"/>
          <w:szCs w:val="26"/>
          <w:lang w:val="vi-VN"/>
        </w:rPr>
        <w:t xml:space="preserve"> trong ngữ cảnh cảnh báo hoặc quản lý y tế thường biểu thị cấm đoán hay yêu cầu chấm dứt hành vi với lực cao. Vì vậy, khi phân tích nhóm này, cần đặc biệt chú ý đến ngữ cảnh: chỉ những trường hợp có chức năng khuyến cáo, yêu cầu hoặc ngăn ngừa hành vi mới được xem là cấu trúc ẩn tình thái, còn những trường hợp chỉ miêu tả hành động hoặc sự kiện khách quan thì không được đưa vào nhóm này.</w:t>
      </w:r>
    </w:p>
    <w:p w14:paraId="5BEFC509" w14:textId="56614621" w:rsidR="00D56B65" w:rsidRPr="007217C2" w:rsidRDefault="00E67C53" w:rsidP="00E67C53">
      <w:pPr>
        <w:pStyle w:val="3s"/>
      </w:pPr>
      <w:r w:rsidRPr="007217C2">
        <w:rPr>
          <w:lang w:val="vi-VN"/>
        </w:rPr>
        <w:tab/>
      </w:r>
      <w:r w:rsidR="00D56B65" w:rsidRPr="007217C2">
        <w:t>3.1.</w:t>
      </w:r>
      <w:r w:rsidR="002A25CD" w:rsidRPr="007217C2">
        <w:rPr>
          <w:lang w:val="vi-VN"/>
        </w:rPr>
        <w:t>3.4</w:t>
      </w:r>
      <w:r w:rsidR="00D56B65" w:rsidRPr="007217C2">
        <w:t>. Cấu trúc câu đánh giá biểu thị tình thái đạo nghĩa</w:t>
      </w:r>
    </w:p>
    <w:p w14:paraId="319D04EF" w14:textId="2359BEA5" w:rsidR="00DC4393" w:rsidRPr="007217C2" w:rsidRDefault="00DC4393" w:rsidP="00DC4393">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Cấu trúc câu đánh giá là nhóm phương tiện ở cấp độ câu có tần suất không cao trong ngữ liệu tiếng Việt, với 26/600 lần xuất hiện, chiếm 4% tổng số phương tiện khảo sát. Các cấu trúc này thường được đánh dấu bằng những cụm từ mang nghĩa đánh giá như </w:t>
      </w:r>
      <w:r w:rsidRPr="007217C2">
        <w:rPr>
          <w:rFonts w:ascii="Times New Roman" w:eastAsia="Times New Roman" w:hAnsi="Times New Roman" w:cs="Times New Roman"/>
          <w:b/>
          <w:bCs/>
          <w:i/>
          <w:iCs/>
          <w:color w:val="000000" w:themeColor="text1"/>
          <w:sz w:val="26"/>
          <w:szCs w:val="26"/>
        </w:rPr>
        <w:t>điều quan trọng là (phải)…</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b/>
          <w:bCs/>
          <w:i/>
          <w:iCs/>
          <w:color w:val="000000" w:themeColor="text1"/>
          <w:sz w:val="26"/>
          <w:szCs w:val="26"/>
        </w:rPr>
        <w:t>điều cần thiết là…</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b/>
          <w:bCs/>
          <w:i/>
          <w:iCs/>
          <w:color w:val="000000" w:themeColor="text1"/>
          <w:sz w:val="26"/>
          <w:szCs w:val="26"/>
        </w:rPr>
        <w:t>… là điều cần thiết</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b/>
          <w:bCs/>
          <w:i/>
          <w:iCs/>
          <w:color w:val="000000" w:themeColor="text1"/>
          <w:sz w:val="26"/>
          <w:szCs w:val="26"/>
        </w:rPr>
        <w:t>… là điều quan trọng</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b/>
          <w:bCs/>
          <w:i/>
          <w:iCs/>
          <w:color w:val="000000" w:themeColor="text1"/>
          <w:sz w:val="26"/>
          <w:szCs w:val="26"/>
        </w:rPr>
        <w:t>… là quan trọng</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b/>
          <w:bCs/>
          <w:i/>
          <w:iCs/>
          <w:color w:val="000000" w:themeColor="text1"/>
          <w:sz w:val="26"/>
          <w:szCs w:val="26"/>
        </w:rPr>
        <w:t>… là cần thiết</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b/>
          <w:bCs/>
          <w:i/>
          <w:iCs/>
          <w:color w:val="000000" w:themeColor="text1"/>
          <w:sz w:val="26"/>
          <w:szCs w:val="26"/>
        </w:rPr>
        <w:t>… là yếu tố then chốt</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b/>
          <w:bCs/>
          <w:i/>
          <w:iCs/>
          <w:color w:val="000000" w:themeColor="text1"/>
          <w:sz w:val="26"/>
          <w:szCs w:val="26"/>
        </w:rPr>
        <w:t>cách tốt nhất để…</w:t>
      </w:r>
      <w:r w:rsidRPr="007217C2">
        <w:rPr>
          <w:rFonts w:ascii="Times New Roman" w:eastAsia="Times New Roman" w:hAnsi="Times New Roman" w:cs="Times New Roman"/>
          <w:b/>
          <w:bCs/>
          <w:color w:val="000000" w:themeColor="text1"/>
          <w:sz w:val="26"/>
          <w:szCs w:val="26"/>
        </w:rPr>
        <w:t xml:space="preserve">, </w:t>
      </w:r>
      <w:r w:rsidRPr="007217C2">
        <w:rPr>
          <w:rFonts w:ascii="Times New Roman" w:eastAsia="Times New Roman" w:hAnsi="Times New Roman" w:cs="Times New Roman"/>
          <w:b/>
          <w:bCs/>
          <w:i/>
          <w:iCs/>
          <w:color w:val="000000" w:themeColor="text1"/>
          <w:sz w:val="26"/>
          <w:szCs w:val="26"/>
        </w:rPr>
        <w:t>… là cách tốt nhất</w:t>
      </w:r>
      <w:r w:rsidRPr="007217C2">
        <w:rPr>
          <w:rFonts w:ascii="Times New Roman" w:eastAsia="Times New Roman" w:hAnsi="Times New Roman" w:cs="Times New Roman"/>
          <w:color w:val="000000" w:themeColor="text1"/>
          <w:sz w:val="26"/>
          <w:szCs w:val="26"/>
        </w:rPr>
        <w:t xml:space="preserve">. Trong đó, các cấu trúc chứa thành tố </w:t>
      </w:r>
      <w:r w:rsidRPr="007217C2">
        <w:rPr>
          <w:rFonts w:ascii="Times New Roman" w:eastAsia="Times New Roman" w:hAnsi="Times New Roman" w:cs="Times New Roman"/>
          <w:i/>
          <w:iCs/>
          <w:color w:val="000000" w:themeColor="text1"/>
          <w:sz w:val="26"/>
          <w:szCs w:val="26"/>
        </w:rPr>
        <w:t>quan trọng</w:t>
      </w:r>
      <w:r w:rsidRPr="007217C2">
        <w:rPr>
          <w:rFonts w:ascii="Times New Roman" w:eastAsia="Times New Roman" w:hAnsi="Times New Roman" w:cs="Times New Roman"/>
          <w:color w:val="000000" w:themeColor="text1"/>
          <w:sz w:val="26"/>
          <w:szCs w:val="26"/>
        </w:rPr>
        <w:t xml:space="preserve"> và </w:t>
      </w:r>
      <w:r w:rsidRPr="007217C2">
        <w:rPr>
          <w:rFonts w:ascii="Times New Roman" w:eastAsia="Times New Roman" w:hAnsi="Times New Roman" w:cs="Times New Roman"/>
          <w:i/>
          <w:iCs/>
          <w:color w:val="000000" w:themeColor="text1"/>
          <w:sz w:val="26"/>
          <w:szCs w:val="26"/>
        </w:rPr>
        <w:t>cần thiết</w:t>
      </w:r>
      <w:r w:rsidRPr="007217C2">
        <w:rPr>
          <w:rFonts w:ascii="Times New Roman" w:eastAsia="Times New Roman" w:hAnsi="Times New Roman" w:cs="Times New Roman"/>
          <w:color w:val="000000" w:themeColor="text1"/>
          <w:sz w:val="26"/>
          <w:szCs w:val="26"/>
        </w:rPr>
        <w:t xml:space="preserve"> xuất hiện nổi bật hơn cả, cho thấy xu hướng người viết thường biểu thị tình thái đạo nghĩa bằng cách nhấn mạnh tầm quan trọng hoặc sự cần thiết của hành động.</w:t>
      </w:r>
    </w:p>
    <w:p w14:paraId="6FD30FAD" w14:textId="77777777" w:rsidR="00DC4393" w:rsidRPr="007217C2" w:rsidRDefault="00DC4393" w:rsidP="00DC4393">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Về hình thức - cú pháp, cấu trúc câu đánh giá thường được hiện thực hóa qua mô hình </w:t>
      </w:r>
      <w:r w:rsidRPr="007217C2">
        <w:rPr>
          <w:rFonts w:ascii="Times New Roman" w:eastAsia="Times New Roman" w:hAnsi="Times New Roman" w:cs="Times New Roman"/>
          <w:b/>
          <w:bCs/>
          <w:color w:val="000000" w:themeColor="text1"/>
          <w:sz w:val="26"/>
          <w:szCs w:val="26"/>
          <w:lang w:val="vi-VN"/>
        </w:rPr>
        <w:t>Chủ ngữ + là + thành tố đánh giá</w:t>
      </w:r>
      <w:r w:rsidRPr="007217C2">
        <w:rPr>
          <w:rFonts w:ascii="Times New Roman" w:eastAsia="Times New Roman" w:hAnsi="Times New Roman" w:cs="Times New Roman"/>
          <w:color w:val="000000" w:themeColor="text1"/>
          <w:sz w:val="26"/>
          <w:szCs w:val="26"/>
          <w:lang w:val="vi-VN"/>
        </w:rPr>
        <w:t xml:space="preserve">. Chủ ngữ có thể là một hành động, sự việc được danh hóa bằng các yếu tố như </w:t>
      </w:r>
      <w:r w:rsidRPr="007217C2">
        <w:rPr>
          <w:rFonts w:ascii="Times New Roman" w:eastAsia="Times New Roman" w:hAnsi="Times New Roman" w:cs="Times New Roman"/>
          <w:i/>
          <w:iCs/>
          <w:color w:val="000000" w:themeColor="text1"/>
          <w:sz w:val="26"/>
          <w:szCs w:val="26"/>
          <w:lang w:val="vi-VN"/>
        </w:rPr>
        <w:t>điều, việc, cách</w:t>
      </w:r>
      <w:r w:rsidRPr="007217C2">
        <w:rPr>
          <w:rFonts w:ascii="Times New Roman" w:eastAsia="Times New Roman" w:hAnsi="Times New Roman" w:cs="Times New Roman"/>
          <w:color w:val="000000" w:themeColor="text1"/>
          <w:sz w:val="26"/>
          <w:szCs w:val="26"/>
          <w:lang w:val="vi-VN"/>
        </w:rPr>
        <w:t xml:space="preserve">, hoặc là cả một cụm động từ/cụm danh từ chỉ hành động. Thành tố đánh giá thường chứa các yếu tố như </w:t>
      </w:r>
      <w:r w:rsidRPr="007217C2">
        <w:rPr>
          <w:rFonts w:ascii="Times New Roman" w:eastAsia="Times New Roman" w:hAnsi="Times New Roman" w:cs="Times New Roman"/>
          <w:i/>
          <w:iCs/>
          <w:color w:val="000000" w:themeColor="text1"/>
          <w:sz w:val="26"/>
          <w:szCs w:val="26"/>
          <w:lang w:val="vi-VN"/>
        </w:rPr>
        <w:t>quan trọng, cần thiết, tốt nhất, then chốt</w:t>
      </w:r>
      <w:r w:rsidRPr="007217C2">
        <w:rPr>
          <w:rFonts w:ascii="Times New Roman" w:eastAsia="Times New Roman" w:hAnsi="Times New Roman" w:cs="Times New Roman"/>
          <w:color w:val="000000" w:themeColor="text1"/>
          <w:sz w:val="26"/>
          <w:szCs w:val="26"/>
          <w:lang w:val="vi-VN"/>
        </w:rPr>
        <w:t>, qua đó gán cho hành động một giá trị đạo nghĩa nhất định. Ví dụ: “</w:t>
      </w:r>
      <w:r w:rsidRPr="007217C2">
        <w:rPr>
          <w:rFonts w:ascii="Times New Roman" w:eastAsia="Times New Roman" w:hAnsi="Times New Roman" w:cs="Times New Roman"/>
          <w:b/>
          <w:bCs/>
          <w:i/>
          <w:iCs/>
          <w:color w:val="000000" w:themeColor="text1"/>
          <w:sz w:val="26"/>
          <w:szCs w:val="26"/>
          <w:lang w:val="vi-VN"/>
        </w:rPr>
        <w:t>Điều quan trọng là phải</w:t>
      </w:r>
      <w:r w:rsidRPr="007217C2">
        <w:rPr>
          <w:rFonts w:ascii="Times New Roman" w:eastAsia="Times New Roman" w:hAnsi="Times New Roman" w:cs="Times New Roman"/>
          <w:i/>
          <w:iCs/>
          <w:color w:val="000000" w:themeColor="text1"/>
          <w:sz w:val="26"/>
          <w:szCs w:val="26"/>
          <w:lang w:val="vi-VN"/>
        </w:rPr>
        <w:t xml:space="preserve"> uống nhiều nước. Nước giúp làm sạch...”</w:t>
      </w:r>
      <w:r w:rsidRPr="007217C2">
        <w:rPr>
          <w:rFonts w:ascii="Times New Roman" w:eastAsia="Times New Roman" w:hAnsi="Times New Roman" w:cs="Times New Roman"/>
          <w:color w:val="000000" w:themeColor="text1"/>
          <w:sz w:val="26"/>
          <w:szCs w:val="26"/>
          <w:lang w:val="vi-VN"/>
        </w:rPr>
        <w:t xml:space="preserve"> [3.380]. Trong câu này, cụm </w:t>
      </w:r>
      <w:r w:rsidRPr="007217C2">
        <w:rPr>
          <w:rFonts w:ascii="Times New Roman" w:eastAsia="Times New Roman" w:hAnsi="Times New Roman" w:cs="Times New Roman"/>
          <w:i/>
          <w:iCs/>
          <w:color w:val="000000" w:themeColor="text1"/>
          <w:sz w:val="26"/>
          <w:szCs w:val="26"/>
          <w:lang w:val="vi-VN"/>
        </w:rPr>
        <w:t>điều quan trọng là</w:t>
      </w:r>
      <w:r w:rsidRPr="007217C2">
        <w:rPr>
          <w:rFonts w:ascii="Times New Roman" w:eastAsia="Times New Roman" w:hAnsi="Times New Roman" w:cs="Times New Roman"/>
          <w:color w:val="000000" w:themeColor="text1"/>
          <w:sz w:val="26"/>
          <w:szCs w:val="26"/>
          <w:lang w:val="vi-VN"/>
        </w:rPr>
        <w:t xml:space="preserve"> đánh giá hành động </w:t>
      </w:r>
      <w:r w:rsidRPr="007217C2">
        <w:rPr>
          <w:rFonts w:ascii="Times New Roman" w:eastAsia="Times New Roman" w:hAnsi="Times New Roman" w:cs="Times New Roman"/>
          <w:i/>
          <w:iCs/>
          <w:color w:val="000000" w:themeColor="text1"/>
          <w:sz w:val="26"/>
          <w:szCs w:val="26"/>
          <w:lang w:val="vi-VN"/>
        </w:rPr>
        <w:t>uống nhiều nước</w:t>
      </w:r>
      <w:r w:rsidRPr="007217C2">
        <w:rPr>
          <w:rFonts w:ascii="Times New Roman" w:eastAsia="Times New Roman" w:hAnsi="Times New Roman" w:cs="Times New Roman"/>
          <w:color w:val="000000" w:themeColor="text1"/>
          <w:sz w:val="26"/>
          <w:szCs w:val="26"/>
          <w:lang w:val="vi-VN"/>
        </w:rPr>
        <w:t xml:space="preserve"> như một việc cần thực hiện; đồng thời động từ tình thái </w:t>
      </w:r>
      <w:r w:rsidRPr="007217C2">
        <w:rPr>
          <w:rFonts w:ascii="Times New Roman" w:eastAsia="Times New Roman" w:hAnsi="Times New Roman" w:cs="Times New Roman"/>
          <w:i/>
          <w:iCs/>
          <w:color w:val="000000" w:themeColor="text1"/>
          <w:sz w:val="26"/>
          <w:szCs w:val="26"/>
          <w:lang w:val="vi-VN"/>
        </w:rPr>
        <w:t>phải</w:t>
      </w:r>
      <w:r w:rsidRPr="007217C2">
        <w:rPr>
          <w:rFonts w:ascii="Times New Roman" w:eastAsia="Times New Roman" w:hAnsi="Times New Roman" w:cs="Times New Roman"/>
          <w:color w:val="000000" w:themeColor="text1"/>
          <w:sz w:val="26"/>
          <w:szCs w:val="26"/>
          <w:lang w:val="vi-VN"/>
        </w:rPr>
        <w:t xml:space="preserve"> làm tăng lực đạo nghĩa của phát ngôn. Đích đạo nghĩa không được nêu trực tiếp, nhưng có thể hiểu là người đọc hoặc người cần chăm sóc sức khỏe trong ngữ cảnh cụ thể. Nguồn đạo nghĩa được khách quan hóa qua tri thức sức khỏe về vai trò của nước đối với cơ thể. Một biến thể </w:t>
      </w:r>
      <w:r w:rsidRPr="007217C2">
        <w:rPr>
          <w:rFonts w:ascii="Times New Roman" w:eastAsia="Times New Roman" w:hAnsi="Times New Roman" w:cs="Times New Roman"/>
          <w:color w:val="000000" w:themeColor="text1"/>
          <w:sz w:val="26"/>
          <w:szCs w:val="26"/>
          <w:lang w:val="vi-VN"/>
        </w:rPr>
        <w:lastRenderedPageBreak/>
        <w:t xml:space="preserve">khác là cấu trúc trong đó hành động được danh hóa đứng làm chủ ngữ, còn thành tố đánh giá nằm ở vị ngữ. Ví dụ: </w:t>
      </w:r>
      <w:r w:rsidRPr="007217C2">
        <w:rPr>
          <w:rFonts w:ascii="Times New Roman" w:eastAsia="Times New Roman" w:hAnsi="Times New Roman" w:cs="Times New Roman"/>
          <w:i/>
          <w:iCs/>
          <w:color w:val="000000" w:themeColor="text1"/>
          <w:sz w:val="26"/>
          <w:szCs w:val="26"/>
          <w:lang w:val="vi-VN"/>
        </w:rPr>
        <w:t xml:space="preserve"> việc bổ sung các loại thực phẩm tốt cho mắt trong thực đơn hằng ngày </w:t>
      </w:r>
      <w:r w:rsidRPr="007217C2">
        <w:rPr>
          <w:rFonts w:ascii="Times New Roman" w:eastAsia="Times New Roman" w:hAnsi="Times New Roman" w:cs="Times New Roman"/>
          <w:b/>
          <w:bCs/>
          <w:i/>
          <w:iCs/>
          <w:color w:val="000000" w:themeColor="text1"/>
          <w:sz w:val="26"/>
          <w:szCs w:val="26"/>
          <w:lang w:val="vi-VN"/>
        </w:rPr>
        <w:t>là điều cần thiết</w:t>
      </w:r>
      <w:r w:rsidRPr="007217C2">
        <w:rPr>
          <w:rFonts w:ascii="Times New Roman" w:eastAsia="Times New Roman" w:hAnsi="Times New Roman" w:cs="Times New Roman"/>
          <w:i/>
          <w:iCs/>
          <w:color w:val="000000" w:themeColor="text1"/>
          <w:sz w:val="26"/>
          <w:szCs w:val="26"/>
          <w:lang w:val="vi-VN"/>
        </w:rPr>
        <w:t>, thậm chí là một trong những biện pháp hiệu quả nhất giúp duy trì một đôi mắt sáng khỏe</w:t>
      </w:r>
      <w:r w:rsidRPr="007217C2">
        <w:rPr>
          <w:rFonts w:ascii="Times New Roman" w:eastAsia="Times New Roman" w:hAnsi="Times New Roman" w:cs="Times New Roman"/>
          <w:color w:val="000000" w:themeColor="text1"/>
          <w:sz w:val="26"/>
          <w:szCs w:val="26"/>
          <w:lang w:val="vi-VN"/>
        </w:rPr>
        <w:t xml:space="preserve">” [3.454]. Ở đây, chủ ngữ là cụm </w:t>
      </w:r>
      <w:r w:rsidRPr="007217C2">
        <w:rPr>
          <w:rFonts w:ascii="Times New Roman" w:eastAsia="Times New Roman" w:hAnsi="Times New Roman" w:cs="Times New Roman"/>
          <w:i/>
          <w:iCs/>
          <w:color w:val="000000" w:themeColor="text1"/>
          <w:sz w:val="26"/>
          <w:szCs w:val="26"/>
          <w:lang w:val="vi-VN"/>
        </w:rPr>
        <w:t>việc bổ sung các loại thực phẩm tốt cho mắt trong thực đơn hằng ngày</w:t>
      </w:r>
      <w:r w:rsidRPr="007217C2">
        <w:rPr>
          <w:rFonts w:ascii="Times New Roman" w:eastAsia="Times New Roman" w:hAnsi="Times New Roman" w:cs="Times New Roman"/>
          <w:color w:val="000000" w:themeColor="text1"/>
          <w:sz w:val="26"/>
          <w:szCs w:val="26"/>
          <w:lang w:val="vi-VN"/>
        </w:rPr>
        <w:t xml:space="preserve">, còn vị ngữ </w:t>
      </w:r>
      <w:r w:rsidRPr="007217C2">
        <w:rPr>
          <w:rFonts w:ascii="Times New Roman" w:eastAsia="Times New Roman" w:hAnsi="Times New Roman" w:cs="Times New Roman"/>
          <w:i/>
          <w:iCs/>
          <w:color w:val="000000" w:themeColor="text1"/>
          <w:sz w:val="26"/>
          <w:szCs w:val="26"/>
          <w:lang w:val="vi-VN"/>
        </w:rPr>
        <w:t>là điều cần thiết</w:t>
      </w:r>
      <w:r w:rsidRPr="007217C2">
        <w:rPr>
          <w:rFonts w:ascii="Times New Roman" w:eastAsia="Times New Roman" w:hAnsi="Times New Roman" w:cs="Times New Roman"/>
          <w:color w:val="000000" w:themeColor="text1"/>
          <w:sz w:val="26"/>
          <w:szCs w:val="26"/>
          <w:lang w:val="vi-VN"/>
        </w:rPr>
        <w:t xml:space="preserve"> đánh giá hành động này như một việc nên thực hiện. Phát ngôn không dùng trực tiếp </w:t>
      </w:r>
      <w:r w:rsidRPr="007217C2">
        <w:rPr>
          <w:rFonts w:ascii="Times New Roman" w:eastAsia="Times New Roman" w:hAnsi="Times New Roman" w:cs="Times New Roman"/>
          <w:i/>
          <w:iCs/>
          <w:color w:val="000000" w:themeColor="text1"/>
          <w:sz w:val="26"/>
          <w:szCs w:val="26"/>
          <w:lang w:val="vi-VN"/>
        </w:rPr>
        <w:t>nên, cần, phải</w:t>
      </w:r>
      <w:r w:rsidRPr="007217C2">
        <w:rPr>
          <w:rFonts w:ascii="Times New Roman" w:eastAsia="Times New Roman" w:hAnsi="Times New Roman" w:cs="Times New Roman"/>
          <w:color w:val="000000" w:themeColor="text1"/>
          <w:sz w:val="26"/>
          <w:szCs w:val="26"/>
          <w:lang w:val="vi-VN"/>
        </w:rPr>
        <w:t xml:space="preserve">, nhưng thông qua đánh giá </w:t>
      </w:r>
      <w:r w:rsidRPr="007217C2">
        <w:rPr>
          <w:rFonts w:ascii="Times New Roman" w:eastAsia="Times New Roman" w:hAnsi="Times New Roman" w:cs="Times New Roman"/>
          <w:i/>
          <w:iCs/>
          <w:color w:val="000000" w:themeColor="text1"/>
          <w:sz w:val="26"/>
          <w:szCs w:val="26"/>
          <w:lang w:val="vi-VN"/>
        </w:rPr>
        <w:t>cần thiết</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hiệu quả nhất</w:t>
      </w:r>
      <w:r w:rsidRPr="007217C2">
        <w:rPr>
          <w:rFonts w:ascii="Times New Roman" w:eastAsia="Times New Roman" w:hAnsi="Times New Roman" w:cs="Times New Roman"/>
          <w:color w:val="000000" w:themeColor="text1"/>
          <w:sz w:val="26"/>
          <w:szCs w:val="26"/>
          <w:lang w:val="vi-VN"/>
        </w:rPr>
        <w:t xml:space="preserve">, người viết vẫn định hướng người đọc bổ sung thực phẩm tốt cho mắt như một hành vi có lợi cho sức khỏe. </w:t>
      </w:r>
    </w:p>
    <w:p w14:paraId="0F0D4B4C" w14:textId="77777777" w:rsidR="00DC4393" w:rsidRPr="007217C2" w:rsidRDefault="00DC4393" w:rsidP="00DC4393">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t xml:space="preserve">Về ngữ nghĩa - ngữ dụng, cấu trúc câu đánh giá chủ yếu biểu thị hai giá trị đạo nghĩa: bắt buộc/cần thiết và khuyến nghị (xem bảng PL3.13 của Phụ lục 3). Giá trị </w:t>
      </w:r>
      <w:r w:rsidRPr="007217C2">
        <w:rPr>
          <w:rFonts w:ascii="Times New Roman" w:eastAsia="Times New Roman" w:hAnsi="Times New Roman" w:cs="Times New Roman"/>
          <w:b/>
          <w:bCs/>
          <w:color w:val="000000" w:themeColor="text1"/>
          <w:sz w:val="26"/>
          <w:szCs w:val="26"/>
          <w:lang w:val="vi-VN"/>
        </w:rPr>
        <w:t>bắt buộc</w:t>
      </w:r>
      <w:r w:rsidRPr="007217C2">
        <w:rPr>
          <w:rFonts w:ascii="Times New Roman" w:eastAsia="Times New Roman" w:hAnsi="Times New Roman" w:cs="Times New Roman"/>
          <w:color w:val="000000" w:themeColor="text1"/>
          <w:sz w:val="26"/>
          <w:szCs w:val="26"/>
          <w:lang w:val="vi-VN"/>
        </w:rPr>
        <w:t xml:space="preserve"> hoặc cần thiết thường được thể hiện bằng các cấu trúc như </w:t>
      </w:r>
      <w:r w:rsidRPr="007217C2">
        <w:rPr>
          <w:rFonts w:ascii="Times New Roman" w:eastAsia="Times New Roman" w:hAnsi="Times New Roman" w:cs="Times New Roman"/>
          <w:i/>
          <w:iCs/>
          <w:color w:val="000000" w:themeColor="text1"/>
          <w:sz w:val="26"/>
          <w:szCs w:val="26"/>
          <w:lang w:val="vi-VN"/>
        </w:rPr>
        <w:t>điều quan trọng là phải…</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điều quan trọng là cần…</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điều cần thiết là…</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là điều cần thiết</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là yếu tố then chốt</w:t>
      </w:r>
      <w:r w:rsidRPr="007217C2">
        <w:rPr>
          <w:rFonts w:ascii="Times New Roman" w:eastAsia="Times New Roman" w:hAnsi="Times New Roman" w:cs="Times New Roman"/>
          <w:color w:val="000000" w:themeColor="text1"/>
          <w:sz w:val="26"/>
          <w:szCs w:val="26"/>
          <w:lang w:val="vi-VN"/>
        </w:rPr>
        <w:t>. Ví dụ: “</w:t>
      </w:r>
      <w:r w:rsidRPr="007217C2">
        <w:rPr>
          <w:rFonts w:ascii="Times New Roman" w:eastAsia="Times New Roman" w:hAnsi="Times New Roman" w:cs="Times New Roman"/>
          <w:i/>
          <w:iCs/>
          <w:color w:val="000000" w:themeColor="text1"/>
          <w:sz w:val="26"/>
          <w:szCs w:val="26"/>
          <w:lang w:val="vi-VN"/>
        </w:rPr>
        <w:t xml:space="preserve">Dầu động vật không dễ gây béo hơn dầu thực vật nếu dùng cùng số lượng, </w:t>
      </w:r>
      <w:r w:rsidRPr="007217C2">
        <w:rPr>
          <w:rFonts w:ascii="Times New Roman" w:eastAsia="Times New Roman" w:hAnsi="Times New Roman" w:cs="Times New Roman"/>
          <w:b/>
          <w:bCs/>
          <w:i/>
          <w:iCs/>
          <w:color w:val="000000" w:themeColor="text1"/>
          <w:sz w:val="26"/>
          <w:szCs w:val="26"/>
          <w:lang w:val="vi-VN"/>
        </w:rPr>
        <w:t>điều quan trọng là</w:t>
      </w:r>
      <w:r w:rsidRPr="007217C2">
        <w:rPr>
          <w:rFonts w:ascii="Times New Roman" w:eastAsia="Times New Roman" w:hAnsi="Times New Roman" w:cs="Times New Roman"/>
          <w:i/>
          <w:iCs/>
          <w:color w:val="000000" w:themeColor="text1"/>
          <w:sz w:val="26"/>
          <w:szCs w:val="26"/>
          <w:lang w:val="vi-VN"/>
        </w:rPr>
        <w:t xml:space="preserve"> người dùng cần kiểm soát khẩu phần do vị ngon kích thích của mỡ động vật</w:t>
      </w:r>
      <w:r w:rsidRPr="007217C2">
        <w:rPr>
          <w:rFonts w:ascii="Times New Roman" w:eastAsia="Times New Roman" w:hAnsi="Times New Roman" w:cs="Times New Roman"/>
          <w:color w:val="000000" w:themeColor="text1"/>
          <w:sz w:val="26"/>
          <w:szCs w:val="26"/>
          <w:lang w:val="vi-VN"/>
        </w:rPr>
        <w:t xml:space="preserve">” [2.483]. Trong ví dụ này, cấu trúc </w:t>
      </w:r>
      <w:r w:rsidRPr="007217C2">
        <w:rPr>
          <w:rFonts w:ascii="Times New Roman" w:eastAsia="Times New Roman" w:hAnsi="Times New Roman" w:cs="Times New Roman"/>
          <w:i/>
          <w:iCs/>
          <w:color w:val="000000" w:themeColor="text1"/>
          <w:sz w:val="26"/>
          <w:szCs w:val="26"/>
          <w:lang w:val="vi-VN"/>
        </w:rPr>
        <w:t>điều quan trọng là</w:t>
      </w:r>
      <w:r w:rsidRPr="007217C2">
        <w:rPr>
          <w:rFonts w:ascii="Times New Roman" w:eastAsia="Times New Roman" w:hAnsi="Times New Roman" w:cs="Times New Roman"/>
          <w:color w:val="000000" w:themeColor="text1"/>
          <w:sz w:val="26"/>
          <w:szCs w:val="26"/>
          <w:lang w:val="vi-VN"/>
        </w:rPr>
        <w:t xml:space="preserve"> kết hợp với động từ tình thái </w:t>
      </w:r>
      <w:r w:rsidRPr="007217C2">
        <w:rPr>
          <w:rFonts w:ascii="Times New Roman" w:eastAsia="Times New Roman" w:hAnsi="Times New Roman" w:cs="Times New Roman"/>
          <w:i/>
          <w:iCs/>
          <w:color w:val="000000" w:themeColor="text1"/>
          <w:sz w:val="26"/>
          <w:szCs w:val="26"/>
          <w:lang w:val="vi-VN"/>
        </w:rPr>
        <w:t>cần</w:t>
      </w:r>
      <w:r w:rsidRPr="007217C2">
        <w:rPr>
          <w:rFonts w:ascii="Times New Roman" w:eastAsia="Times New Roman" w:hAnsi="Times New Roman" w:cs="Times New Roman"/>
          <w:color w:val="000000" w:themeColor="text1"/>
          <w:sz w:val="26"/>
          <w:szCs w:val="26"/>
          <w:lang w:val="vi-VN"/>
        </w:rPr>
        <w:t xml:space="preserve">, làm cho hành động </w:t>
      </w:r>
      <w:r w:rsidRPr="007217C2">
        <w:rPr>
          <w:rFonts w:ascii="Times New Roman" w:eastAsia="Times New Roman" w:hAnsi="Times New Roman" w:cs="Times New Roman"/>
          <w:i/>
          <w:iCs/>
          <w:color w:val="000000" w:themeColor="text1"/>
          <w:sz w:val="26"/>
          <w:szCs w:val="26"/>
          <w:lang w:val="vi-VN"/>
        </w:rPr>
        <w:t>kiểm soát khẩu phần</w:t>
      </w:r>
      <w:r w:rsidRPr="007217C2">
        <w:rPr>
          <w:rFonts w:ascii="Times New Roman" w:eastAsia="Times New Roman" w:hAnsi="Times New Roman" w:cs="Times New Roman"/>
          <w:color w:val="000000" w:themeColor="text1"/>
          <w:sz w:val="26"/>
          <w:szCs w:val="26"/>
          <w:lang w:val="vi-VN"/>
        </w:rPr>
        <w:t xml:space="preserve"> được trình bày như một yêu cầu cần thiết nhằm hạn chế nguy cơ ăn quá mức. Vì vậy, phát ngôn có lực đạo nghĩa cao, nhưng lực này được thể hiện gián tiếp qua cơ chế đánh giá chứ không phải qua mệnh lệnh trực tiếp. Giá trị </w:t>
      </w:r>
      <w:r w:rsidRPr="007217C2">
        <w:rPr>
          <w:rFonts w:ascii="Times New Roman" w:eastAsia="Times New Roman" w:hAnsi="Times New Roman" w:cs="Times New Roman"/>
          <w:b/>
          <w:b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thường được biểu thị bằng các cấu trúc như </w:t>
      </w:r>
      <w:r w:rsidRPr="007217C2">
        <w:rPr>
          <w:rFonts w:ascii="Times New Roman" w:eastAsia="Times New Roman" w:hAnsi="Times New Roman" w:cs="Times New Roman"/>
          <w:i/>
          <w:iCs/>
          <w:color w:val="000000" w:themeColor="text1"/>
          <w:sz w:val="26"/>
          <w:szCs w:val="26"/>
          <w:lang w:val="vi-VN"/>
        </w:rPr>
        <w:t>điều quan trọng là…</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là điều quan trọng</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một mẹo nhỏ là…</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cách tốt nhất để…</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là cách tốt nhất</w:t>
      </w:r>
      <w:r w:rsidRPr="007217C2">
        <w:rPr>
          <w:rFonts w:ascii="Times New Roman" w:eastAsia="Times New Roman" w:hAnsi="Times New Roman" w:cs="Times New Roman"/>
          <w:color w:val="000000" w:themeColor="text1"/>
          <w:sz w:val="26"/>
          <w:szCs w:val="26"/>
          <w:lang w:val="vi-VN"/>
        </w:rPr>
        <w:t>. Các cấu trúc này không áp đặt nghĩa vụ tuyệt đối, mà đánh giá hành động là quan trọng, hữu ích, tối ưu hoặc đáng thực hiện. Ví dụ: “</w:t>
      </w:r>
      <w:r w:rsidRPr="007217C2">
        <w:rPr>
          <w:rFonts w:ascii="Times New Roman" w:eastAsia="Times New Roman" w:hAnsi="Times New Roman" w:cs="Times New Roman"/>
          <w:b/>
          <w:bCs/>
          <w:i/>
          <w:iCs/>
          <w:color w:val="000000" w:themeColor="text1"/>
          <w:sz w:val="26"/>
          <w:szCs w:val="26"/>
          <w:lang w:val="vi-VN"/>
        </w:rPr>
        <w:t>Cách tốt nhất để</w:t>
      </w:r>
      <w:r w:rsidRPr="007217C2">
        <w:rPr>
          <w:rFonts w:ascii="Times New Roman" w:eastAsia="Times New Roman" w:hAnsi="Times New Roman" w:cs="Times New Roman"/>
          <w:i/>
          <w:iCs/>
          <w:color w:val="000000" w:themeColor="text1"/>
          <w:sz w:val="26"/>
          <w:szCs w:val="26"/>
          <w:lang w:val="vi-VN"/>
        </w:rPr>
        <w:t xml:space="preserve"> ngăn ngừa hoặc giảm bớt các vấn đề khác là ngăn ngừa nhiễm trùng đường hô hấp bằng cách…”</w:t>
      </w:r>
      <w:r w:rsidRPr="007217C2">
        <w:rPr>
          <w:rFonts w:ascii="Times New Roman" w:eastAsia="Times New Roman" w:hAnsi="Times New Roman" w:cs="Times New Roman"/>
          <w:color w:val="000000" w:themeColor="text1"/>
          <w:sz w:val="26"/>
          <w:szCs w:val="26"/>
          <w:lang w:val="vi-VN"/>
        </w:rPr>
        <w:t xml:space="preserve"> [3.417]. Trong câu này, cấu trúc </w:t>
      </w:r>
      <w:r w:rsidRPr="007217C2">
        <w:rPr>
          <w:rFonts w:ascii="Times New Roman" w:eastAsia="Times New Roman" w:hAnsi="Times New Roman" w:cs="Times New Roman"/>
          <w:i/>
          <w:iCs/>
          <w:color w:val="000000" w:themeColor="text1"/>
          <w:sz w:val="26"/>
          <w:szCs w:val="26"/>
          <w:lang w:val="vi-VN"/>
        </w:rPr>
        <w:t>cách tốt nhất để… là…</w:t>
      </w:r>
      <w:r w:rsidRPr="007217C2">
        <w:rPr>
          <w:rFonts w:ascii="Times New Roman" w:eastAsia="Times New Roman" w:hAnsi="Times New Roman" w:cs="Times New Roman"/>
          <w:color w:val="000000" w:themeColor="text1"/>
          <w:sz w:val="26"/>
          <w:szCs w:val="26"/>
          <w:lang w:val="vi-VN"/>
        </w:rPr>
        <w:t xml:space="preserve"> đánh giá hành động </w:t>
      </w:r>
      <w:r w:rsidRPr="007217C2">
        <w:rPr>
          <w:rFonts w:ascii="Times New Roman" w:eastAsia="Times New Roman" w:hAnsi="Times New Roman" w:cs="Times New Roman"/>
          <w:i/>
          <w:iCs/>
          <w:color w:val="000000" w:themeColor="text1"/>
          <w:sz w:val="26"/>
          <w:szCs w:val="26"/>
          <w:lang w:val="vi-VN"/>
        </w:rPr>
        <w:t>ngăn ngừa nhiễm trùng đường hô hấp</w:t>
      </w:r>
      <w:r w:rsidRPr="007217C2">
        <w:rPr>
          <w:rFonts w:ascii="Times New Roman" w:eastAsia="Times New Roman" w:hAnsi="Times New Roman" w:cs="Times New Roman"/>
          <w:color w:val="000000" w:themeColor="text1"/>
          <w:sz w:val="26"/>
          <w:szCs w:val="26"/>
          <w:lang w:val="vi-VN"/>
        </w:rPr>
        <w:t xml:space="preserve"> như phương án tối ưu. Phát ngôn không trực tiếp ra lệnh, nhưng vẫn định hướng người đọc lựa chọn hành vi được xem là có lợi nhất, do đó biểu thị giá trị khuyến nghị với lực đạo nghĩa trung bình Các cấu trúc có yếu tố tăng cường như </w:t>
      </w:r>
      <w:r w:rsidRPr="007217C2">
        <w:rPr>
          <w:rFonts w:ascii="Times New Roman" w:eastAsia="Times New Roman" w:hAnsi="Times New Roman" w:cs="Times New Roman"/>
          <w:i/>
          <w:iCs/>
          <w:color w:val="000000" w:themeColor="text1"/>
          <w:sz w:val="26"/>
          <w:szCs w:val="26"/>
          <w:lang w:val="vi-VN"/>
        </w:rPr>
        <w:t>là rất quan trọng</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là điều rất quan trọng</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 xml:space="preserve">là đặc biệt </w:t>
      </w:r>
      <w:r w:rsidRPr="007217C2">
        <w:rPr>
          <w:rFonts w:ascii="Times New Roman" w:eastAsia="Times New Roman" w:hAnsi="Times New Roman" w:cs="Times New Roman"/>
          <w:i/>
          <w:iCs/>
          <w:color w:val="000000" w:themeColor="text1"/>
          <w:sz w:val="26"/>
          <w:szCs w:val="26"/>
          <w:lang w:val="vi-VN"/>
        </w:rPr>
        <w:lastRenderedPageBreak/>
        <w:t>quan trọng</w:t>
      </w:r>
      <w:r w:rsidRPr="007217C2">
        <w:rPr>
          <w:rFonts w:ascii="Times New Roman" w:eastAsia="Times New Roman" w:hAnsi="Times New Roman" w:cs="Times New Roman"/>
          <w:color w:val="000000" w:themeColor="text1"/>
          <w:sz w:val="26"/>
          <w:szCs w:val="26"/>
          <w:lang w:val="vi-VN"/>
        </w:rPr>
        <w:t xml:space="preserve"> cũng thường thuộc nhóm khuyến nghị, nhưng có lực mạnh hơn lời khuyên thông thường. Ví dụ: “</w:t>
      </w:r>
      <w:r w:rsidRPr="007217C2">
        <w:rPr>
          <w:rFonts w:ascii="Times New Roman" w:eastAsia="Times New Roman" w:hAnsi="Times New Roman" w:cs="Times New Roman"/>
          <w:i/>
          <w:iCs/>
          <w:color w:val="000000" w:themeColor="text1"/>
          <w:sz w:val="26"/>
          <w:szCs w:val="26"/>
          <w:lang w:val="vi-VN"/>
        </w:rPr>
        <w:t xml:space="preserve">Để phòng ngừa, việc duy trì một lối sống lành mạnh với chế độ ăn uống cân đối, tập thể dục đều đặn, và kiểm soát căng thẳng </w:t>
      </w:r>
      <w:r w:rsidRPr="007217C2">
        <w:rPr>
          <w:rFonts w:ascii="Times New Roman" w:eastAsia="Times New Roman" w:hAnsi="Times New Roman" w:cs="Times New Roman"/>
          <w:b/>
          <w:bCs/>
          <w:i/>
          <w:iCs/>
          <w:color w:val="000000" w:themeColor="text1"/>
          <w:sz w:val="26"/>
          <w:szCs w:val="26"/>
          <w:lang w:val="vi-VN"/>
        </w:rPr>
        <w:t>là rất quan trọng</w:t>
      </w:r>
      <w:r w:rsidRPr="007217C2">
        <w:rPr>
          <w:rFonts w:ascii="Times New Roman" w:eastAsia="Times New Roman" w:hAnsi="Times New Roman" w:cs="Times New Roman"/>
          <w:color w:val="000000" w:themeColor="text1"/>
          <w:sz w:val="26"/>
          <w:szCs w:val="26"/>
          <w:lang w:val="vi-VN"/>
        </w:rPr>
        <w:t xml:space="preserve">” [3.456]. Ở đây, hành động </w:t>
      </w:r>
      <w:r w:rsidRPr="007217C2">
        <w:rPr>
          <w:rFonts w:ascii="Times New Roman" w:eastAsia="Times New Roman" w:hAnsi="Times New Roman" w:cs="Times New Roman"/>
          <w:i/>
          <w:iCs/>
          <w:color w:val="000000" w:themeColor="text1"/>
          <w:sz w:val="26"/>
          <w:szCs w:val="26"/>
          <w:lang w:val="vi-VN"/>
        </w:rPr>
        <w:t>duy trì một lối sống lành mạnh</w:t>
      </w:r>
      <w:r w:rsidRPr="007217C2">
        <w:rPr>
          <w:rFonts w:ascii="Times New Roman" w:eastAsia="Times New Roman" w:hAnsi="Times New Roman" w:cs="Times New Roman"/>
          <w:color w:val="000000" w:themeColor="text1"/>
          <w:sz w:val="26"/>
          <w:szCs w:val="26"/>
          <w:lang w:val="vi-VN"/>
        </w:rPr>
        <w:t xml:space="preserve"> không được nêu dưới dạng mệnh lệnh trực tiếp, nhưng được đánh giá là </w:t>
      </w:r>
      <w:r w:rsidRPr="007217C2">
        <w:rPr>
          <w:rFonts w:ascii="Times New Roman" w:eastAsia="Times New Roman" w:hAnsi="Times New Roman" w:cs="Times New Roman"/>
          <w:i/>
          <w:iCs/>
          <w:color w:val="000000" w:themeColor="text1"/>
          <w:sz w:val="26"/>
          <w:szCs w:val="26"/>
          <w:lang w:val="vi-VN"/>
        </w:rPr>
        <w:t>rất quan trọng</w:t>
      </w:r>
      <w:r w:rsidRPr="007217C2">
        <w:rPr>
          <w:rFonts w:ascii="Times New Roman" w:eastAsia="Times New Roman" w:hAnsi="Times New Roman" w:cs="Times New Roman"/>
          <w:color w:val="000000" w:themeColor="text1"/>
          <w:sz w:val="26"/>
          <w:szCs w:val="26"/>
          <w:lang w:val="vi-VN"/>
        </w:rPr>
        <w:t xml:space="preserve"> đối với mục đích phòng ngừa. Thành tố tăng cường </w:t>
      </w:r>
      <w:r w:rsidRPr="007217C2">
        <w:rPr>
          <w:rFonts w:ascii="Times New Roman" w:eastAsia="Times New Roman" w:hAnsi="Times New Roman" w:cs="Times New Roman"/>
          <w:i/>
          <w:iCs/>
          <w:color w:val="000000" w:themeColor="text1"/>
          <w:sz w:val="26"/>
          <w:szCs w:val="26"/>
          <w:lang w:val="vi-VN"/>
        </w:rPr>
        <w:t>rất</w:t>
      </w:r>
      <w:r w:rsidRPr="007217C2">
        <w:rPr>
          <w:rFonts w:ascii="Times New Roman" w:eastAsia="Times New Roman" w:hAnsi="Times New Roman" w:cs="Times New Roman"/>
          <w:color w:val="000000" w:themeColor="text1"/>
          <w:sz w:val="26"/>
          <w:szCs w:val="26"/>
          <w:lang w:val="vi-VN"/>
        </w:rPr>
        <w:t xml:space="preserve"> làm tăng lực khuyến nghị, khiến hành động được nêu trở thành điều rất nên thực hiện, dù chưa mang tính bắt buộc tuyệt đối như các cấu trúc có </w:t>
      </w:r>
      <w:r w:rsidRPr="007217C2">
        <w:rPr>
          <w:rFonts w:ascii="Times New Roman" w:eastAsia="Times New Roman" w:hAnsi="Times New Roman" w:cs="Times New Roman"/>
          <w:i/>
          <w:iCs/>
          <w:color w:val="000000" w:themeColor="text1"/>
          <w:sz w:val="26"/>
          <w:szCs w:val="26"/>
          <w:lang w:val="vi-VN"/>
        </w:rPr>
        <w:t>phải</w:t>
      </w:r>
      <w:r w:rsidRPr="007217C2">
        <w:rPr>
          <w:rFonts w:ascii="Times New Roman" w:eastAsia="Times New Roman" w:hAnsi="Times New Roman" w:cs="Times New Roman"/>
          <w:color w:val="000000" w:themeColor="text1"/>
          <w:sz w:val="26"/>
          <w:szCs w:val="26"/>
          <w:lang w:val="vi-VN"/>
        </w:rPr>
        <w:t xml:space="preserve"> hoặc </w:t>
      </w:r>
      <w:r w:rsidRPr="007217C2">
        <w:rPr>
          <w:rFonts w:ascii="Times New Roman" w:eastAsia="Times New Roman" w:hAnsi="Times New Roman" w:cs="Times New Roman"/>
          <w:i/>
          <w:iCs/>
          <w:color w:val="000000" w:themeColor="text1"/>
          <w:sz w:val="26"/>
          <w:szCs w:val="26"/>
          <w:lang w:val="vi-VN"/>
        </w:rPr>
        <w:t>cần</w:t>
      </w:r>
      <w:r w:rsidRPr="007217C2">
        <w:rPr>
          <w:rFonts w:ascii="Times New Roman" w:eastAsia="Times New Roman" w:hAnsi="Times New Roman" w:cs="Times New Roman"/>
          <w:color w:val="000000" w:themeColor="text1"/>
          <w:sz w:val="26"/>
          <w:szCs w:val="26"/>
          <w:lang w:val="vi-VN"/>
        </w:rPr>
        <w:t>.</w:t>
      </w:r>
    </w:p>
    <w:p w14:paraId="201CB452" w14:textId="0C0E685F" w:rsidR="00D56B65" w:rsidRPr="007217C2" w:rsidRDefault="00DC4393" w:rsidP="00DC4393">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t xml:space="preserve">Nhìn chung, cấu trúc câu đánh giá là phương tiện biểu thị tình thái đạo nghĩa theo hướng gián tiếp và khách quan hóa trong tiếng Việt. Nhóm này không trực tiếp yêu cầu người đọc hành động bằng mệnh lệnh hay động từ tình thái, mà gán cho hành động các thuộc tính như </w:t>
      </w:r>
      <w:r w:rsidRPr="007217C2">
        <w:rPr>
          <w:rFonts w:ascii="Times New Roman" w:eastAsia="Times New Roman" w:hAnsi="Times New Roman" w:cs="Times New Roman"/>
          <w:i/>
          <w:iCs/>
          <w:color w:val="000000" w:themeColor="text1"/>
          <w:sz w:val="26"/>
          <w:szCs w:val="26"/>
          <w:lang w:val="vi-VN"/>
        </w:rPr>
        <w:t>quan trọng, cần thiết, tốt nhất, then chốt</w:t>
      </w:r>
      <w:r w:rsidRPr="007217C2">
        <w:rPr>
          <w:rFonts w:ascii="Times New Roman" w:eastAsia="Times New Roman" w:hAnsi="Times New Roman" w:cs="Times New Roman"/>
          <w:color w:val="000000" w:themeColor="text1"/>
          <w:sz w:val="26"/>
          <w:szCs w:val="26"/>
          <w:lang w:val="vi-VN"/>
        </w:rPr>
        <w:t>. Nhờ đó, phát ngôn vừa có khả năng định hướng hành vi, vừa duy trì sắc thái tư vấn, trung tính và ít áp đặt. Trong diễn ngôn báo chí sức khỏe, đây là phương tiện phù hợp khi người viết muốn khuyến nghị hoặc nhấn mạnh sự cần thiết của một hành động trên cơ sở lợi ích sức khỏe và chuẩn mực y tế.</w:t>
      </w:r>
    </w:p>
    <w:p w14:paraId="652E0684" w14:textId="3882EA0B" w:rsidR="0081064E" w:rsidRPr="007217C2" w:rsidRDefault="0081064E" w:rsidP="00762823">
      <w:pPr>
        <w:pStyle w:val="3s"/>
        <w:rPr>
          <w:i w:val="0"/>
          <w:iCs/>
          <w:lang w:val="vi-VN"/>
        </w:rPr>
      </w:pPr>
      <w:r w:rsidRPr="007217C2">
        <w:rPr>
          <w:iCs/>
          <w:lang w:val="vi-VN"/>
        </w:rPr>
        <w:tab/>
      </w:r>
      <w:r w:rsidRPr="007217C2">
        <w:rPr>
          <w:i w:val="0"/>
          <w:iCs/>
          <w:lang w:val="vi-VN"/>
        </w:rPr>
        <w:t>3.1.</w:t>
      </w:r>
      <w:r w:rsidR="00C46541" w:rsidRPr="007217C2">
        <w:rPr>
          <w:i w:val="0"/>
          <w:iCs/>
          <w:lang w:val="vi-VN"/>
        </w:rPr>
        <w:t>3.5</w:t>
      </w:r>
      <w:r w:rsidRPr="007217C2">
        <w:rPr>
          <w:i w:val="0"/>
          <w:iCs/>
        </w:rPr>
        <w:t xml:space="preserve">. Nhận xét chung </w:t>
      </w:r>
    </w:p>
    <w:p w14:paraId="1EAD6CE1" w14:textId="77777777" w:rsidR="009F2E85" w:rsidRPr="007217C2" w:rsidRDefault="0081064E" w:rsidP="009F2E85">
      <w:pPr>
        <w:spacing w:line="360" w:lineRule="auto"/>
        <w:jc w:val="both"/>
        <w:rPr>
          <w:rFonts w:ascii="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9F2E85" w:rsidRPr="007217C2">
        <w:rPr>
          <w:rFonts w:ascii="Times New Roman" w:hAnsi="Times New Roman" w:cs="Times New Roman"/>
          <w:color w:val="000000" w:themeColor="text1"/>
          <w:sz w:val="26"/>
          <w:szCs w:val="26"/>
          <w:lang w:val="vi-VN"/>
        </w:rPr>
        <w:t xml:space="preserve">Các phương tiện biểu thị tình thái đạo nghĩa ở cấp độ câu xuất hiện 152/600 lần (25%), gồm câu mệnh lệnh, câu điều kiện, cấu trúc ẩn tình thái và câu đánh giá. Dù ít hơn cấp độ từ, chúng vẫn giữ vai trò quan trọng trong việc định hướng hành vi trong diễn ngôn sức khỏe. Câu điều kiện nổi bật nhất (65/600, 11%) vì phù hợp với đặc trưng khuyến nghị phụ thuộc hoàn cảnh. Các cấu trúc như </w:t>
      </w:r>
      <w:r w:rsidR="009F2E85" w:rsidRPr="007217C2">
        <w:rPr>
          <w:rFonts w:ascii="Times New Roman" w:hAnsi="Times New Roman" w:cs="Times New Roman"/>
          <w:i/>
          <w:iCs/>
          <w:color w:val="000000" w:themeColor="text1"/>
          <w:sz w:val="26"/>
          <w:szCs w:val="26"/>
          <w:lang w:val="vi-VN"/>
        </w:rPr>
        <w:t>nếu… nên</w:t>
      </w:r>
      <w:r w:rsidR="009F2E85" w:rsidRPr="007217C2">
        <w:rPr>
          <w:rFonts w:ascii="Times New Roman" w:hAnsi="Times New Roman" w:cs="Times New Roman"/>
          <w:color w:val="000000" w:themeColor="text1"/>
          <w:sz w:val="26"/>
          <w:szCs w:val="26"/>
          <w:lang w:val="vi-VN"/>
        </w:rPr>
        <w:t xml:space="preserve">, </w:t>
      </w:r>
      <w:r w:rsidR="009F2E85" w:rsidRPr="007217C2">
        <w:rPr>
          <w:rFonts w:ascii="Times New Roman" w:hAnsi="Times New Roman" w:cs="Times New Roman"/>
          <w:i/>
          <w:iCs/>
          <w:color w:val="000000" w:themeColor="text1"/>
          <w:sz w:val="26"/>
          <w:szCs w:val="26"/>
          <w:lang w:val="vi-VN"/>
        </w:rPr>
        <w:t>khi… có thể</w:t>
      </w:r>
      <w:r w:rsidR="009F2E85" w:rsidRPr="007217C2">
        <w:rPr>
          <w:rFonts w:ascii="Times New Roman" w:hAnsi="Times New Roman" w:cs="Times New Roman"/>
          <w:color w:val="000000" w:themeColor="text1"/>
          <w:sz w:val="26"/>
          <w:szCs w:val="26"/>
          <w:lang w:val="vi-VN"/>
        </w:rPr>
        <w:t xml:space="preserve"> giúp làm mềm và giới hạn lực đạo nghĩa. Câu mệnh lệnh (30/600) và cấu trúc ẩn tình thái (31/600) có tần suất tương đương (~5%). Câu mệnh lệnh thường mang tính khuyến nghị, cảnh báo hơn là áp đặt, còn cấu trúc ẩn tình thái thể hiện nghĩa đạo nghĩa ngắn gọn, gián tiếp qua các động từ như </w:t>
      </w:r>
      <w:r w:rsidR="009F2E85" w:rsidRPr="007217C2">
        <w:rPr>
          <w:rFonts w:ascii="Times New Roman" w:hAnsi="Times New Roman" w:cs="Times New Roman"/>
          <w:i/>
          <w:iCs/>
          <w:color w:val="000000" w:themeColor="text1"/>
          <w:sz w:val="26"/>
          <w:szCs w:val="26"/>
          <w:lang w:val="vi-VN"/>
        </w:rPr>
        <w:t>tránh, hạn chế, ngừng</w:t>
      </w:r>
      <w:r w:rsidR="009F2E85" w:rsidRPr="007217C2">
        <w:rPr>
          <w:rFonts w:ascii="Times New Roman" w:hAnsi="Times New Roman" w:cs="Times New Roman"/>
          <w:color w:val="000000" w:themeColor="text1"/>
          <w:sz w:val="26"/>
          <w:szCs w:val="26"/>
          <w:lang w:val="vi-VN"/>
        </w:rPr>
        <w:t xml:space="preserve">. Câu đánh giá ít nhất (26/600, 4%) nhưng có giá trị ngữ dụng cao, thể hiện đạo nghĩa gián tiếp qua các cấu trúc như </w:t>
      </w:r>
      <w:r w:rsidR="009F2E85" w:rsidRPr="007217C2">
        <w:rPr>
          <w:rFonts w:ascii="Times New Roman" w:hAnsi="Times New Roman" w:cs="Times New Roman"/>
          <w:i/>
          <w:iCs/>
          <w:color w:val="000000" w:themeColor="text1"/>
          <w:sz w:val="26"/>
          <w:szCs w:val="26"/>
          <w:lang w:val="vi-VN"/>
        </w:rPr>
        <w:t>điều quan trọng là…</w:t>
      </w:r>
      <w:r w:rsidR="009F2E85" w:rsidRPr="007217C2">
        <w:rPr>
          <w:rFonts w:ascii="Times New Roman" w:hAnsi="Times New Roman" w:cs="Times New Roman"/>
          <w:color w:val="000000" w:themeColor="text1"/>
          <w:sz w:val="26"/>
          <w:szCs w:val="26"/>
          <w:lang w:val="vi-VN"/>
        </w:rPr>
        <w:t xml:space="preserve">, </w:t>
      </w:r>
      <w:r w:rsidR="009F2E85" w:rsidRPr="007217C2">
        <w:rPr>
          <w:rFonts w:ascii="Times New Roman" w:hAnsi="Times New Roman" w:cs="Times New Roman"/>
          <w:i/>
          <w:iCs/>
          <w:color w:val="000000" w:themeColor="text1"/>
          <w:sz w:val="26"/>
          <w:szCs w:val="26"/>
          <w:lang w:val="vi-VN"/>
        </w:rPr>
        <w:t>cách tốt nhất…</w:t>
      </w:r>
      <w:r w:rsidR="009F2E85" w:rsidRPr="007217C2">
        <w:rPr>
          <w:rFonts w:ascii="Times New Roman" w:hAnsi="Times New Roman" w:cs="Times New Roman"/>
          <w:color w:val="000000" w:themeColor="text1"/>
          <w:sz w:val="26"/>
          <w:szCs w:val="26"/>
          <w:lang w:val="vi-VN"/>
        </w:rPr>
        <w:t>.</w:t>
      </w:r>
    </w:p>
    <w:p w14:paraId="627AD10B" w14:textId="7E36B73F" w:rsidR="0081064E" w:rsidRPr="007217C2" w:rsidRDefault="009F2E85" w:rsidP="009F2E85">
      <w:pPr>
        <w:spacing w:line="360" w:lineRule="auto"/>
        <w:jc w:val="both"/>
        <w:rPr>
          <w:rFonts w:ascii="Times New Roman" w:eastAsia="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lang w:val="vi-VN"/>
        </w:rPr>
        <w:lastRenderedPageBreak/>
        <w:tab/>
      </w:r>
      <w:r w:rsidRPr="007217C2">
        <w:rPr>
          <w:rFonts w:ascii="Times New Roman" w:hAnsi="Times New Roman" w:cs="Times New Roman"/>
          <w:color w:val="000000" w:themeColor="text1"/>
          <w:sz w:val="26"/>
          <w:szCs w:val="26"/>
        </w:rPr>
        <w:t>Nhìn chung, các phương tiện ở cấp độ câu trong tiếng Việt có xu hướng biểu thị tình thái đạo nghĩa theo hướng gián tiếp, có điều kiện và khách quan hóa. Trong đó, câu điều kiện nổi bật nhất vì phù hợp với đặc trưng của diễn ngôn sức khỏe: lời khuyên y tế cần được đặt trong những điều kiện áp dụng cụ thể để tránh khái quát hóa quá mức. Câu mệnh lệnh được dùng khi cần tác động trực tiếp đến hành vi; cấu trúc ẩn tình thái giúp diễn đạt ngắn gọn, có tính chỉ dẫn; còn câu đánh giá giúp làm mềm và khách quan hóa khuyến nghị. Sự phân bố này cho thấy báo chí sức khỏe tiếng Việt ưu tiên cách định hướng hành vi vừa rõ ràng, vừa thận trọng, phù hợp với tính chất tư vấn, cảnh báo và giáo dục sức khỏe cộng đồng.</w:t>
      </w:r>
    </w:p>
    <w:p w14:paraId="5BB9044A" w14:textId="580052FD" w:rsidR="00D56B65" w:rsidRPr="007217C2" w:rsidRDefault="00BD7346" w:rsidP="006876EF">
      <w:pPr>
        <w:pStyle w:val="2s"/>
        <w:spacing w:before="0" w:after="0" w:line="360" w:lineRule="auto"/>
        <w:jc w:val="both"/>
      </w:pPr>
      <w:bookmarkStart w:id="16" w:name="_pb8odllqap2p" w:colFirst="0" w:colLast="0"/>
      <w:bookmarkEnd w:id="16"/>
      <w:r w:rsidRPr="007217C2">
        <w:tab/>
      </w:r>
      <w:r w:rsidR="00D56B65" w:rsidRPr="007217C2">
        <w:t>3.2. Đối chiếu các phương tiện biểu thị tình thái đạo nghĩa trong các bài báo về chủ đề sức tiếng Bồ Đào Nha với tiếng Việt</w:t>
      </w:r>
    </w:p>
    <w:p w14:paraId="63E6676B" w14:textId="4DA37F2F" w:rsidR="00D56B65" w:rsidRPr="007217C2" w:rsidRDefault="007D34F5" w:rsidP="00A95B87">
      <w:pPr>
        <w:spacing w:line="360" w:lineRule="auto"/>
        <w:jc w:val="both"/>
        <w:rPr>
          <w:rFonts w:eastAsia="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ab/>
      </w:r>
      <w:r w:rsidR="00D56B65" w:rsidRPr="007217C2">
        <w:rPr>
          <w:rFonts w:ascii="Times New Roman" w:eastAsia="Times New Roman" w:hAnsi="Times New Roman" w:cs="Times New Roman"/>
          <w:color w:val="000000" w:themeColor="text1"/>
          <w:sz w:val="26"/>
          <w:szCs w:val="26"/>
        </w:rPr>
        <w:t>Trong phần này, chúng tôi đối chiếu hệ thống các phương tiện biểu thị tình thái đạo nghĩa trong 160 bài báo chủ đề sức khỏe tiếng Bồ Đào Nha và 160 bài tiếng Việt theo ba nội dung: các phương tiện biểu thị tình thái đạo nghĩa và và tần suất sử dụng; đặc điểm cấu trúc - hình thức diễn đạt và ý nghĩa biểu thị tình thái đạo nghĩa của các phương tiện.</w:t>
      </w:r>
      <w:r w:rsidR="00A95B87" w:rsidRPr="007217C2">
        <w:rPr>
          <w:rFonts w:ascii="Times New Roman" w:eastAsia="Times New Roman" w:hAnsi="Times New Roman" w:cs="Times New Roman"/>
          <w:color w:val="000000" w:themeColor="text1"/>
          <w:sz w:val="26"/>
          <w:szCs w:val="26"/>
        </w:rPr>
        <w:t xml:space="preserve"> </w:t>
      </w:r>
      <w:r w:rsidR="00A95B87" w:rsidRPr="007217C2">
        <w:rPr>
          <w:rFonts w:ascii="Times New Roman" w:eastAsia="Times New Roman" w:hAnsi="Times New Roman" w:cs="Times New Roman"/>
          <w:color w:val="000000" w:themeColor="text1"/>
          <w:sz w:val="26"/>
          <w:szCs w:val="26"/>
          <w:lang w:val="vi-VN"/>
        </w:rPr>
        <w:t>Mục đích của phần đối chiếu không chỉ là xác định những điểm tương đồng và khác biệt giữa tiếng Bồ Đào Nha và tiếng Việt trong việc biểu thị tình thái đạo nghĩa, mà còn làm rõ những khuynh hướng tổ chức tình thái đạo nghĩa của mỗi ngôn ngữ trong diễn ngôn báo chí sức khỏe. Trên cơ sở đó, luận văn xem xét mức độ chi phối của đặc điểm loại hình ngôn ngữ và đặc trưng diễn ngôn đối với việc lựa chọn các phương tiện biểu thị tình thái đạo nghĩa.</w:t>
      </w:r>
      <w:r w:rsidR="00A95B87" w:rsidRPr="007217C2">
        <w:rPr>
          <w:rFonts w:eastAsia="Times New Roman"/>
          <w:color w:val="000000" w:themeColor="text1"/>
          <w:sz w:val="26"/>
          <w:szCs w:val="26"/>
          <w:lang w:val="vi-VN"/>
        </w:rPr>
        <w:t> </w:t>
      </w:r>
    </w:p>
    <w:p w14:paraId="191A5A3A" w14:textId="1F27C749" w:rsidR="00D56B65" w:rsidRPr="007217C2" w:rsidRDefault="00451E5E" w:rsidP="00451E5E">
      <w:pPr>
        <w:pStyle w:val="3s"/>
      </w:pPr>
      <w:r w:rsidRPr="007217C2">
        <w:tab/>
      </w:r>
      <w:r w:rsidR="00D56B65" w:rsidRPr="007217C2">
        <w:t>3.2.1. Đối chiếu tần suất sử dụng các phương tiện biểu thị tình thái đạo nghĩa trong các bài báo về chủ đề sức khỏe tiếng Bồ Đào Nha với tiếng Việt</w:t>
      </w:r>
    </w:p>
    <w:p w14:paraId="52C8660C" w14:textId="6CFFC0C9" w:rsidR="0055661B" w:rsidRPr="007217C2" w:rsidRDefault="0055661B" w:rsidP="0055661B">
      <w:pPr>
        <w:spacing w:line="360" w:lineRule="auto"/>
        <w:jc w:val="both"/>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tab/>
      </w:r>
      <w:r w:rsidR="00D56B65" w:rsidRPr="007217C2">
        <w:rPr>
          <w:rFonts w:ascii="Times New Roman" w:hAnsi="Times New Roman" w:cs="Times New Roman"/>
          <w:color w:val="000000" w:themeColor="text1"/>
          <w:sz w:val="26"/>
          <w:szCs w:val="26"/>
        </w:rPr>
        <w:t>Kết quả khảo sát được thể hiện trong biểu đồ 3.1 dưới đây, cho thấy rõ những điểm tương đồng và khác biệt nổi bật nhất trong tần suất sử dụng các phương tiện</w:t>
      </w:r>
      <w:r w:rsidR="0048642E" w:rsidRPr="007217C2">
        <w:rPr>
          <w:rFonts w:ascii="Times New Roman" w:hAnsi="Times New Roman" w:cs="Times New Roman"/>
          <w:color w:val="000000" w:themeColor="text1"/>
          <w:sz w:val="26"/>
          <w:szCs w:val="26"/>
        </w:rPr>
        <w:t xml:space="preserve"> </w:t>
      </w:r>
      <w:r w:rsidR="00D56B65" w:rsidRPr="007217C2">
        <w:rPr>
          <w:rFonts w:ascii="Times New Roman" w:hAnsi="Times New Roman" w:cs="Times New Roman"/>
          <w:color w:val="000000" w:themeColor="text1"/>
          <w:sz w:val="26"/>
          <w:szCs w:val="26"/>
        </w:rPr>
        <w:t>biểu thị tình thái đạo nghĩa trong các bài báo về chủ đề sức khỏe tiếng Bồ Đào Nha với tiếng Việt.</w:t>
      </w:r>
      <w:r w:rsidRPr="007217C2">
        <w:rPr>
          <w:rFonts w:ascii="Times New Roman" w:hAnsi="Times New Roman" w:cs="Times New Roman"/>
          <w:color w:val="000000" w:themeColor="text1"/>
          <w:sz w:val="26"/>
          <w:szCs w:val="26"/>
        </w:rPr>
        <w:t xml:space="preserve"> </w:t>
      </w:r>
    </w:p>
    <w:p w14:paraId="6F940283" w14:textId="6E29C06F" w:rsidR="00D56B65" w:rsidRPr="007217C2" w:rsidRDefault="00D56B65" w:rsidP="00FF072B">
      <w:pPr>
        <w:spacing w:line="360" w:lineRule="auto"/>
        <w:jc w:val="center"/>
        <w:rPr>
          <w:rFonts w:ascii="Times New Roman" w:hAnsi="Times New Roman" w:cs="Times New Roman"/>
          <w:color w:val="000000" w:themeColor="text1"/>
          <w:sz w:val="26"/>
          <w:szCs w:val="26"/>
        </w:rPr>
      </w:pPr>
      <w:r w:rsidRPr="007217C2">
        <w:rPr>
          <w:rFonts w:ascii="Times New Roman" w:eastAsia="Times New Roman" w:hAnsi="Times New Roman" w:cs="Times New Roman"/>
          <w:b/>
          <w:bCs/>
          <w:color w:val="000000" w:themeColor="text1"/>
          <w:sz w:val="26"/>
          <w:szCs w:val="26"/>
        </w:rPr>
        <w:lastRenderedPageBreak/>
        <w:t xml:space="preserve">Biểu đồ 3.1. Đối chiếu tần suất sử dụng các phương tiện biểu thị tình thái </w:t>
      </w:r>
      <w:r w:rsidR="0055661B" w:rsidRPr="007217C2">
        <w:rPr>
          <w:rFonts w:ascii="Times New Roman" w:hAnsi="Times New Roman" w:cs="Times New Roman"/>
          <w:noProof/>
          <w:color w:val="000000" w:themeColor="text1"/>
          <w:sz w:val="26"/>
          <w:szCs w:val="26"/>
        </w:rPr>
        <w:drawing>
          <wp:anchor distT="114300" distB="114300" distL="114300" distR="114300" simplePos="0" relativeHeight="251659264" behindDoc="1" locked="0" layoutInCell="1" hidden="0" allowOverlap="1" wp14:anchorId="3DAFCD56" wp14:editId="32C2970E">
            <wp:simplePos x="0" y="0"/>
            <wp:positionH relativeFrom="margin">
              <wp:align>left</wp:align>
            </wp:positionH>
            <wp:positionV relativeFrom="paragraph">
              <wp:posOffset>720725</wp:posOffset>
            </wp:positionV>
            <wp:extent cx="5730875" cy="3822700"/>
            <wp:effectExtent l="0" t="0" r="3175" b="6350"/>
            <wp:wrapTight wrapText="bothSides">
              <wp:wrapPolygon edited="0">
                <wp:start x="0" y="0"/>
                <wp:lineTo x="0" y="21528"/>
                <wp:lineTo x="21540" y="21528"/>
                <wp:lineTo x="21540"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0875" cy="3822700"/>
                    </a:xfrm>
                    <a:prstGeom prst="rect">
                      <a:avLst/>
                    </a:prstGeom>
                    <a:ln/>
                  </pic:spPr>
                </pic:pic>
              </a:graphicData>
            </a:graphic>
          </wp:anchor>
        </w:drawing>
      </w:r>
      <w:r w:rsidRPr="007217C2">
        <w:rPr>
          <w:rFonts w:ascii="Times New Roman" w:eastAsia="Times New Roman" w:hAnsi="Times New Roman" w:cs="Times New Roman"/>
          <w:b/>
          <w:bCs/>
          <w:color w:val="000000" w:themeColor="text1"/>
          <w:sz w:val="26"/>
          <w:szCs w:val="26"/>
        </w:rPr>
        <w:t>đạo nghĩa trong các bài báo về chủ đề sức khỏe tiếng Bồ Đào Nha với tiếng Việt</w:t>
      </w:r>
    </w:p>
    <w:p w14:paraId="1C314205" w14:textId="4EDBB55E" w:rsidR="00D56B65" w:rsidRPr="007217C2" w:rsidRDefault="00D56B65" w:rsidP="00D56B65">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Trước hết, cần nhấn mạnh lại một đặc điểm chung đã được đề cập đến trong các phần trước, đó là: ở cả tiếng Bồ Đào Nha và tiếng Việt đều có hiện tượng xếp chồng phương tiện tình thái trong cùng một câu (từ hai đến ba phương tiện). Do đó, tổng số phương tiện ghi nhận lớn hơn số câu chứa chúng. Cụ thể, tiếng Bồ Đào Nha</w:t>
      </w:r>
      <w:r w:rsidRPr="007217C2">
        <w:rPr>
          <w:rFonts w:ascii="Tahoma" w:eastAsia="Times New Roman" w:hAnsi="Tahoma" w:cs="Tahoma"/>
          <w:color w:val="000000" w:themeColor="text1"/>
          <w:sz w:val="26"/>
          <w:szCs w:val="26"/>
        </w:rPr>
        <w:t>﻿</w:t>
      </w:r>
      <w:r w:rsidRPr="007217C2">
        <w:rPr>
          <w:rFonts w:ascii="Times New Roman" w:eastAsia="Times New Roman" w:hAnsi="Times New Roman" w:cs="Times New Roman"/>
          <w:color w:val="000000" w:themeColor="text1"/>
          <w:sz w:val="26"/>
          <w:szCs w:val="26"/>
        </w:rPr>
        <w:t xml:space="preserve"> có 510 câu nhưng tổng cộng 543 lượt phương tiện, còn tiếng Việt</w:t>
      </w:r>
      <w:r w:rsidRPr="007217C2">
        <w:rPr>
          <w:rFonts w:ascii="Tahoma" w:eastAsia="Times New Roman" w:hAnsi="Tahoma" w:cs="Tahoma"/>
          <w:color w:val="000000" w:themeColor="text1"/>
          <w:sz w:val="26"/>
          <w:szCs w:val="26"/>
        </w:rPr>
        <w:t>﻿</w:t>
      </w:r>
      <w:r w:rsidRPr="007217C2">
        <w:rPr>
          <w:rFonts w:ascii="Times New Roman" w:eastAsia="Times New Roman" w:hAnsi="Times New Roman" w:cs="Times New Roman"/>
          <w:color w:val="000000" w:themeColor="text1"/>
          <w:sz w:val="26"/>
          <w:szCs w:val="26"/>
        </w:rPr>
        <w:t xml:space="preserve"> có 520 câu với 600 lượt phương tiện xuất hiện. </w:t>
      </w:r>
    </w:p>
    <w:p w14:paraId="28BE78FC" w14:textId="77777777" w:rsidR="00D56B65" w:rsidRPr="007217C2" w:rsidRDefault="00D56B65" w:rsidP="00D56B65">
      <w:pPr>
        <w:spacing w:line="360" w:lineRule="auto"/>
        <w:ind w:firstLine="720"/>
        <w:jc w:val="both"/>
        <w:rPr>
          <w:rFonts w:ascii="Times New Roman" w:eastAsia="Aptos"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Tiếp đến, nhìn vào biểu đồ 3.1 có thể thấy cả tiếng Bồ Đào Nha và tiếng Việt đều sử dụng đa dạng các phương tiện để biểu thị tình thái đạo nghĩa, bao gồm các phương tiện ở cấp độ từ (như động từ tình thái, động từ ngôn hành) và cấp độ câu (như câu mệnh lệnh, câu điều kiện). Trong đó, các phương tiện ở cấp độ từ chiếm ưu thế về tần suất so với cấp độ câu, song mức độ chênh lệch có khác nhau. Cụ thể, trong tiếng Bồ Đào Nha, nhóm phương tiện cấp độ từ chiếm 61%, cao gấp hơn 1,5 lần </w:t>
      </w:r>
      <w:r w:rsidRPr="007217C2">
        <w:rPr>
          <w:rFonts w:ascii="Times New Roman" w:eastAsia="Times New Roman" w:hAnsi="Times New Roman" w:cs="Times New Roman"/>
          <w:color w:val="000000" w:themeColor="text1"/>
          <w:sz w:val="26"/>
          <w:szCs w:val="26"/>
        </w:rPr>
        <w:lastRenderedPageBreak/>
        <w:t xml:space="preserve">nhóm phương tiện cấp độ câu (39%). Trong tiếng Việt, sự khác biệt này còn rõ hơn: phương tiện cấp độ từ chiếm 75%, cao gấp 3 lần so với cấp độ câu (25%). Điều này cho thấy tiếng Việt có xu hướng sử dụng phương tiện từ vựng để biểu thị tình thái đạo nghĩa nhiều hơn so với tiếng Bồ Đào Nha. </w:t>
      </w:r>
    </w:p>
    <w:p w14:paraId="2E3413BF" w14:textId="77777777" w:rsidR="00D56B65" w:rsidRPr="007217C2" w:rsidRDefault="00D56B65" w:rsidP="00D56B65">
      <w:pPr>
        <w:widowControl w:val="0"/>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Xét nhóm các phương tiện ở cấp độ từ, động từ tình thái và động từ ngôn hành là hai phương tiện đều được sử dụng ở cả hai ngôn ngữ. Trong đó, nhóm động từ tình thái được sử dụng nhiều nhất với 46% trong tiếng Bồ Đào Nha và 48% trong tiếng Việt - tức tương đương gần một nửa tổng số trường hợp ở mỗi ngôn ngữ, cho thấy vai trò trung tâm của động từ tình thái trong việc biểu thị tình thái đạo nghĩa trong các bài báo về chủ đề sức khỏe. Còn nhóm động từ ngôn hành xuất hiện tương đương với 12% ở mỗi ngôn ngữ, cho thấy cách tiếp cận tương tự trong biểu thị tình thái đạo nghĩa. Đây là các điểm tương đồng nổi trội nhất thông qua biểu đồ 3.1. Về điểm khác nhau ở cấp độ từ vựng này, chúng tôi nhận thấy tiếng Việt</w:t>
      </w:r>
      <w:r w:rsidRPr="007217C2">
        <w:rPr>
          <w:rFonts w:ascii="Tahoma" w:eastAsia="Times New Roman" w:hAnsi="Tahoma" w:cs="Tahoma"/>
          <w:color w:val="000000" w:themeColor="text1"/>
          <w:sz w:val="26"/>
          <w:szCs w:val="26"/>
        </w:rPr>
        <w:t>﻿</w:t>
      </w:r>
      <w:r w:rsidRPr="007217C2">
        <w:rPr>
          <w:rFonts w:ascii="Times New Roman" w:eastAsia="Times New Roman" w:hAnsi="Times New Roman" w:cs="Times New Roman"/>
          <w:color w:val="000000" w:themeColor="text1"/>
          <w:sz w:val="26"/>
          <w:szCs w:val="26"/>
        </w:rPr>
        <w:t xml:space="preserve"> sử dụng các phó từ tình thái (“không”, “sẽ”, “chỉ”), trong khi tiếng Bồ Đào Nha</w:t>
      </w:r>
      <w:r w:rsidRPr="007217C2">
        <w:rPr>
          <w:rFonts w:ascii="Tahoma" w:eastAsia="Times New Roman" w:hAnsi="Tahoma" w:cs="Tahoma"/>
          <w:color w:val="000000" w:themeColor="text1"/>
          <w:sz w:val="26"/>
          <w:szCs w:val="26"/>
        </w:rPr>
        <w:t>﻿</w:t>
      </w:r>
      <w:r w:rsidRPr="007217C2">
        <w:rPr>
          <w:rFonts w:ascii="Times New Roman" w:eastAsia="Times New Roman" w:hAnsi="Times New Roman" w:cs="Times New Roman"/>
          <w:color w:val="000000" w:themeColor="text1"/>
          <w:sz w:val="26"/>
          <w:szCs w:val="26"/>
        </w:rPr>
        <w:t xml:space="preserve"> không có nhóm tương ứng này. Có sự khác biệt này là do tiếng Việt là ngôn ngữ đơn lập, dùng phó từ bổ trợ sắc thái, còn tiếng Bồ Đào Nha thì tích hợp ý nghĩa qua biến tố động từ. Ngược lại, tiếng Bồ Đào Nha có xu hướng sử dụng các danh từ tình thái, tuy chiếm tỉ lệ thấp với 2% và các tổ hợp từ tình thái (1%), nhưng những phương tiện này hầu như không xuất hiện nhiều trong ngữ liệu tiếng Việt. </w:t>
      </w:r>
    </w:p>
    <w:p w14:paraId="1EE642B5" w14:textId="77777777" w:rsidR="00D56B65" w:rsidRPr="007217C2" w:rsidRDefault="00D56B65" w:rsidP="00D56B65">
      <w:pPr>
        <w:widowControl w:val="0"/>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 Về các phương tiện ở cấp độ câu, điểm chung là cả hai ngôn ngữ đều sử dụng câu mệnh lệnh và câu điều kiện để biểu thị tình thái đạo nghĩa. Tuy nhiên, tần suất sử dụng hai nhóm phương tiện này lại có sự khác biệt rõ rệt giữa hai ngôn ngữ. Trong tiếng Bồ Đào Nha, câu mệnh lệnh được sử dụng nhiều nhất với 19%, còn câu điều kiện lại rất ít được sử dụng, chỉ chiếm khoảng 2%. Ngược lại, tiếng Việt ưu tiên câu điều kiện (11%), trong khi câu mệnh lệnh chỉ chiếm 5%. Bên cạnh đó, có thể thấy cấu trúc vô nhân xưng</w:t>
      </w:r>
      <w:r w:rsidRPr="007217C2">
        <w:rPr>
          <w:rFonts w:ascii="Tahoma" w:eastAsia="Times New Roman" w:hAnsi="Tahoma" w:cs="Tahoma"/>
          <w:color w:val="000000" w:themeColor="text1"/>
          <w:sz w:val="26"/>
          <w:szCs w:val="26"/>
        </w:rPr>
        <w:t>﻿</w:t>
      </w:r>
      <w:r w:rsidRPr="007217C2">
        <w:rPr>
          <w:rFonts w:ascii="Times New Roman" w:eastAsia="Times New Roman" w:hAnsi="Times New Roman" w:cs="Times New Roman"/>
          <w:color w:val="000000" w:themeColor="text1"/>
          <w:sz w:val="26"/>
          <w:szCs w:val="26"/>
        </w:rPr>
        <w:t xml:space="preserve"> là đặc trưng nổi bật của tiếng Bồ Đào Nha mà tiếng Việt</w:t>
      </w:r>
      <w:r w:rsidRPr="007217C2">
        <w:rPr>
          <w:rFonts w:ascii="Tahoma" w:eastAsia="Times New Roman" w:hAnsi="Tahoma" w:cs="Tahoma"/>
          <w:color w:val="000000" w:themeColor="text1"/>
          <w:sz w:val="26"/>
          <w:szCs w:val="26"/>
        </w:rPr>
        <w:t>﻿</w:t>
      </w:r>
      <w:r w:rsidRPr="007217C2">
        <w:rPr>
          <w:rFonts w:ascii="Times New Roman" w:eastAsia="Times New Roman" w:hAnsi="Times New Roman" w:cs="Times New Roman"/>
          <w:color w:val="000000" w:themeColor="text1"/>
          <w:sz w:val="26"/>
          <w:szCs w:val="26"/>
        </w:rPr>
        <w:t xml:space="preserve"> không có hình thức tương ứng thường xuyên, cấu trúc này cũng được sử dụng với tần suất cao (18%), chỉ xếp sau câu mệnh lệnh.  </w:t>
      </w:r>
    </w:p>
    <w:p w14:paraId="6034FCD8" w14:textId="3234FE98" w:rsidR="00D56B65" w:rsidRPr="007217C2" w:rsidRDefault="00D56B65" w:rsidP="006B1877">
      <w:pPr>
        <w:widowControl w:val="0"/>
        <w:spacing w:line="360" w:lineRule="auto"/>
        <w:jc w:val="both"/>
        <w:rPr>
          <w:rFonts w:eastAsia="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Tóm lại, động từ tình thái</w:t>
      </w:r>
      <w:r w:rsidRPr="007217C2">
        <w:rPr>
          <w:rFonts w:ascii="Tahoma" w:eastAsia="Times New Roman" w:hAnsi="Tahoma" w:cs="Tahoma"/>
          <w:color w:val="000000" w:themeColor="text1"/>
          <w:sz w:val="26"/>
          <w:szCs w:val="26"/>
        </w:rPr>
        <w:t>﻿</w:t>
      </w:r>
      <w:r w:rsidRPr="007217C2">
        <w:rPr>
          <w:rFonts w:ascii="Times New Roman" w:eastAsia="Times New Roman" w:hAnsi="Times New Roman" w:cs="Times New Roman"/>
          <w:color w:val="000000" w:themeColor="text1"/>
          <w:sz w:val="26"/>
          <w:szCs w:val="26"/>
        </w:rPr>
        <w:t xml:space="preserve"> là phương tiện cốt lõi trong hệ thống phương tiện biểu thị </w:t>
      </w:r>
      <w:r w:rsidRPr="007217C2">
        <w:rPr>
          <w:rFonts w:ascii="Times New Roman" w:eastAsia="Times New Roman" w:hAnsi="Times New Roman" w:cs="Times New Roman"/>
          <w:color w:val="000000" w:themeColor="text1"/>
          <w:sz w:val="26"/>
          <w:szCs w:val="26"/>
        </w:rPr>
        <w:lastRenderedPageBreak/>
        <w:t>tình thái đạo nghĩa của cả hai ngôn ngữ. Tuy nhiên, có sự khác biệt rõ rệt trong cách phân bố các phương tiện còn lại: tiếng Bồ Đào Nha</w:t>
      </w:r>
      <w:r w:rsidRPr="007217C2">
        <w:rPr>
          <w:rFonts w:ascii="Tahoma" w:eastAsia="Times New Roman" w:hAnsi="Tahoma" w:cs="Tahoma"/>
          <w:color w:val="000000" w:themeColor="text1"/>
          <w:sz w:val="26"/>
          <w:szCs w:val="26"/>
        </w:rPr>
        <w:t>﻿</w:t>
      </w:r>
      <w:r w:rsidRPr="007217C2">
        <w:rPr>
          <w:rFonts w:ascii="Times New Roman" w:eastAsia="Times New Roman" w:hAnsi="Times New Roman" w:cs="Times New Roman"/>
          <w:color w:val="000000" w:themeColor="text1"/>
          <w:sz w:val="26"/>
          <w:szCs w:val="26"/>
        </w:rPr>
        <w:t xml:space="preserve"> sử dụng đa dạng các hình thức, trải đều giữa các nhóm (đặc biệt tận dụng nhiều câu mệnh lệnh và cấu trúc vô nhân xưng), trong khi tiếng Việt</w:t>
      </w:r>
      <w:r w:rsidRPr="007217C2">
        <w:rPr>
          <w:rFonts w:ascii="Tahoma" w:eastAsia="Times New Roman" w:hAnsi="Tahoma" w:cs="Tahoma"/>
          <w:color w:val="000000" w:themeColor="text1"/>
          <w:sz w:val="26"/>
          <w:szCs w:val="26"/>
        </w:rPr>
        <w:t>﻿</w:t>
      </w:r>
      <w:r w:rsidRPr="007217C2">
        <w:rPr>
          <w:rFonts w:ascii="Times New Roman" w:eastAsia="Times New Roman" w:hAnsi="Times New Roman" w:cs="Times New Roman"/>
          <w:color w:val="000000" w:themeColor="text1"/>
          <w:sz w:val="26"/>
          <w:szCs w:val="26"/>
        </w:rPr>
        <w:t xml:space="preserve"> tập trung chủ yếu vào từ vựng (phó từ, động từ ngôn hành) và ít dùng cấu trúc câu phức tạp. </w:t>
      </w:r>
      <w:r w:rsidR="00B55A5C" w:rsidRPr="007217C2">
        <w:rPr>
          <w:rFonts w:ascii="Times New Roman" w:eastAsia="Times New Roman" w:hAnsi="Times New Roman" w:cs="Times New Roman"/>
          <w:color w:val="000000" w:themeColor="text1"/>
          <w:sz w:val="26"/>
          <w:szCs w:val="26"/>
          <w:lang w:val="vi-VN"/>
        </w:rPr>
        <w:t>Nhìn từ góc độ hệ thống, sự khác biệt về tần suất không đơn thuần phản ánh xu hướng sử dụng phương tiện ngôn ngữ của từng ngôn ngữ mà còn phản ánh hai chiến lược biểu thị tình thái đạo nghĩa khác nhau. Tiếng Bồ Đào Nha có xu hướng phân tán chức năng biểu thị đạo nghĩa cho nhiều nhóm phương tiện khác nhau (động từ tình thái, cấu trúc vô nhân xưng, câu mệnh lệnh, danh hóa...), trong khi tiếng Việt tập trung nhiều hơn vào các phương tiện từ vựng và sự kết hợp giữa chúng.</w:t>
      </w:r>
      <w:r w:rsidR="00B55A5C" w:rsidRPr="007217C2">
        <w:rPr>
          <w:rFonts w:eastAsia="Times New Roman"/>
          <w:color w:val="000000" w:themeColor="text1"/>
          <w:sz w:val="26"/>
          <w:szCs w:val="26"/>
          <w:lang w:val="vi-VN"/>
        </w:rPr>
        <w:t> </w:t>
      </w:r>
      <w:r w:rsidRPr="007217C2">
        <w:rPr>
          <w:rFonts w:ascii="Times New Roman" w:eastAsia="Times New Roman" w:hAnsi="Times New Roman" w:cs="Times New Roman"/>
          <w:color w:val="000000" w:themeColor="text1"/>
          <w:sz w:val="26"/>
          <w:szCs w:val="26"/>
        </w:rPr>
        <w:t xml:space="preserve">Chẳng hạn, tiếng Việt ít dùng mệnh lệnh trực tiếp có thể phản ánh xu hướng diễn đạt khuyến nghị nhẹ nhàng, gián tiếp hơn; ngược lại, tiếng Bồ Đào Nha sử dụng mệnh lệnh và cấu trúc vô nhân xưng nhiều, cho thấy cách truyền đạt nội dung bắt buộc một cách trực tiếp hoặc thông qua cấu trúc khách quan, trung tính. </w:t>
      </w:r>
    </w:p>
    <w:p w14:paraId="0943535F" w14:textId="24983FAE" w:rsidR="00BC4C1A" w:rsidRPr="007217C2" w:rsidRDefault="00451E5E" w:rsidP="00451E5E">
      <w:pPr>
        <w:pStyle w:val="3s"/>
      </w:pPr>
      <w:r w:rsidRPr="007217C2">
        <w:tab/>
      </w:r>
      <w:r w:rsidR="00D56B65" w:rsidRPr="007217C2">
        <w:t xml:space="preserve">3.2.2. Đối chiếu đặc điểm </w:t>
      </w:r>
      <w:r w:rsidR="006B1877" w:rsidRPr="007217C2">
        <w:t>hình thức - cú pháp</w:t>
      </w:r>
      <w:r w:rsidR="00BC4C1A" w:rsidRPr="007217C2">
        <w:t xml:space="preserve"> </w:t>
      </w:r>
      <w:r w:rsidR="00D56B65" w:rsidRPr="007217C2">
        <w:t>của các phương tiện biểu thị tình thái đạo nghĩa trong các bài báo về chủ đề sức khỏe tiếng Bồ Đào Nha với tiếng Việt</w:t>
      </w:r>
    </w:p>
    <w:p w14:paraId="5EC921DC" w14:textId="0DEE3B20" w:rsidR="00D56B65" w:rsidRPr="007217C2" w:rsidRDefault="00451E5E" w:rsidP="00434B24">
      <w:pPr>
        <w:pStyle w:val="4snht"/>
        <w:spacing w:before="0" w:after="0"/>
        <w:rPr>
          <w:b/>
          <w:bCs/>
        </w:rPr>
      </w:pPr>
      <w:r w:rsidRPr="007217C2">
        <w:tab/>
      </w:r>
      <w:r w:rsidR="00D56B65" w:rsidRPr="007217C2">
        <w:rPr>
          <w:b/>
          <w:bCs/>
        </w:rPr>
        <w:t>3.2.2.1. Điểm tương đồng</w:t>
      </w:r>
    </w:p>
    <w:p w14:paraId="2DF9D49D" w14:textId="660083DA" w:rsidR="00D56B65" w:rsidRPr="007217C2" w:rsidRDefault="00D56B65" w:rsidP="00E60160">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Về</w:t>
      </w:r>
      <w:r w:rsidRPr="007217C2">
        <w:rPr>
          <w:rFonts w:ascii="Times New Roman" w:eastAsia="Times New Roman" w:hAnsi="Times New Roman" w:cs="Times New Roman"/>
          <w:b/>
          <w:bCs/>
          <w:i/>
          <w:iCs/>
          <w:color w:val="000000" w:themeColor="text1"/>
          <w:sz w:val="26"/>
          <w:szCs w:val="26"/>
        </w:rPr>
        <w:t xml:space="preserve"> đặc điểm cấu trúc cú pháp</w:t>
      </w:r>
      <w:r w:rsidRPr="007217C2">
        <w:rPr>
          <w:rFonts w:ascii="Times New Roman" w:eastAsia="Times New Roman" w:hAnsi="Times New Roman" w:cs="Times New Roman"/>
          <w:color w:val="000000" w:themeColor="text1"/>
          <w:sz w:val="26"/>
          <w:szCs w:val="26"/>
        </w:rPr>
        <w:t xml:space="preserve">, các phương tiện biểu thị tình thái đạo nghĩa trong các bài báo về chủ đề sức khỏe tiếng Bồ Đào Nha và tiếng Việt có nhiều điểm tương đồng. Cụ thể như sau: </w:t>
      </w:r>
      <w:r w:rsidRPr="007217C2">
        <w:rPr>
          <w:rFonts w:ascii="Times New Roman" w:eastAsia="Times New Roman" w:hAnsi="Times New Roman" w:cs="Times New Roman"/>
          <w:i/>
          <w:iCs/>
          <w:color w:val="000000" w:themeColor="text1"/>
          <w:sz w:val="26"/>
          <w:szCs w:val="26"/>
        </w:rPr>
        <w:t>Thứ nhất</w:t>
      </w:r>
      <w:r w:rsidRPr="007217C2">
        <w:rPr>
          <w:rFonts w:ascii="Times New Roman" w:eastAsia="Times New Roman" w:hAnsi="Times New Roman" w:cs="Times New Roman"/>
          <w:color w:val="000000" w:themeColor="text1"/>
          <w:sz w:val="26"/>
          <w:szCs w:val="26"/>
        </w:rPr>
        <w:t xml:space="preserve">, động từ tình thái trong cả hai ngôn ngữ đều đứng ngay trước động từ chính để bổ nghĩa tình thái cho động từ đó, với cấu trúc cơ bản: Chủ ngữ + Động từ tình thái + Động từ chính + Bổ ngữ. </w:t>
      </w:r>
      <w:r w:rsidRPr="007217C2">
        <w:rPr>
          <w:rFonts w:ascii="Times New Roman" w:eastAsia="Times New Roman" w:hAnsi="Times New Roman" w:cs="Times New Roman"/>
          <w:i/>
          <w:iCs/>
          <w:color w:val="000000" w:themeColor="text1"/>
          <w:sz w:val="26"/>
          <w:szCs w:val="26"/>
        </w:rPr>
        <w:t>Thứ hai</w:t>
      </w:r>
      <w:r w:rsidRPr="007217C2">
        <w:rPr>
          <w:rFonts w:ascii="Times New Roman" w:eastAsia="Times New Roman" w:hAnsi="Times New Roman" w:cs="Times New Roman"/>
          <w:color w:val="000000" w:themeColor="text1"/>
          <w:sz w:val="26"/>
          <w:szCs w:val="26"/>
        </w:rPr>
        <w:t xml:space="preserve">, động từ tình thái đều có khả năng kết hợp với động từ ngôn hành, tuy nhiên sự kết hợp này chỉ xuất hiện một lần duy nhất ở mỗi ngôn ngữ. </w:t>
      </w:r>
      <w:r w:rsidRPr="007217C2">
        <w:rPr>
          <w:rFonts w:ascii="Times New Roman" w:eastAsia="Times New Roman" w:hAnsi="Times New Roman" w:cs="Times New Roman"/>
          <w:i/>
          <w:iCs/>
          <w:color w:val="000000" w:themeColor="text1"/>
          <w:sz w:val="26"/>
          <w:szCs w:val="26"/>
        </w:rPr>
        <w:t>Thứ ba</w:t>
      </w:r>
      <w:r w:rsidRPr="007217C2">
        <w:rPr>
          <w:rFonts w:ascii="Times New Roman" w:eastAsia="Times New Roman" w:hAnsi="Times New Roman" w:cs="Times New Roman"/>
          <w:color w:val="000000" w:themeColor="text1"/>
          <w:sz w:val="26"/>
          <w:szCs w:val="26"/>
        </w:rPr>
        <w:t xml:space="preserve">, ở cả hai ngôn ngữ, một số động từ tình thái có thể được sử dụng độc lập, không nhất thiết phải kết hợp với động từ chính mà kết hợp trực tiếp với bổ ngữ. Trong tiếng Bồ Đào Nha, có các động từ như </w:t>
      </w:r>
      <w:r w:rsidRPr="007217C2">
        <w:rPr>
          <w:rFonts w:ascii="Times New Roman" w:eastAsia="Times New Roman" w:hAnsi="Times New Roman" w:cs="Times New Roman"/>
          <w:i/>
          <w:iCs/>
          <w:color w:val="000000" w:themeColor="text1"/>
          <w:sz w:val="26"/>
          <w:szCs w:val="26"/>
        </w:rPr>
        <w:t>precisar, necessitar</w:t>
      </w:r>
      <w:r w:rsidRPr="007217C2">
        <w:rPr>
          <w:rFonts w:ascii="Times New Roman" w:eastAsia="Times New Roman" w:hAnsi="Times New Roman" w:cs="Times New Roman"/>
          <w:color w:val="000000" w:themeColor="text1"/>
          <w:sz w:val="26"/>
          <w:szCs w:val="26"/>
        </w:rPr>
        <w:t xml:space="preserve"> đứng một mình với nghĩa “cần” hoặc “cần thiết”</w:t>
      </w:r>
      <w:r w:rsidR="00740354"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color w:val="000000" w:themeColor="text1"/>
          <w:sz w:val="26"/>
          <w:szCs w:val="26"/>
        </w:rPr>
        <w:t xml:space="preserve">Tương tự, trong tiếng Việt có các động từ </w:t>
      </w:r>
      <w:r w:rsidRPr="007217C2">
        <w:rPr>
          <w:rFonts w:ascii="Times New Roman" w:eastAsia="Times New Roman" w:hAnsi="Times New Roman" w:cs="Times New Roman"/>
          <w:i/>
          <w:iCs/>
          <w:color w:val="000000" w:themeColor="text1"/>
          <w:sz w:val="26"/>
          <w:szCs w:val="26"/>
        </w:rPr>
        <w:t>mong, mong muốn</w:t>
      </w:r>
      <w:r w:rsidRPr="007217C2">
        <w:rPr>
          <w:rFonts w:ascii="Times New Roman" w:eastAsia="Times New Roman" w:hAnsi="Times New Roman" w:cs="Times New Roman"/>
          <w:color w:val="000000" w:themeColor="text1"/>
          <w:sz w:val="26"/>
          <w:szCs w:val="26"/>
        </w:rPr>
        <w:t xml:space="preserve"> có thể đứng độc lập. Điểm khác biệt nhỏ </w:t>
      </w:r>
      <w:r w:rsidRPr="007217C2">
        <w:rPr>
          <w:rFonts w:ascii="Times New Roman" w:eastAsia="Times New Roman" w:hAnsi="Times New Roman" w:cs="Times New Roman"/>
          <w:color w:val="000000" w:themeColor="text1"/>
          <w:sz w:val="26"/>
          <w:szCs w:val="26"/>
        </w:rPr>
        <w:lastRenderedPageBreak/>
        <w:t xml:space="preserve">ở đây là tần suất xuất hiện của các động từ khác nhau giữa hai ngôn ngữ: trong ngữ liệu, tiếng Bồ Đào Nha thường xuyên sử dụng các động từ như </w:t>
      </w:r>
      <w:r w:rsidRPr="007217C2">
        <w:rPr>
          <w:rFonts w:ascii="Times New Roman" w:eastAsia="Times New Roman" w:hAnsi="Times New Roman" w:cs="Times New Roman"/>
          <w:i/>
          <w:iCs/>
          <w:color w:val="000000" w:themeColor="text1"/>
          <w:sz w:val="26"/>
          <w:szCs w:val="26"/>
        </w:rPr>
        <w:t>precisar</w:t>
      </w:r>
      <w:r w:rsidRPr="007217C2">
        <w:rPr>
          <w:rFonts w:ascii="Times New Roman" w:eastAsia="Times New Roman" w:hAnsi="Times New Roman" w:cs="Times New Roman"/>
          <w:color w:val="000000" w:themeColor="text1"/>
          <w:sz w:val="26"/>
          <w:szCs w:val="26"/>
        </w:rPr>
        <w:t xml:space="preserve"> còn tiếng Việt chỉ thỉnh thoảng dùng </w:t>
      </w:r>
      <w:r w:rsidRPr="007217C2">
        <w:rPr>
          <w:rFonts w:ascii="Times New Roman" w:eastAsia="Times New Roman" w:hAnsi="Times New Roman" w:cs="Times New Roman"/>
          <w:i/>
          <w:iCs/>
          <w:color w:val="000000" w:themeColor="text1"/>
          <w:sz w:val="26"/>
          <w:szCs w:val="26"/>
        </w:rPr>
        <w:t>mong</w:t>
      </w:r>
      <w:r w:rsidRPr="007217C2">
        <w:rPr>
          <w:rFonts w:ascii="Times New Roman" w:eastAsia="Times New Roman" w:hAnsi="Times New Roman" w:cs="Times New Roman"/>
          <w:color w:val="000000" w:themeColor="text1"/>
          <w:sz w:val="26"/>
          <w:szCs w:val="26"/>
        </w:rPr>
        <w:t xml:space="preserve"> hay </w:t>
      </w:r>
      <w:r w:rsidRPr="007217C2">
        <w:rPr>
          <w:rFonts w:ascii="Times New Roman" w:eastAsia="Times New Roman" w:hAnsi="Times New Roman" w:cs="Times New Roman"/>
          <w:i/>
          <w:iCs/>
          <w:color w:val="000000" w:themeColor="text1"/>
          <w:sz w:val="26"/>
          <w:szCs w:val="26"/>
        </w:rPr>
        <w:t>mong muốn</w:t>
      </w:r>
      <w:r w:rsidRPr="007217C2">
        <w:rPr>
          <w:rFonts w:ascii="Times New Roman" w:eastAsia="Times New Roman" w:hAnsi="Times New Roman" w:cs="Times New Roman"/>
          <w:color w:val="000000" w:themeColor="text1"/>
          <w:sz w:val="26"/>
          <w:szCs w:val="26"/>
        </w:rPr>
        <w:t xml:space="preserve"> trong văn viết chính thức.</w:t>
      </w:r>
      <w:r w:rsidR="00740354"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Thứ tư</w:t>
      </w:r>
      <w:r w:rsidRPr="007217C2">
        <w:rPr>
          <w:rFonts w:ascii="Times New Roman" w:eastAsia="Times New Roman" w:hAnsi="Times New Roman" w:cs="Times New Roman"/>
          <w:color w:val="000000" w:themeColor="text1"/>
          <w:sz w:val="26"/>
          <w:szCs w:val="26"/>
        </w:rPr>
        <w:t xml:space="preserve">, động từ ngôn hành được sử dụng như động từ trung tâm hoặc có thể kết hợp được với các động từ khác, tạo nên cấu trúc phức tạp hơn. </w:t>
      </w:r>
      <w:r w:rsidRPr="007217C2">
        <w:rPr>
          <w:rFonts w:ascii="Times New Roman" w:eastAsia="Times New Roman" w:hAnsi="Times New Roman" w:cs="Times New Roman"/>
          <w:i/>
          <w:iCs/>
          <w:color w:val="000000" w:themeColor="text1"/>
          <w:sz w:val="26"/>
          <w:szCs w:val="26"/>
        </w:rPr>
        <w:t>Thứ năm</w:t>
      </w:r>
      <w:r w:rsidRPr="007217C2">
        <w:rPr>
          <w:rFonts w:ascii="Times New Roman" w:eastAsia="Times New Roman" w:hAnsi="Times New Roman" w:cs="Times New Roman"/>
          <w:color w:val="000000" w:themeColor="text1"/>
          <w:sz w:val="26"/>
          <w:szCs w:val="26"/>
        </w:rPr>
        <w:t>, câu mệnh lệnh là một phương tiện biểu thị tình thái đạo nghĩa phổ biến ở cả hai ngôn ngữ, có thể được diễn đạt ở dạng khẳng định (yêu cầu thực hiện) hoặc phủ định (cấm không thực hiện). Thống kê cho thấy dạng khẳng định xuất hiện nhiều hơn dạng phủ định.</w:t>
      </w:r>
      <w:r w:rsidR="00740354" w:rsidRPr="007217C2">
        <w:rPr>
          <w:rFonts w:ascii="Times New Roman" w:eastAsia="Times New Roman" w:hAnsi="Times New Roman" w:cs="Times New Roman"/>
          <w:color w:val="000000" w:themeColor="text1"/>
          <w:sz w:val="26"/>
          <w:szCs w:val="26"/>
        </w:rPr>
        <w:t xml:space="preserve"> </w:t>
      </w:r>
      <w:r w:rsidRPr="007217C2">
        <w:rPr>
          <w:rFonts w:ascii="Times New Roman" w:eastAsia="Times New Roman" w:hAnsi="Times New Roman" w:cs="Times New Roman"/>
          <w:i/>
          <w:iCs/>
          <w:color w:val="000000" w:themeColor="text1"/>
          <w:sz w:val="26"/>
          <w:szCs w:val="26"/>
        </w:rPr>
        <w:t>Thứ sáu</w:t>
      </w:r>
      <w:r w:rsidRPr="007217C2">
        <w:rPr>
          <w:rFonts w:ascii="Times New Roman" w:eastAsia="Times New Roman" w:hAnsi="Times New Roman" w:cs="Times New Roman"/>
          <w:color w:val="000000" w:themeColor="text1"/>
          <w:sz w:val="26"/>
          <w:szCs w:val="26"/>
        </w:rPr>
        <w:t xml:space="preserve">, câu mệnh lệnh không chỉ được sử dụng độc lập như một phương tiện biểu thị tình thái đạo nghĩa, mà còn đóng vai trò là mệnh đề chính trong câu điều kiện. </w:t>
      </w:r>
      <w:r w:rsidRPr="007217C2">
        <w:rPr>
          <w:rFonts w:ascii="Times New Roman" w:eastAsia="Times New Roman" w:hAnsi="Times New Roman" w:cs="Times New Roman"/>
          <w:i/>
          <w:iCs/>
          <w:color w:val="000000" w:themeColor="text1"/>
          <w:sz w:val="26"/>
          <w:szCs w:val="26"/>
        </w:rPr>
        <w:t>Thứ bảy</w:t>
      </w:r>
      <w:r w:rsidRPr="007217C2">
        <w:rPr>
          <w:rFonts w:ascii="Times New Roman" w:eastAsia="Times New Roman" w:hAnsi="Times New Roman" w:cs="Times New Roman"/>
          <w:color w:val="000000" w:themeColor="text1"/>
          <w:sz w:val="26"/>
          <w:szCs w:val="26"/>
        </w:rPr>
        <w:t xml:space="preserve">, cả tiếng Bồ Đào Nha và tiếng Việt đều sử dụng câu điều kiện để biểu thị tình thái đạo nghĩa, có thể được sắp xếp theo hai thứ tự khác nhau mà không thay đổi ý nghĩa cơ bản: (1) mệnh đề điều kiện, mệnh đề chính; (2) mệnh đề chính, mệnh đề điều kiện. </w:t>
      </w:r>
    </w:p>
    <w:p w14:paraId="1F958B5E" w14:textId="1EFED30D" w:rsidR="001357CB" w:rsidRPr="007217C2" w:rsidRDefault="001357CB" w:rsidP="00E60160">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 xml:space="preserve">Về </w:t>
      </w:r>
      <w:r w:rsidRPr="007217C2">
        <w:rPr>
          <w:rFonts w:ascii="Times New Roman" w:eastAsia="Times New Roman" w:hAnsi="Times New Roman" w:cs="Times New Roman"/>
          <w:b/>
          <w:bCs/>
          <w:i/>
          <w:iCs/>
          <w:color w:val="000000" w:themeColor="text1"/>
          <w:sz w:val="26"/>
          <w:szCs w:val="26"/>
        </w:rPr>
        <w:t>cách biểu hiện nguồn đạo nghĩa và đích đạo nghĩa</w:t>
      </w:r>
      <w:r w:rsidRPr="007217C2">
        <w:rPr>
          <w:rFonts w:ascii="Times New Roman" w:eastAsia="Times New Roman" w:hAnsi="Times New Roman" w:cs="Times New Roman"/>
          <w:color w:val="000000" w:themeColor="text1"/>
          <w:sz w:val="26"/>
          <w:szCs w:val="26"/>
        </w:rPr>
        <w:t>, cả hai ngôn ngữ đều có hai khả năng: biểu hiện tường minh hoặc biểu hiện hàm ẩn. Nguồn đạo nghĩa có thể được nêu rõ qua các chủ thể có thẩm quyền như bác sĩ, chuyên gia, nhà khoa học, Bộ Y tế, Quốc hội, cơ quan quản lý hoặc các tổ chức y tế. Đích đạo nghĩa có thể là người bệnh, người dân, trẻ em, cha mẹ, người cao tuổi, hành khách, cơ quan y tế hoặc cộng đồng nói chung. Tuy nhiên, trong nhiều trường hợp, cả nguồn và đích đạo nghĩa đều không được nêu trực tiếp, mà được suy ra từ ngữ cảnh, từ hành động được nêu trong câu hoặc từ tri thức y học làm nền cho phát ngôn. Đây là cơ sở tạo nên tính khách quan hóa trong diễn ngôn báo chí sức khỏe ở cả hai ngôn ngữ.</w:t>
      </w:r>
    </w:p>
    <w:p w14:paraId="645E6612" w14:textId="79601D0D" w:rsidR="00D56B65" w:rsidRPr="007217C2" w:rsidRDefault="00451E5E" w:rsidP="005048A8">
      <w:pPr>
        <w:pStyle w:val="4snht"/>
        <w:spacing w:before="0" w:after="0"/>
        <w:rPr>
          <w:rFonts w:eastAsia="Times New Roman" w:cs="Times New Roman"/>
          <w:b/>
          <w:bCs/>
          <w:i w:val="0"/>
          <w:iCs w:val="0"/>
          <w:szCs w:val="26"/>
        </w:rPr>
      </w:pPr>
      <w:r w:rsidRPr="007217C2">
        <w:rPr>
          <w:b/>
          <w:bCs/>
        </w:rPr>
        <w:tab/>
      </w:r>
      <w:r w:rsidR="00D56B65" w:rsidRPr="007217C2">
        <w:rPr>
          <w:b/>
          <w:bCs/>
        </w:rPr>
        <w:t>3.2.2.2. Điểm khác biệt</w:t>
      </w:r>
    </w:p>
    <w:p w14:paraId="1658A728" w14:textId="13DF7D07" w:rsidR="007C35B3" w:rsidRPr="007217C2" w:rsidRDefault="007C35B3" w:rsidP="007C35B3">
      <w:pPr>
        <w:spacing w:line="360" w:lineRule="auto"/>
        <w:ind w:firstLine="720"/>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rPr>
        <w:t>N</w:t>
      </w:r>
      <w:r w:rsidR="00D56B65" w:rsidRPr="007217C2">
        <w:rPr>
          <w:rFonts w:ascii="Times New Roman" w:eastAsia="Times New Roman" w:hAnsi="Times New Roman" w:cs="Times New Roman"/>
          <w:color w:val="000000" w:themeColor="text1"/>
          <w:sz w:val="26"/>
          <w:szCs w:val="26"/>
        </w:rPr>
        <w:t xml:space="preserve">goài những điểm tương đồng trên, các phương tiện biểu thị tình thái đạo nghĩa trong các bài báo về chủ đề sức khỏe tiếng Bồ Đào Nha và tiếng Việt còn có những điểm khác biệt về đặc điểm hình thái và thời-thức-thể, hình thức diễn đạt của các phương tiện, sự kết hợp giữa các phương tiện biểu thị tình thái đạo nghĩa và sự kết hợp với các thành phần khác trong câu để biểu thị tình thái đạo nghĩa. Trước tiên, về </w:t>
      </w:r>
      <w:r w:rsidR="00D56B65" w:rsidRPr="007217C2">
        <w:rPr>
          <w:rFonts w:ascii="Times New Roman" w:eastAsia="Times New Roman" w:hAnsi="Times New Roman" w:cs="Times New Roman"/>
          <w:i/>
          <w:iCs/>
          <w:color w:val="000000" w:themeColor="text1"/>
          <w:sz w:val="26"/>
          <w:szCs w:val="26"/>
        </w:rPr>
        <w:t>đặc điểm hình thái</w:t>
      </w:r>
      <w:r w:rsidR="00D56B65" w:rsidRPr="007217C2">
        <w:rPr>
          <w:rFonts w:ascii="Times New Roman" w:eastAsia="Times New Roman" w:hAnsi="Times New Roman" w:cs="Times New Roman"/>
          <w:color w:val="000000" w:themeColor="text1"/>
          <w:sz w:val="26"/>
          <w:szCs w:val="26"/>
        </w:rPr>
        <w:t xml:space="preserve"> và </w:t>
      </w:r>
      <w:r w:rsidR="00D56B65" w:rsidRPr="007217C2">
        <w:rPr>
          <w:rFonts w:ascii="Times New Roman" w:eastAsia="Times New Roman" w:hAnsi="Times New Roman" w:cs="Times New Roman"/>
          <w:i/>
          <w:iCs/>
          <w:color w:val="000000" w:themeColor="text1"/>
          <w:sz w:val="26"/>
          <w:szCs w:val="26"/>
        </w:rPr>
        <w:t>thời-thức-thể</w:t>
      </w:r>
      <w:r w:rsidR="00D56B65" w:rsidRPr="007217C2">
        <w:rPr>
          <w:rFonts w:ascii="Times New Roman" w:eastAsia="Times New Roman" w:hAnsi="Times New Roman" w:cs="Times New Roman"/>
          <w:color w:val="000000" w:themeColor="text1"/>
          <w:sz w:val="26"/>
          <w:szCs w:val="26"/>
        </w:rPr>
        <w:t xml:space="preserve"> của các phương tiện biểu thị tình thái đạo </w:t>
      </w:r>
      <w:r w:rsidR="00D56B65" w:rsidRPr="007217C2">
        <w:rPr>
          <w:rFonts w:ascii="Times New Roman" w:eastAsia="Times New Roman" w:hAnsi="Times New Roman" w:cs="Times New Roman"/>
          <w:color w:val="000000" w:themeColor="text1"/>
          <w:sz w:val="26"/>
          <w:szCs w:val="26"/>
        </w:rPr>
        <w:lastRenderedPageBreak/>
        <w:t>nghĩa, trong tiếng Bồ Đào Nha, hình thức của động từ có thể thay đổi khác nhau tùy thuộc vào việc động từ đó được sử dụng ở thì nào (quá khứ, hiện tại, tương lai), ở thể nào (hoàn thành/phi hoàn thành) và ở thức nào (chỉ định-</w:t>
      </w:r>
      <w:r w:rsidR="00D56B65" w:rsidRPr="007217C2">
        <w:rPr>
          <w:rFonts w:ascii="Times New Roman" w:eastAsia="Times New Roman" w:hAnsi="Times New Roman" w:cs="Times New Roman"/>
          <w:i/>
          <w:iCs/>
          <w:color w:val="000000" w:themeColor="text1"/>
          <w:sz w:val="26"/>
          <w:szCs w:val="26"/>
        </w:rPr>
        <w:t>indicativo</w:t>
      </w:r>
      <w:r w:rsidR="00D56B65" w:rsidRPr="007217C2">
        <w:rPr>
          <w:rFonts w:ascii="Times New Roman" w:eastAsia="Times New Roman" w:hAnsi="Times New Roman" w:cs="Times New Roman"/>
          <w:color w:val="000000" w:themeColor="text1"/>
          <w:sz w:val="26"/>
          <w:szCs w:val="26"/>
        </w:rPr>
        <w:t>, giả định-</w:t>
      </w:r>
      <w:r w:rsidR="00D56B65" w:rsidRPr="007217C2">
        <w:rPr>
          <w:rFonts w:ascii="Times New Roman" w:eastAsia="Times New Roman" w:hAnsi="Times New Roman" w:cs="Times New Roman"/>
          <w:i/>
          <w:iCs/>
          <w:color w:val="000000" w:themeColor="text1"/>
          <w:sz w:val="26"/>
          <w:szCs w:val="26"/>
        </w:rPr>
        <w:t>conjuntivo</w:t>
      </w:r>
      <w:r w:rsidR="00D56B65" w:rsidRPr="007217C2">
        <w:rPr>
          <w:rFonts w:ascii="Times New Roman" w:eastAsia="Times New Roman" w:hAnsi="Times New Roman" w:cs="Times New Roman"/>
          <w:color w:val="000000" w:themeColor="text1"/>
          <w:sz w:val="26"/>
          <w:szCs w:val="26"/>
        </w:rPr>
        <w:t>, mệnh lệnh-</w:t>
      </w:r>
      <w:r w:rsidR="00D56B65" w:rsidRPr="007217C2">
        <w:rPr>
          <w:rFonts w:ascii="Times New Roman" w:eastAsia="Times New Roman" w:hAnsi="Times New Roman" w:cs="Times New Roman"/>
          <w:i/>
          <w:iCs/>
          <w:color w:val="000000" w:themeColor="text1"/>
          <w:sz w:val="26"/>
          <w:szCs w:val="26"/>
        </w:rPr>
        <w:t>imperativo</w:t>
      </w:r>
      <w:r w:rsidR="00D56B65" w:rsidRPr="007217C2">
        <w:rPr>
          <w:rFonts w:ascii="Times New Roman" w:eastAsia="Times New Roman" w:hAnsi="Times New Roman" w:cs="Times New Roman"/>
          <w:color w:val="000000" w:themeColor="text1"/>
          <w:sz w:val="26"/>
          <w:szCs w:val="26"/>
        </w:rPr>
        <w:t>). Đây là đặc trưng của ngôn ngữ tổng hợp tính (synthetic language), trong đó ý nghĩa ngữ pháp được thể hiện thông qua sự biến đổi hình thái bên trong từ</w:t>
      </w:r>
      <w:r w:rsidR="00D56B65" w:rsidRPr="007217C2">
        <w:rPr>
          <w:rFonts w:ascii="Times New Roman" w:eastAsia="Roboto" w:hAnsi="Times New Roman" w:cs="Times New Roman"/>
          <w:color w:val="000000" w:themeColor="text1"/>
          <w:sz w:val="26"/>
          <w:szCs w:val="26"/>
        </w:rPr>
        <w:t>.</w:t>
      </w:r>
      <w:r w:rsidR="001357CB" w:rsidRPr="007217C2">
        <w:rPr>
          <w:rFonts w:ascii="Times New Roman" w:eastAsia="Times New Roman" w:hAnsi="Times New Roman" w:cs="Times New Roman"/>
          <w:color w:val="000000" w:themeColor="text1"/>
          <w:sz w:val="26"/>
          <w:szCs w:val="26"/>
        </w:rPr>
        <w:t xml:space="preserve"> </w:t>
      </w:r>
      <w:r w:rsidR="00D56B65" w:rsidRPr="007217C2">
        <w:rPr>
          <w:rFonts w:ascii="Times New Roman" w:eastAsia="Times New Roman" w:hAnsi="Times New Roman" w:cs="Times New Roman"/>
          <w:color w:val="000000" w:themeColor="text1"/>
          <w:sz w:val="26"/>
          <w:szCs w:val="26"/>
        </w:rPr>
        <w:t xml:space="preserve">Ngược lại, trong tiếng Việt, động từ không được chia theo thời-thể-thức như trong tiếng Bồ Đào Nha. Thay vào đó, tiếng Việt sử dụng phó từ chỉ thời gian để biểu thị thời gian hay trạng thái của hành động như phó từ “sẽ” diễn tả tương lai. Đây là đặc trưng của ngôn ngữ phân tích tính (analytic language), trong đó ý nghĩa ngữ pháp được thể hiện thông qua các từ độc lập. Ngoài ra, đối với mệnh lệnh hoặc yêu cầu, tiếng Việt thường sử dụng các phó từ “hãy/đừng” kết hợp với động từ để tạo câu mệnh lệnh. Thứ hai, </w:t>
      </w:r>
      <w:r w:rsidR="00D56B65" w:rsidRPr="007217C2">
        <w:rPr>
          <w:rFonts w:ascii="Times New Roman" w:eastAsia="Times New Roman" w:hAnsi="Times New Roman" w:cs="Times New Roman"/>
          <w:i/>
          <w:iCs/>
          <w:color w:val="000000" w:themeColor="text1"/>
          <w:sz w:val="26"/>
          <w:szCs w:val="26"/>
        </w:rPr>
        <w:t>hình thức diễn đạt</w:t>
      </w:r>
      <w:r w:rsidR="00D56B65" w:rsidRPr="007217C2">
        <w:rPr>
          <w:rFonts w:ascii="Times New Roman" w:eastAsia="Times New Roman" w:hAnsi="Times New Roman" w:cs="Times New Roman"/>
          <w:color w:val="000000" w:themeColor="text1"/>
          <w:sz w:val="26"/>
          <w:szCs w:val="26"/>
        </w:rPr>
        <w:t xml:space="preserve"> của các phương tiện cũng có một số điểm khác biệt. Trong tiếng Bồ Đào Nha, chủ ngữ trong câu mệnh lệnh bị lược bỏ vì được hiểu ngầm từ bối cảnh hoặc từ hình thức của động từ (vì động từ ở đây được chia trực tiếp ở thức mệnh lệnh theo các ngôi “tu” (bạn), “você” (bạn) và “vocês” (các bạn) và hình thức của động từ là khác nhau đối với từng ngôi). Còn trong tiếng Việt, câu mệnh lệnh có thể có hoặc không có chủ ngữ, nhưng khi có, nó thường được thể hiện rõ ràng bằng các đại từ hoặc danh từ và tiếng Việt sử dụng các phó từ "hãy" (khẳng định) hoặc "đừng" (phủ định) đứng trước động từ chính (không thay đổi hình thức). Hơn nữa, tiếng Bồ Đào Nha sử dụng nhiều dạng câu bị động và hệ thống câu bị động đa dạng hơn với nhiều hình thức biểu đạt. Sự phong phú này phản ánh đặc điểm của một ngôn ngữ tổng hợp tính, cho phép diễn đạt thái độ và tình thái đạo nghĩa một cách linh hoạt thông qua nhiều cấu trúc ngữ pháp.</w:t>
      </w:r>
      <w:r w:rsidR="00D56B65" w:rsidRPr="007217C2">
        <w:rPr>
          <w:rFonts w:ascii="Times New Roman" w:eastAsia="Roboto" w:hAnsi="Times New Roman" w:cs="Times New Roman"/>
          <w:color w:val="000000" w:themeColor="text1"/>
          <w:sz w:val="26"/>
          <w:szCs w:val="26"/>
        </w:rPr>
        <w:t xml:space="preserve"> </w:t>
      </w:r>
      <w:r w:rsidR="00D56B65" w:rsidRPr="007217C2">
        <w:rPr>
          <w:rFonts w:ascii="Times New Roman" w:eastAsia="Times New Roman" w:hAnsi="Times New Roman" w:cs="Times New Roman"/>
          <w:color w:val="000000" w:themeColor="text1"/>
          <w:sz w:val="26"/>
          <w:szCs w:val="26"/>
        </w:rPr>
        <w:t>Tiếng Bồ Đào Nha có 3 dạng cấu trúc bị động: với động từ “ser”, “estar” và với đại từ “se”. Trong khi đó, câu bị động tiếng Việt được tạo bằng cách sử dụng động từ "được" và hình thức ít đa dạng hơn tiếng Bồ Đào Nha.</w:t>
      </w:r>
      <w:r w:rsidRPr="007217C2">
        <w:rPr>
          <w:rFonts w:ascii="Times New Roman" w:eastAsia="Times New Roman" w:hAnsi="Times New Roman" w:cs="Times New Roman"/>
          <w:color w:val="000000" w:themeColor="text1"/>
          <w:sz w:val="26"/>
          <w:szCs w:val="26"/>
        </w:rPr>
        <w:t xml:space="preserve"> </w:t>
      </w:r>
      <w:r w:rsidR="00D56B65" w:rsidRPr="007217C2">
        <w:rPr>
          <w:rFonts w:ascii="Times New Roman" w:eastAsia="Times New Roman" w:hAnsi="Times New Roman" w:cs="Times New Roman"/>
          <w:color w:val="000000" w:themeColor="text1"/>
          <w:sz w:val="26"/>
          <w:szCs w:val="26"/>
        </w:rPr>
        <w:t xml:space="preserve">Ngoài ra, trong diễn ngôn y tế và khuyến nghị sức khỏe, cả tiếng Bồ Đào Nha và tiếng Việt đều có xu hướng sử dụng các cấu trúc vô nhân xưng hoặc chủ ngữ chung chung nhằm làm mờ đi vai trò của tác nhân hành động, qua đó hướng trọng tâm vào hành động, khuyến nghị, hoặc thông điệp sức </w:t>
      </w:r>
      <w:r w:rsidR="00D56B65" w:rsidRPr="007217C2">
        <w:rPr>
          <w:rFonts w:ascii="Times New Roman" w:eastAsia="Times New Roman" w:hAnsi="Times New Roman" w:cs="Times New Roman"/>
          <w:color w:val="000000" w:themeColor="text1"/>
          <w:sz w:val="26"/>
          <w:szCs w:val="26"/>
        </w:rPr>
        <w:lastRenderedPageBreak/>
        <w:t>khỏe. Tuy nhiên, hai ngôn ngữ lại diễn đạt bằng những cách khác nhau. Tiếng Bồ Đào Nha có đa dạng hình thức vô nhân xưng (cấu trúc vô nhân xưng với tính từ, động từ và với câu bị động dùng đại từ “se”). Đối với tiếng Việt, cách biểu đạt vô nhân xưng rất đơn giản, đó là chỉ cần lược bỏ chủ ngữ khỏi câu, hoặc sử dụng các danh từ chỉ nhóm người như “mọi người”, “người bệnh”, mà không cần đến cấu trúc phức tạp về hình thái hay ngữ pháp.</w:t>
      </w:r>
      <w:r w:rsidRPr="007217C2">
        <w:rPr>
          <w:rFonts w:ascii="Times New Roman" w:eastAsia="Times New Roman" w:hAnsi="Times New Roman" w:cs="Times New Roman"/>
          <w:color w:val="000000" w:themeColor="text1"/>
          <w:sz w:val="26"/>
          <w:szCs w:val="26"/>
        </w:rPr>
        <w:t xml:space="preserve"> </w:t>
      </w:r>
      <w:r w:rsidR="00D56B65" w:rsidRPr="007217C2">
        <w:rPr>
          <w:rFonts w:ascii="Times New Roman" w:eastAsia="Times New Roman" w:hAnsi="Times New Roman" w:cs="Times New Roman"/>
          <w:color w:val="000000" w:themeColor="text1"/>
          <w:sz w:val="26"/>
          <w:szCs w:val="26"/>
        </w:rPr>
        <w:t xml:space="preserve">Một điểm khác biệt nữa về trật tự câu của động từ tình thái trong tiếng Bồ Đào Nha, đó là: vị trí của động từ tình thái có thể được đảo lên trước chủ ngữ: </w:t>
      </w:r>
      <w:r w:rsidR="00D56B65" w:rsidRPr="007217C2">
        <w:rPr>
          <w:rFonts w:ascii="Times New Roman" w:eastAsia="Times New Roman" w:hAnsi="Times New Roman" w:cs="Times New Roman"/>
          <w:b/>
          <w:bCs/>
          <w:color w:val="000000" w:themeColor="text1"/>
          <w:sz w:val="26"/>
          <w:szCs w:val="26"/>
        </w:rPr>
        <w:t>Động từ tình thái + Chủ ngữ + Động từ + Bổ ngữ.</w:t>
      </w:r>
      <w:r w:rsidR="00D56B65" w:rsidRPr="007217C2">
        <w:rPr>
          <w:rFonts w:ascii="Times New Roman" w:eastAsia="Times New Roman" w:hAnsi="Times New Roman" w:cs="Times New Roman"/>
          <w:color w:val="000000" w:themeColor="text1"/>
          <w:sz w:val="26"/>
          <w:szCs w:val="26"/>
        </w:rPr>
        <w:t xml:space="preserve"> Mặc dù trường hợp này hiếm gặp, chỉ xuất hiện duy nhất 1 lần trong ngữ liệu, nhưng được dùng khi muốn nhấn mạnh tình thái đạo nghĩa của câu. Trong khi đó, tiếng Việt thường giữ nguyên trật tự “</w:t>
      </w:r>
      <w:r w:rsidR="00D56B65" w:rsidRPr="007217C2">
        <w:rPr>
          <w:rFonts w:ascii="Times New Roman" w:eastAsia="Times New Roman" w:hAnsi="Times New Roman" w:cs="Times New Roman"/>
          <w:b/>
          <w:bCs/>
          <w:color w:val="000000" w:themeColor="text1"/>
          <w:sz w:val="26"/>
          <w:szCs w:val="26"/>
        </w:rPr>
        <w:t>Chủ ngữ + Động từ tình thái + Động từ + Bổ ngữ</w:t>
      </w:r>
      <w:r w:rsidR="00D56B65" w:rsidRPr="007217C2">
        <w:rPr>
          <w:rFonts w:ascii="Times New Roman" w:eastAsia="Times New Roman" w:hAnsi="Times New Roman" w:cs="Times New Roman"/>
          <w:color w:val="000000" w:themeColor="text1"/>
          <w:sz w:val="26"/>
          <w:szCs w:val="26"/>
        </w:rPr>
        <w:t xml:space="preserve">” và chủ ngữ thường được lược bỏ khi không muốn nhắc đến đối tượng cụ thể. Thứ ba là về </w:t>
      </w:r>
      <w:r w:rsidR="00D56B65" w:rsidRPr="007217C2">
        <w:rPr>
          <w:rFonts w:ascii="Times New Roman" w:eastAsia="Times New Roman" w:hAnsi="Times New Roman" w:cs="Times New Roman"/>
          <w:i/>
          <w:iCs/>
          <w:color w:val="000000" w:themeColor="text1"/>
          <w:sz w:val="26"/>
          <w:szCs w:val="26"/>
        </w:rPr>
        <w:t xml:space="preserve">sự kết hợp với các phương tiện biểu thị tình thái đạo nghĩa khác </w:t>
      </w:r>
      <w:r w:rsidR="00D56B65" w:rsidRPr="007217C2">
        <w:rPr>
          <w:rFonts w:ascii="Times New Roman" w:eastAsia="Times New Roman" w:hAnsi="Times New Roman" w:cs="Times New Roman"/>
          <w:color w:val="000000" w:themeColor="text1"/>
          <w:sz w:val="26"/>
          <w:szCs w:val="26"/>
        </w:rPr>
        <w:t xml:space="preserve">của hai ngôn ngữ. Tiếng Việt có hiện tượng sử dụng hai động từ tình thái trong một câu, trong khi không ghi nhận trường hợp này trong tiếng Bồ Đào Nha. Đây là cách tiếng Việt biểu đạt sự kết hợp giữa mức độ tình thái (như bắt buộc, cần thiết, nên) với hình thái bị động hoặc cho phép. Trong tiếng Việt thường xuất hiện các tổ hợp như “cần phải”, “cần được”, “phải được”, “nên được”, “có thể được”. Ngoài ra, trong tiếng Việt, động từ ngôn hành có thể đứng trước động từ tình thái như “bắt buộc phải”, “đòi hỏi phải”, “đề nghị cần phải”, nhưng tiếng Bồ Đào Nha không cho phép động từ ngôn hành đứng ngay trước động từ tình thái trong mệnh đề chính mà thường sử dụng động từ tình thái trong mệnh đề phụ). Cuối cùng là điểm khác biệt về </w:t>
      </w:r>
      <w:r w:rsidR="00D56B65" w:rsidRPr="007217C2">
        <w:rPr>
          <w:rFonts w:ascii="Times New Roman" w:eastAsia="Times New Roman" w:hAnsi="Times New Roman" w:cs="Times New Roman"/>
          <w:i/>
          <w:iCs/>
          <w:color w:val="000000" w:themeColor="text1"/>
          <w:sz w:val="26"/>
          <w:szCs w:val="26"/>
        </w:rPr>
        <w:t>sự kết hợp của các phương tiện tình thái với các thành phần khác của câu</w:t>
      </w:r>
      <w:r w:rsidR="00D56B65" w:rsidRPr="007217C2">
        <w:rPr>
          <w:rFonts w:ascii="Times New Roman" w:eastAsia="Times New Roman" w:hAnsi="Times New Roman" w:cs="Times New Roman"/>
          <w:color w:val="000000" w:themeColor="text1"/>
          <w:sz w:val="26"/>
          <w:szCs w:val="26"/>
        </w:rPr>
        <w:t xml:space="preserve"> để biểu thị tình thái giữa hai ngôn ngữ. Trong việc biểu đạt sắc thái tình thái đạo nghĩa, tiếng Việt có xu hướng tăng cường hoặc điều chỉnh mức độ của động từ tình thái thông qua việc kết hợp với các từ chỉ mức độ, nhằm nhấn mạnh hoặc làm nhẹ mức độ ép buộc, khả năng hay khuyến nghị được biểu thị. Đây là một đặc điểm nổi bật của tiếng Việt, phản ánh tính chất phân tích của ngôn ngữ - ý nghĩa được thể hiện thông qua sự kết hợp của nhiều từ độc lập thay vì biến đổi hình thái. Trong đó, các từ chỉ mức độ tăng cường tính thái xuất hiện </w:t>
      </w:r>
      <w:r w:rsidR="00D56B65" w:rsidRPr="007217C2">
        <w:rPr>
          <w:rFonts w:ascii="Times New Roman" w:eastAsia="Times New Roman" w:hAnsi="Times New Roman" w:cs="Times New Roman"/>
          <w:color w:val="000000" w:themeColor="text1"/>
          <w:sz w:val="26"/>
          <w:szCs w:val="26"/>
        </w:rPr>
        <w:lastRenderedPageBreak/>
        <w:t>trong ngữ liệu bao gồm: “</w:t>
      </w:r>
      <w:r w:rsidR="00D56B65" w:rsidRPr="007217C2">
        <w:rPr>
          <w:rFonts w:ascii="Times New Roman" w:eastAsia="Times New Roman" w:hAnsi="Times New Roman" w:cs="Times New Roman"/>
          <w:i/>
          <w:iCs/>
          <w:color w:val="000000" w:themeColor="text1"/>
          <w:sz w:val="26"/>
          <w:szCs w:val="26"/>
        </w:rPr>
        <w:t xml:space="preserve">tuyệt đối, rất, tốt nhất (là), hết sức, đặc biệt”. </w:t>
      </w:r>
      <w:r w:rsidR="00D56B65" w:rsidRPr="007217C2">
        <w:rPr>
          <w:rFonts w:ascii="Times New Roman" w:eastAsia="Times New Roman" w:hAnsi="Times New Roman" w:cs="Times New Roman"/>
          <w:color w:val="000000" w:themeColor="text1"/>
          <w:sz w:val="26"/>
          <w:szCs w:val="26"/>
        </w:rPr>
        <w:t>Còn các từ giảm mức độ hình thái thì ít xuất hiện hơn, chỉ có “</w:t>
      </w:r>
      <w:r w:rsidR="00D56B65" w:rsidRPr="007217C2">
        <w:rPr>
          <w:rFonts w:ascii="Times New Roman" w:eastAsia="Times New Roman" w:hAnsi="Times New Roman" w:cs="Times New Roman"/>
          <w:i/>
          <w:iCs/>
          <w:color w:val="000000" w:themeColor="text1"/>
          <w:sz w:val="26"/>
          <w:szCs w:val="26"/>
        </w:rPr>
        <w:t>không nhất thiết”</w:t>
      </w:r>
      <w:r w:rsidR="00D56B65" w:rsidRPr="007217C2">
        <w:rPr>
          <w:rFonts w:ascii="Times New Roman" w:eastAsia="Times New Roman" w:hAnsi="Times New Roman" w:cs="Times New Roman"/>
          <w:color w:val="000000" w:themeColor="text1"/>
          <w:sz w:val="26"/>
          <w:szCs w:val="26"/>
        </w:rPr>
        <w:t xml:space="preserve">. Các từ này thường được đặt trước hoặc sau động từ tình thái để tạo thêm lớp nghĩa bổ sung. </w:t>
      </w:r>
      <w:bookmarkStart w:id="17" w:name="_61zlr8n1pff4" w:colFirst="0" w:colLast="0"/>
      <w:bookmarkEnd w:id="17"/>
      <w:r w:rsidR="00D56B65" w:rsidRPr="007217C2">
        <w:rPr>
          <w:rFonts w:ascii="Times New Roman" w:eastAsia="Times New Roman" w:hAnsi="Times New Roman" w:cs="Times New Roman"/>
          <w:color w:val="000000" w:themeColor="text1"/>
          <w:sz w:val="26"/>
          <w:szCs w:val="26"/>
        </w:rPr>
        <w:t xml:space="preserve">Ngược lại, trong tiếng Bồ Đào Nha, việc kết hợp từ chỉ mức độ với động từ tình thái ít phong phú hơn và mang tính ràng buộc ngữ pháp chặt chẽ hơn. Tuy nhiên, một số trạng từ như </w:t>
      </w:r>
      <w:r w:rsidR="00D56B65" w:rsidRPr="007217C2">
        <w:rPr>
          <w:rFonts w:ascii="Times New Roman" w:eastAsia="Times New Roman" w:hAnsi="Times New Roman" w:cs="Times New Roman"/>
          <w:i/>
          <w:iCs/>
          <w:color w:val="000000" w:themeColor="text1"/>
          <w:sz w:val="26"/>
          <w:szCs w:val="26"/>
        </w:rPr>
        <w:t>ainda</w:t>
      </w:r>
      <w:r w:rsidR="00D56B65" w:rsidRPr="007217C2">
        <w:rPr>
          <w:rFonts w:ascii="Times New Roman" w:eastAsia="Times New Roman" w:hAnsi="Times New Roman" w:cs="Times New Roman"/>
          <w:color w:val="000000" w:themeColor="text1"/>
          <w:sz w:val="26"/>
          <w:szCs w:val="26"/>
        </w:rPr>
        <w:t xml:space="preserve"> (vẫn còn, thậm chí), </w:t>
      </w:r>
      <w:r w:rsidR="00D56B65" w:rsidRPr="007217C2">
        <w:rPr>
          <w:rFonts w:ascii="Times New Roman" w:eastAsia="Times New Roman" w:hAnsi="Times New Roman" w:cs="Times New Roman"/>
          <w:i/>
          <w:iCs/>
          <w:color w:val="000000" w:themeColor="text1"/>
          <w:sz w:val="26"/>
          <w:szCs w:val="26"/>
        </w:rPr>
        <w:t xml:space="preserve">também </w:t>
      </w:r>
      <w:r w:rsidR="00D56B65" w:rsidRPr="007217C2">
        <w:rPr>
          <w:rFonts w:ascii="Times New Roman" w:eastAsia="Times New Roman" w:hAnsi="Times New Roman" w:cs="Times New Roman"/>
          <w:color w:val="000000" w:themeColor="text1"/>
          <w:sz w:val="26"/>
          <w:szCs w:val="26"/>
        </w:rPr>
        <w:t>(cũng) được sử dụng để bổ sung sắc thái cho hành vi hoặc động từ tình thái, nhưng chúng không có chức năng chuyên biệt để tăng cường độ bắt buộc hoặc giảm nhẹ tình thái như trong tiếng Việt. Thay vào đó, các phó từ này có chức năng ngữ nghĩa và vị trí khác nhau. Cụ thể, “também</w:t>
      </w:r>
      <w:r w:rsidR="00D56B65" w:rsidRPr="007217C2">
        <w:rPr>
          <w:rFonts w:ascii="Tahoma" w:eastAsia="Times New Roman" w:hAnsi="Tahoma" w:cs="Tahoma"/>
          <w:color w:val="000000" w:themeColor="text1"/>
          <w:sz w:val="26"/>
          <w:szCs w:val="26"/>
        </w:rPr>
        <w:t>﻿</w:t>
      </w:r>
      <w:r w:rsidR="00D56B65" w:rsidRPr="007217C2">
        <w:rPr>
          <w:rFonts w:ascii="Times New Roman" w:eastAsia="Times New Roman" w:hAnsi="Times New Roman" w:cs="Times New Roman"/>
          <w:color w:val="000000" w:themeColor="text1"/>
          <w:sz w:val="26"/>
          <w:szCs w:val="26"/>
        </w:rPr>
        <w:t>” (cũng) có chức năng bổ sung thông tin còn “ainda”</w:t>
      </w:r>
      <w:r w:rsidR="00D56B65" w:rsidRPr="007217C2">
        <w:rPr>
          <w:rFonts w:ascii="Tahoma" w:eastAsia="Times New Roman" w:hAnsi="Tahoma" w:cs="Tahoma"/>
          <w:color w:val="000000" w:themeColor="text1"/>
          <w:sz w:val="26"/>
          <w:szCs w:val="26"/>
        </w:rPr>
        <w:t>﻿</w:t>
      </w:r>
      <w:r w:rsidR="00D56B65" w:rsidRPr="007217C2">
        <w:rPr>
          <w:rFonts w:ascii="Times New Roman" w:eastAsia="Times New Roman" w:hAnsi="Times New Roman" w:cs="Times New Roman"/>
          <w:color w:val="000000" w:themeColor="text1"/>
          <w:sz w:val="26"/>
          <w:szCs w:val="26"/>
        </w:rPr>
        <w:t xml:space="preserve"> (vẫn, còn, thêm nữa) chỉ sự tiếp tục hoặc bổ sung. </w:t>
      </w:r>
    </w:p>
    <w:p w14:paraId="4F53DAC4" w14:textId="47C221FC" w:rsidR="00D56B65" w:rsidRPr="007217C2" w:rsidRDefault="00451E5E" w:rsidP="00451E5E">
      <w:pPr>
        <w:pStyle w:val="3s"/>
      </w:pPr>
      <w:r w:rsidRPr="007217C2">
        <w:tab/>
      </w:r>
      <w:r w:rsidR="00BC4C1A" w:rsidRPr="007217C2">
        <w:t>3.2.3. Đối chiếu giá trị đạo nghĩa và thang độ lực đạo nghĩa của các phương tiện biểu thị tình thái đạo nghĩa trong các bài báo về chủ đề sức khỏe tiếng Bồ Đào Nha với tiếng Việt</w:t>
      </w:r>
    </w:p>
    <w:p w14:paraId="5EFC6AF7" w14:textId="3600F3C0" w:rsidR="00D56B65" w:rsidRPr="007217C2" w:rsidRDefault="00451E5E" w:rsidP="002C4325">
      <w:pPr>
        <w:pStyle w:val="4snht"/>
        <w:spacing w:before="0" w:after="0"/>
        <w:rPr>
          <w:b/>
          <w:bCs/>
        </w:rPr>
      </w:pPr>
      <w:r w:rsidRPr="007217C2">
        <w:tab/>
      </w:r>
      <w:r w:rsidR="00D56B65" w:rsidRPr="007217C2">
        <w:rPr>
          <w:b/>
          <w:bCs/>
        </w:rPr>
        <w:t xml:space="preserve">3.2.3.1. </w:t>
      </w:r>
      <w:r w:rsidR="009C69A8" w:rsidRPr="007217C2">
        <w:rPr>
          <w:b/>
          <w:bCs/>
        </w:rPr>
        <w:t>Điểm tương đồng</w:t>
      </w:r>
    </w:p>
    <w:p w14:paraId="6C64B946" w14:textId="77777777" w:rsidR="00544052" w:rsidRPr="007217C2" w:rsidRDefault="00D56B65" w:rsidP="0054405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rPr>
        <w:t xml:space="preserve"> </w:t>
      </w:r>
      <w:r w:rsidR="00544052" w:rsidRPr="007217C2">
        <w:rPr>
          <w:rFonts w:ascii="Times New Roman" w:eastAsia="Times New Roman" w:hAnsi="Times New Roman" w:cs="Times New Roman"/>
          <w:color w:val="000000" w:themeColor="text1"/>
          <w:sz w:val="26"/>
          <w:szCs w:val="26"/>
          <w:lang w:val="vi-VN"/>
        </w:rPr>
        <w:t xml:space="preserve">Về </w:t>
      </w:r>
      <w:r w:rsidR="00544052" w:rsidRPr="007217C2">
        <w:rPr>
          <w:rFonts w:ascii="Times New Roman" w:eastAsia="Times New Roman" w:hAnsi="Times New Roman" w:cs="Times New Roman"/>
          <w:b/>
          <w:bCs/>
          <w:i/>
          <w:iCs/>
          <w:color w:val="000000" w:themeColor="text1"/>
          <w:sz w:val="26"/>
          <w:szCs w:val="26"/>
          <w:lang w:val="vi-VN"/>
        </w:rPr>
        <w:t>giá trị đạo nghĩa</w:t>
      </w:r>
      <w:r w:rsidR="00544052" w:rsidRPr="007217C2">
        <w:rPr>
          <w:rFonts w:ascii="Times New Roman" w:eastAsia="Times New Roman" w:hAnsi="Times New Roman" w:cs="Times New Roman"/>
          <w:color w:val="000000" w:themeColor="text1"/>
          <w:sz w:val="26"/>
          <w:szCs w:val="26"/>
          <w:lang w:val="vi-VN"/>
        </w:rPr>
        <w:t>, cả tiếng Bồ Đào Nha và tiếng Việt đều biểu thị năm giá trị cơ bản: bắt buộc, khuyến nghị, cho phép, cấm đoán và miễn trừ. Các giá trị này có thể được sắp xếp theo thang độ lực đạo nghĩa từ cao đến thấp. Bắt buộc và cấm đoán thường thuộc thang độ cao vì chúng đặt chủ thể vào quan hệ phải thực hiện hoặc không được thực hiện một hành động. Khuyến nghị thường thuộc thang độ trung bình vì nó định hướng hành vi nhưng vẫn để lại một mức độ lựa chọn nhất định cho người tiếp nhận. Cho phép và miễn trừ thuộc thang độ thấp vì chúng không áp đặt nghĩa vụ, mà mở ra khả năng hành động hoặc gỡ bỏ nghĩa vụ.</w:t>
      </w:r>
    </w:p>
    <w:p w14:paraId="6F24B540" w14:textId="55037DE2" w:rsidR="00544052" w:rsidRPr="007217C2" w:rsidRDefault="00544052" w:rsidP="0054405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Giá trị </w:t>
      </w:r>
      <w:r w:rsidRPr="007217C2">
        <w:rPr>
          <w:rFonts w:ascii="Times New Roman" w:eastAsia="Times New Roman" w:hAnsi="Times New Roman" w:cs="Times New Roman"/>
          <w:i/>
          <w:iCs/>
          <w:color w:val="000000" w:themeColor="text1"/>
          <w:sz w:val="26"/>
          <w:szCs w:val="26"/>
          <w:lang w:val="vi-VN"/>
        </w:rPr>
        <w:t>bắt buộc</w:t>
      </w:r>
      <w:r w:rsidRPr="007217C2">
        <w:rPr>
          <w:rFonts w:ascii="Times New Roman" w:eastAsia="Times New Roman" w:hAnsi="Times New Roman" w:cs="Times New Roman"/>
          <w:color w:val="000000" w:themeColor="text1"/>
          <w:sz w:val="26"/>
          <w:szCs w:val="26"/>
          <w:lang w:val="vi-VN"/>
        </w:rPr>
        <w:t xml:space="preserve"> trong cả hai ngôn ngữ thường xuất hiện khi phát ngôn liên quan đến những hành động có tính cấp thiết, cần thiết hoặc có ý nghĩa bảo vệ sức khỏe. Trong tiếng Bồ Đào Nha, giá trị này được biểu thị bằng nhiều nhóm phương tiện khác nhau: động từ tình thái như </w:t>
      </w:r>
      <w:r w:rsidRPr="007217C2">
        <w:rPr>
          <w:rFonts w:ascii="Times New Roman" w:eastAsia="Times New Roman" w:hAnsi="Times New Roman" w:cs="Times New Roman"/>
          <w:i/>
          <w:iCs/>
          <w:color w:val="000000" w:themeColor="text1"/>
          <w:sz w:val="26"/>
          <w:szCs w:val="26"/>
          <w:lang w:val="vi-VN"/>
        </w:rPr>
        <w:t>ter de/ter que</w:t>
      </w:r>
      <w:r w:rsidRPr="007217C2">
        <w:rPr>
          <w:rFonts w:ascii="Times New Roman" w:eastAsia="Times New Roman" w:hAnsi="Times New Roman" w:cs="Times New Roman"/>
          <w:color w:val="000000" w:themeColor="text1"/>
          <w:sz w:val="26"/>
          <w:szCs w:val="26"/>
          <w:lang w:val="vi-VN"/>
        </w:rPr>
        <w:t xml:space="preserve">; động từ ngôn hành như </w:t>
      </w:r>
      <w:r w:rsidRPr="007217C2">
        <w:rPr>
          <w:rFonts w:ascii="Times New Roman" w:eastAsia="Times New Roman" w:hAnsi="Times New Roman" w:cs="Times New Roman"/>
          <w:i/>
          <w:iCs/>
          <w:color w:val="000000" w:themeColor="text1"/>
          <w:sz w:val="26"/>
          <w:szCs w:val="26"/>
          <w:lang w:val="vi-VN"/>
        </w:rPr>
        <w:t>obrigar, exigir, requerer</w:t>
      </w:r>
      <w:r w:rsidRPr="007217C2">
        <w:rPr>
          <w:rFonts w:ascii="Times New Roman" w:eastAsia="Times New Roman" w:hAnsi="Times New Roman" w:cs="Times New Roman"/>
          <w:color w:val="000000" w:themeColor="text1"/>
          <w:sz w:val="26"/>
          <w:szCs w:val="26"/>
          <w:lang w:val="vi-VN"/>
        </w:rPr>
        <w:t xml:space="preserve">; danh từ tình thái như </w:t>
      </w:r>
      <w:r w:rsidRPr="007217C2">
        <w:rPr>
          <w:rFonts w:ascii="Times New Roman" w:eastAsia="Times New Roman" w:hAnsi="Times New Roman" w:cs="Times New Roman"/>
          <w:i/>
          <w:iCs/>
          <w:color w:val="000000" w:themeColor="text1"/>
          <w:sz w:val="26"/>
          <w:szCs w:val="26"/>
          <w:lang w:val="vi-VN"/>
        </w:rPr>
        <w:t>necessidade</w:t>
      </w:r>
      <w:r w:rsidRPr="007217C2">
        <w:rPr>
          <w:rFonts w:ascii="Times New Roman" w:eastAsia="Times New Roman" w:hAnsi="Times New Roman" w:cs="Times New Roman"/>
          <w:color w:val="000000" w:themeColor="text1"/>
          <w:sz w:val="26"/>
          <w:szCs w:val="26"/>
          <w:lang w:val="vi-VN"/>
        </w:rPr>
        <w:t xml:space="preserve">; cấu trúc vô nhân xưng với như </w:t>
      </w:r>
      <w:r w:rsidRPr="007217C2">
        <w:rPr>
          <w:rFonts w:ascii="Times New Roman" w:eastAsia="Times New Roman" w:hAnsi="Times New Roman" w:cs="Times New Roman"/>
          <w:i/>
          <w:iCs/>
          <w:color w:val="000000" w:themeColor="text1"/>
          <w:sz w:val="26"/>
          <w:szCs w:val="26"/>
          <w:lang w:val="vi-VN"/>
        </w:rPr>
        <w:t>é necessário, é obrigatório</w:t>
      </w:r>
      <w:r w:rsidRPr="007217C2">
        <w:rPr>
          <w:rFonts w:ascii="Times New Roman" w:eastAsia="Times New Roman" w:hAnsi="Times New Roman" w:cs="Times New Roman"/>
          <w:color w:val="000000" w:themeColor="text1"/>
          <w:sz w:val="26"/>
          <w:szCs w:val="26"/>
          <w:lang w:val="vi-VN"/>
        </w:rPr>
        <w:t xml:space="preserve">. Trong tiếng Việt, giá trị tương ứng được biểu thị qua động </w:t>
      </w:r>
      <w:r w:rsidRPr="007217C2">
        <w:rPr>
          <w:rFonts w:ascii="Times New Roman" w:eastAsia="Times New Roman" w:hAnsi="Times New Roman" w:cs="Times New Roman"/>
          <w:color w:val="000000" w:themeColor="text1"/>
          <w:sz w:val="26"/>
          <w:szCs w:val="26"/>
          <w:lang w:val="vi-VN"/>
        </w:rPr>
        <w:lastRenderedPageBreak/>
        <w:t xml:space="preserve">từ tình thái như </w:t>
      </w:r>
      <w:r w:rsidRPr="007217C2">
        <w:rPr>
          <w:rFonts w:ascii="Times New Roman" w:eastAsia="Times New Roman" w:hAnsi="Times New Roman" w:cs="Times New Roman"/>
          <w:i/>
          <w:iCs/>
          <w:color w:val="000000" w:themeColor="text1"/>
          <w:sz w:val="26"/>
          <w:szCs w:val="26"/>
          <w:lang w:val="vi-VN"/>
        </w:rPr>
        <w:t>phải, cần, cần phải</w:t>
      </w:r>
      <w:r w:rsidRPr="007217C2">
        <w:rPr>
          <w:rFonts w:ascii="Times New Roman" w:eastAsia="Times New Roman" w:hAnsi="Times New Roman" w:cs="Times New Roman"/>
          <w:color w:val="000000" w:themeColor="text1"/>
          <w:sz w:val="26"/>
          <w:szCs w:val="26"/>
          <w:lang w:val="vi-VN"/>
        </w:rPr>
        <w:t xml:space="preserve">; động từ ngôn hành như </w:t>
      </w:r>
      <w:r w:rsidRPr="007217C2">
        <w:rPr>
          <w:rFonts w:ascii="Times New Roman" w:eastAsia="Times New Roman" w:hAnsi="Times New Roman" w:cs="Times New Roman"/>
          <w:i/>
          <w:iCs/>
          <w:color w:val="000000" w:themeColor="text1"/>
          <w:sz w:val="26"/>
          <w:szCs w:val="26"/>
          <w:lang w:val="vi-VN"/>
        </w:rPr>
        <w:t>bắt buộc, yêu cầu, đòi hỏi</w:t>
      </w:r>
      <w:r w:rsidRPr="007217C2">
        <w:rPr>
          <w:rFonts w:ascii="Times New Roman" w:eastAsia="Times New Roman" w:hAnsi="Times New Roman" w:cs="Times New Roman"/>
          <w:color w:val="000000" w:themeColor="text1"/>
          <w:sz w:val="26"/>
          <w:szCs w:val="26"/>
          <w:lang w:val="vi-VN"/>
        </w:rPr>
        <w:t xml:space="preserve">; cấu trúc đánh giá như </w:t>
      </w:r>
      <w:r w:rsidRPr="007217C2">
        <w:rPr>
          <w:rFonts w:ascii="Times New Roman" w:eastAsia="Times New Roman" w:hAnsi="Times New Roman" w:cs="Times New Roman"/>
          <w:i/>
          <w:iCs/>
          <w:color w:val="000000" w:themeColor="text1"/>
          <w:sz w:val="26"/>
          <w:szCs w:val="26"/>
          <w:lang w:val="vi-VN"/>
        </w:rPr>
        <w:t>điều cần thiết là, điều quan trọng là phải</w:t>
      </w:r>
      <w:r w:rsidRPr="007217C2">
        <w:rPr>
          <w:rFonts w:ascii="Times New Roman" w:eastAsia="Times New Roman" w:hAnsi="Times New Roman" w:cs="Times New Roman"/>
          <w:color w:val="000000" w:themeColor="text1"/>
          <w:sz w:val="26"/>
          <w:szCs w:val="26"/>
          <w:lang w:val="vi-VN"/>
        </w:rPr>
        <w:t>. Các phương tiện này đều có điểm chung là tạo ra lực ràng buộc cao đối với đích đạo nghĩa, khiến hành động được nêu không còn là một lựa chọn tùy ý mà trở thành việc cần hoặc phải thực hiện.</w:t>
      </w:r>
    </w:p>
    <w:p w14:paraId="6E4A5E25" w14:textId="1C17B83B" w:rsidR="00544052" w:rsidRPr="007217C2" w:rsidRDefault="00544052" w:rsidP="0054405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Giá trị </w:t>
      </w:r>
      <w:r w:rsidRPr="007217C2">
        <w:rPr>
          <w:rFonts w:ascii="Times New Roman" w:eastAsia="Times New Roman" w:hAnsi="Times New Roman" w:cs="Times New Roman"/>
          <w:i/>
          <w:iCs/>
          <w:color w:val="000000" w:themeColor="text1"/>
          <w:sz w:val="26"/>
          <w:szCs w:val="26"/>
          <w:lang w:val="vi-VN"/>
        </w:rPr>
        <w:t>khuyến nghị</w:t>
      </w:r>
      <w:r w:rsidRPr="007217C2">
        <w:rPr>
          <w:rFonts w:ascii="Times New Roman" w:eastAsia="Times New Roman" w:hAnsi="Times New Roman" w:cs="Times New Roman"/>
          <w:color w:val="000000" w:themeColor="text1"/>
          <w:sz w:val="26"/>
          <w:szCs w:val="26"/>
          <w:lang w:val="vi-VN"/>
        </w:rPr>
        <w:t xml:space="preserve"> cũng là giá trị nổi bật trong cả hai ngôn ngữ. Đây là giá trị phù hợp với diễn ngôn báo chí sức khỏe, bởi loại diễn ngôn này không chỉ cung cấp thông tin mà còn hướng dẫn người đọc lựa chọn hành vi có lợi cho sức khỏe. Trong tiếng Bồ Đào Nha, giá trị khuyến nghị được biểu thị qua động từ tình thái như </w:t>
      </w:r>
      <w:r w:rsidRPr="007217C2">
        <w:rPr>
          <w:rFonts w:ascii="Times New Roman" w:eastAsia="Times New Roman" w:hAnsi="Times New Roman" w:cs="Times New Roman"/>
          <w:i/>
          <w:iCs/>
          <w:color w:val="000000" w:themeColor="text1"/>
          <w:sz w:val="26"/>
          <w:szCs w:val="26"/>
          <w:lang w:val="vi-VN"/>
        </w:rPr>
        <w:t>dever, precisar, necessitar</w:t>
      </w:r>
      <w:r w:rsidRPr="007217C2">
        <w:rPr>
          <w:rFonts w:ascii="Times New Roman" w:eastAsia="Times New Roman" w:hAnsi="Times New Roman" w:cs="Times New Roman"/>
          <w:color w:val="000000" w:themeColor="text1"/>
          <w:sz w:val="26"/>
          <w:szCs w:val="26"/>
          <w:lang w:val="vi-VN"/>
        </w:rPr>
        <w:t xml:space="preserve">; động từ ngôn hành như </w:t>
      </w:r>
      <w:r w:rsidRPr="007217C2">
        <w:rPr>
          <w:rFonts w:ascii="Times New Roman" w:eastAsia="Times New Roman" w:hAnsi="Times New Roman" w:cs="Times New Roman"/>
          <w:i/>
          <w:iCs/>
          <w:color w:val="000000" w:themeColor="text1"/>
          <w:sz w:val="26"/>
          <w:szCs w:val="26"/>
          <w:lang w:val="vi-VN"/>
        </w:rPr>
        <w:t>recomendar, aconselhar, sugerir, pedir</w:t>
      </w:r>
      <w:r w:rsidRPr="007217C2">
        <w:rPr>
          <w:rFonts w:ascii="Times New Roman" w:eastAsia="Times New Roman" w:hAnsi="Times New Roman" w:cs="Times New Roman"/>
          <w:color w:val="000000" w:themeColor="text1"/>
          <w:sz w:val="26"/>
          <w:szCs w:val="26"/>
          <w:lang w:val="vi-VN"/>
        </w:rPr>
        <w:t xml:space="preserve">; cấu trúc vô nhân xưng như </w:t>
      </w:r>
      <w:r w:rsidRPr="007217C2">
        <w:rPr>
          <w:rFonts w:ascii="Times New Roman" w:eastAsia="Times New Roman" w:hAnsi="Times New Roman" w:cs="Times New Roman"/>
          <w:i/>
          <w:iCs/>
          <w:color w:val="000000" w:themeColor="text1"/>
          <w:sz w:val="26"/>
          <w:szCs w:val="26"/>
          <w:lang w:val="vi-VN"/>
        </w:rPr>
        <w:t>é recomendável, é importante</w:t>
      </w:r>
      <w:r w:rsidRPr="007217C2">
        <w:rPr>
          <w:rFonts w:ascii="Times New Roman" w:eastAsia="Times New Roman" w:hAnsi="Times New Roman" w:cs="Times New Roman"/>
          <w:color w:val="000000" w:themeColor="text1"/>
          <w:sz w:val="26"/>
          <w:szCs w:val="26"/>
          <w:lang w:val="vi-VN"/>
        </w:rPr>
        <w:t xml:space="preserve">; ngoài ra còn có câu mệnh lệnh khẳng định dùng để hướng dẫn hành động. Trong tiếng Việt, giá trị này được biểu thị qua động từ tình thái như </w:t>
      </w:r>
      <w:r w:rsidRPr="007217C2">
        <w:rPr>
          <w:rFonts w:ascii="Times New Roman" w:eastAsia="Times New Roman" w:hAnsi="Times New Roman" w:cs="Times New Roman"/>
          <w:i/>
          <w:iCs/>
          <w:color w:val="000000" w:themeColor="text1"/>
          <w:sz w:val="26"/>
          <w:szCs w:val="26"/>
          <w:lang w:val="vi-VN"/>
        </w:rPr>
        <w:t>nên, mong, mong muốn</w:t>
      </w:r>
      <w:r w:rsidRPr="007217C2">
        <w:rPr>
          <w:rFonts w:ascii="Times New Roman" w:eastAsia="Times New Roman" w:hAnsi="Times New Roman" w:cs="Times New Roman"/>
          <w:color w:val="000000" w:themeColor="text1"/>
          <w:sz w:val="26"/>
          <w:szCs w:val="26"/>
          <w:lang w:val="vi-VN"/>
        </w:rPr>
        <w:t xml:space="preserve">; động từ ngôn hành như </w:t>
      </w:r>
      <w:r w:rsidRPr="007217C2">
        <w:rPr>
          <w:rFonts w:ascii="Times New Roman" w:eastAsia="Times New Roman" w:hAnsi="Times New Roman" w:cs="Times New Roman"/>
          <w:i/>
          <w:iCs/>
          <w:color w:val="000000" w:themeColor="text1"/>
          <w:sz w:val="26"/>
          <w:szCs w:val="26"/>
          <w:lang w:val="vi-VN"/>
        </w:rPr>
        <w:t>đề nghị, khuyến nghị, khuyến cáo, khuyên, khuyến khích</w:t>
      </w:r>
      <w:r w:rsidRPr="007217C2">
        <w:rPr>
          <w:rFonts w:ascii="Times New Roman" w:eastAsia="Times New Roman" w:hAnsi="Times New Roman" w:cs="Times New Roman"/>
          <w:color w:val="000000" w:themeColor="text1"/>
          <w:sz w:val="26"/>
          <w:szCs w:val="26"/>
          <w:lang w:val="vi-VN"/>
        </w:rPr>
        <w:t xml:space="preserve">; câu mệnh lệnh với </w:t>
      </w:r>
      <w:r w:rsidRPr="007217C2">
        <w:rPr>
          <w:rFonts w:ascii="Times New Roman" w:eastAsia="Times New Roman" w:hAnsi="Times New Roman" w:cs="Times New Roman"/>
          <w:i/>
          <w:iCs/>
          <w:color w:val="000000" w:themeColor="text1"/>
          <w:sz w:val="26"/>
          <w:szCs w:val="26"/>
          <w:lang w:val="vi-VN"/>
        </w:rPr>
        <w:t>hãy</w:t>
      </w:r>
      <w:r w:rsidRPr="007217C2">
        <w:rPr>
          <w:rFonts w:ascii="Times New Roman" w:eastAsia="Times New Roman" w:hAnsi="Times New Roman" w:cs="Times New Roman"/>
          <w:color w:val="000000" w:themeColor="text1"/>
          <w:sz w:val="26"/>
          <w:szCs w:val="26"/>
          <w:lang w:val="vi-VN"/>
        </w:rPr>
        <w:t xml:space="preserve">; cấu trúc đánh giá như </w:t>
      </w:r>
      <w:r w:rsidRPr="007217C2">
        <w:rPr>
          <w:rFonts w:ascii="Times New Roman" w:eastAsia="Times New Roman" w:hAnsi="Times New Roman" w:cs="Times New Roman"/>
          <w:i/>
          <w:iCs/>
          <w:color w:val="000000" w:themeColor="text1"/>
          <w:sz w:val="26"/>
          <w:szCs w:val="26"/>
          <w:lang w:val="vi-VN"/>
        </w:rPr>
        <w:t>cách tốt nhất là, điều quan trọng là</w:t>
      </w:r>
      <w:r w:rsidRPr="007217C2">
        <w:rPr>
          <w:rFonts w:ascii="Times New Roman" w:eastAsia="Times New Roman" w:hAnsi="Times New Roman" w:cs="Times New Roman"/>
          <w:color w:val="000000" w:themeColor="text1"/>
          <w:sz w:val="26"/>
          <w:szCs w:val="26"/>
          <w:lang w:val="vi-VN"/>
        </w:rPr>
        <w:t>. Điểm chung của các phương tiện này là chúng không tạo ra nghĩa vụ tuyệt đối, nhưng vẫn có chức năng định hướng hành vi rõ rệt.</w:t>
      </w:r>
    </w:p>
    <w:p w14:paraId="360AA20F" w14:textId="77777777" w:rsidR="00544052" w:rsidRPr="007217C2" w:rsidRDefault="00544052" w:rsidP="0054405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Giá trị </w:t>
      </w:r>
      <w:r w:rsidRPr="007217C2">
        <w:rPr>
          <w:rFonts w:ascii="Times New Roman" w:eastAsia="Times New Roman" w:hAnsi="Times New Roman" w:cs="Times New Roman"/>
          <w:i/>
          <w:i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ở cả hai ngôn ngữ có lực đạo nghĩa thấp hơn so với bắt buộc và khuyến nghị, vì nó không buộc chủ thể phải hành động mà xác lập phạm vi hành động được chấp nhận. Trong tiếng Bồ Đào Nha, giá trị cho phép được biểu thị qua động từ tình thái như </w:t>
      </w:r>
      <w:r w:rsidRPr="007217C2">
        <w:rPr>
          <w:rFonts w:ascii="Times New Roman" w:eastAsia="Times New Roman" w:hAnsi="Times New Roman" w:cs="Times New Roman"/>
          <w:i/>
          <w:iCs/>
          <w:color w:val="000000" w:themeColor="text1"/>
          <w:sz w:val="26"/>
          <w:szCs w:val="26"/>
          <w:lang w:val="vi-VN"/>
        </w:rPr>
        <w:t>poder</w:t>
      </w:r>
      <w:r w:rsidRPr="007217C2">
        <w:rPr>
          <w:rFonts w:ascii="Times New Roman" w:eastAsia="Times New Roman" w:hAnsi="Times New Roman" w:cs="Times New Roman"/>
          <w:color w:val="000000" w:themeColor="text1"/>
          <w:sz w:val="26"/>
          <w:szCs w:val="26"/>
          <w:lang w:val="vi-VN"/>
        </w:rPr>
        <w:t xml:space="preserve">; động từ ngôn hành như </w:t>
      </w:r>
      <w:r w:rsidRPr="007217C2">
        <w:rPr>
          <w:rFonts w:ascii="Times New Roman" w:eastAsia="Times New Roman" w:hAnsi="Times New Roman" w:cs="Times New Roman"/>
          <w:i/>
          <w:iCs/>
          <w:color w:val="000000" w:themeColor="text1"/>
          <w:sz w:val="26"/>
          <w:szCs w:val="26"/>
          <w:lang w:val="vi-VN"/>
        </w:rPr>
        <w:t>permitir, autorizar</w:t>
      </w:r>
      <w:r w:rsidRPr="007217C2">
        <w:rPr>
          <w:rFonts w:ascii="Times New Roman" w:eastAsia="Times New Roman" w:hAnsi="Times New Roman" w:cs="Times New Roman"/>
          <w:color w:val="000000" w:themeColor="text1"/>
          <w:sz w:val="26"/>
          <w:szCs w:val="26"/>
          <w:lang w:val="vi-VN"/>
        </w:rPr>
        <w:t xml:space="preserve">; danh từ tình thái như </w:t>
      </w:r>
      <w:r w:rsidRPr="007217C2">
        <w:rPr>
          <w:rFonts w:ascii="Times New Roman" w:eastAsia="Times New Roman" w:hAnsi="Times New Roman" w:cs="Times New Roman"/>
          <w:i/>
          <w:iCs/>
          <w:color w:val="000000" w:themeColor="text1"/>
          <w:sz w:val="26"/>
          <w:szCs w:val="26"/>
          <w:lang w:val="vi-VN"/>
        </w:rPr>
        <w:t>permissão</w:t>
      </w:r>
      <w:r w:rsidRPr="007217C2">
        <w:rPr>
          <w:rFonts w:ascii="Times New Roman" w:eastAsia="Times New Roman" w:hAnsi="Times New Roman" w:cs="Times New Roman"/>
          <w:color w:val="000000" w:themeColor="text1"/>
          <w:sz w:val="26"/>
          <w:szCs w:val="26"/>
          <w:lang w:val="vi-VN"/>
        </w:rPr>
        <w:t xml:space="preserve">; cấu trúc vô nhân xưng như </w:t>
      </w:r>
      <w:r w:rsidRPr="007217C2">
        <w:rPr>
          <w:rFonts w:ascii="Times New Roman" w:eastAsia="Times New Roman" w:hAnsi="Times New Roman" w:cs="Times New Roman"/>
          <w:i/>
          <w:iCs/>
          <w:color w:val="000000" w:themeColor="text1"/>
          <w:sz w:val="26"/>
          <w:szCs w:val="26"/>
          <w:lang w:val="vi-VN"/>
        </w:rPr>
        <w:t>pode-se</w:t>
      </w:r>
      <w:r w:rsidRPr="007217C2">
        <w:rPr>
          <w:rFonts w:ascii="Times New Roman" w:eastAsia="Times New Roman" w:hAnsi="Times New Roman" w:cs="Times New Roman"/>
          <w:color w:val="000000" w:themeColor="text1"/>
          <w:sz w:val="26"/>
          <w:szCs w:val="26"/>
          <w:lang w:val="vi-VN"/>
        </w:rPr>
        <w:t xml:space="preserve">. Trong tiếng Việt, giá trị này được biểu thị qua động từ tình thái như </w:t>
      </w:r>
      <w:r w:rsidRPr="007217C2">
        <w:rPr>
          <w:rFonts w:ascii="Times New Roman" w:eastAsia="Times New Roman" w:hAnsi="Times New Roman" w:cs="Times New Roman"/>
          <w:i/>
          <w:iCs/>
          <w:color w:val="000000" w:themeColor="text1"/>
          <w:sz w:val="26"/>
          <w:szCs w:val="26"/>
          <w:lang w:val="vi-VN"/>
        </w:rPr>
        <w:t>có thể, được</w:t>
      </w:r>
      <w:r w:rsidRPr="007217C2">
        <w:rPr>
          <w:rFonts w:ascii="Times New Roman" w:eastAsia="Times New Roman" w:hAnsi="Times New Roman" w:cs="Times New Roman"/>
          <w:color w:val="000000" w:themeColor="text1"/>
          <w:sz w:val="26"/>
          <w:szCs w:val="26"/>
          <w:lang w:val="vi-VN"/>
        </w:rPr>
        <w:t xml:space="preserve">; động từ ngôn hành như </w:t>
      </w:r>
      <w:r w:rsidRPr="007217C2">
        <w:rPr>
          <w:rFonts w:ascii="Times New Roman" w:eastAsia="Times New Roman" w:hAnsi="Times New Roman" w:cs="Times New Roman"/>
          <w:i/>
          <w:iCs/>
          <w:color w:val="000000" w:themeColor="text1"/>
          <w:sz w:val="26"/>
          <w:szCs w:val="26"/>
          <w:lang w:val="vi-VN"/>
        </w:rPr>
        <w:t>cho phép</w:t>
      </w:r>
      <w:r w:rsidRPr="007217C2">
        <w:rPr>
          <w:rFonts w:ascii="Times New Roman" w:eastAsia="Times New Roman" w:hAnsi="Times New Roman" w:cs="Times New Roman"/>
          <w:color w:val="000000" w:themeColor="text1"/>
          <w:sz w:val="26"/>
          <w:szCs w:val="26"/>
          <w:lang w:val="vi-VN"/>
        </w:rPr>
        <w:t xml:space="preserve">; phó từ hoặc tổ hợp hạn định như </w:t>
      </w:r>
      <w:r w:rsidRPr="007217C2">
        <w:rPr>
          <w:rFonts w:ascii="Times New Roman" w:eastAsia="Times New Roman" w:hAnsi="Times New Roman" w:cs="Times New Roman"/>
          <w:i/>
          <w:iCs/>
          <w:color w:val="000000" w:themeColor="text1"/>
          <w:sz w:val="26"/>
          <w:szCs w:val="26"/>
          <w:lang w:val="vi-VN"/>
        </w:rPr>
        <w:t>chỉ được, chỉ có thể</w:t>
      </w:r>
      <w:r w:rsidRPr="007217C2">
        <w:rPr>
          <w:rFonts w:ascii="Times New Roman" w:eastAsia="Times New Roman" w:hAnsi="Times New Roman" w:cs="Times New Roman"/>
          <w:color w:val="000000" w:themeColor="text1"/>
          <w:sz w:val="26"/>
          <w:szCs w:val="26"/>
          <w:lang w:val="vi-VN"/>
        </w:rPr>
        <w:t>. Các phương tiện này đều mở ra quyền, khả năng hoặc điều kiện để một hành động được xem là hợp lệ trong một khuôn khổ y tế, pháp lý hoặc chuyên môn nhất định.</w:t>
      </w:r>
    </w:p>
    <w:p w14:paraId="50F7F396" w14:textId="4497494A" w:rsidR="00544052" w:rsidRPr="007217C2" w:rsidRDefault="00544052" w:rsidP="0054405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Giá trị </w:t>
      </w:r>
      <w:r w:rsidRPr="007217C2">
        <w:rPr>
          <w:rFonts w:ascii="Times New Roman" w:eastAsia="Times New Roman" w:hAnsi="Times New Roman" w:cs="Times New Roman"/>
          <w:i/>
          <w:iCs/>
          <w:color w:val="000000" w:themeColor="text1"/>
          <w:sz w:val="26"/>
          <w:szCs w:val="26"/>
          <w:lang w:val="vi-VN"/>
        </w:rPr>
        <w:t>cấm đoán</w:t>
      </w:r>
      <w:r w:rsidRPr="007217C2">
        <w:rPr>
          <w:rFonts w:ascii="Times New Roman" w:eastAsia="Times New Roman" w:hAnsi="Times New Roman" w:cs="Times New Roman"/>
          <w:color w:val="000000" w:themeColor="text1"/>
          <w:sz w:val="26"/>
          <w:szCs w:val="26"/>
          <w:lang w:val="vi-VN"/>
        </w:rPr>
        <w:t xml:space="preserve"> trong hai ngôn ngữ đều thuộc vùng lực đạo nghĩa cao khi hành vi bị loại khỏi phạm vi được chấp nhận. Trong tiếng Bồ Đào Nha, giá trị này được biểu thị qua hình thức phủ định của động từ tình thái như </w:t>
      </w:r>
      <w:r w:rsidRPr="007217C2">
        <w:rPr>
          <w:rFonts w:ascii="Times New Roman" w:eastAsia="Times New Roman" w:hAnsi="Times New Roman" w:cs="Times New Roman"/>
          <w:i/>
          <w:iCs/>
          <w:color w:val="000000" w:themeColor="text1"/>
          <w:sz w:val="26"/>
          <w:szCs w:val="26"/>
          <w:lang w:val="vi-VN"/>
        </w:rPr>
        <w:t>não poder, não dever</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lastRenderedPageBreak/>
        <w:t xml:space="preserve">động từ ngôn hành như </w:t>
      </w:r>
      <w:r w:rsidRPr="007217C2">
        <w:rPr>
          <w:rFonts w:ascii="Times New Roman" w:eastAsia="Times New Roman" w:hAnsi="Times New Roman" w:cs="Times New Roman"/>
          <w:i/>
          <w:iCs/>
          <w:color w:val="000000" w:themeColor="text1"/>
          <w:sz w:val="26"/>
          <w:szCs w:val="26"/>
          <w:lang w:val="vi-VN"/>
        </w:rPr>
        <w:t>proibir</w:t>
      </w:r>
      <w:r w:rsidRPr="007217C2">
        <w:rPr>
          <w:rFonts w:ascii="Times New Roman" w:eastAsia="Times New Roman" w:hAnsi="Times New Roman" w:cs="Times New Roman"/>
          <w:color w:val="000000" w:themeColor="text1"/>
          <w:sz w:val="26"/>
          <w:szCs w:val="26"/>
          <w:lang w:val="vi-VN"/>
        </w:rPr>
        <w:t xml:space="preserve">; danh từ tình thái như </w:t>
      </w:r>
      <w:r w:rsidRPr="007217C2">
        <w:rPr>
          <w:rFonts w:ascii="Times New Roman" w:eastAsia="Times New Roman" w:hAnsi="Times New Roman" w:cs="Times New Roman"/>
          <w:i/>
          <w:iCs/>
          <w:color w:val="000000" w:themeColor="text1"/>
          <w:sz w:val="26"/>
          <w:szCs w:val="26"/>
          <w:lang w:val="vi-VN"/>
        </w:rPr>
        <w:t>proibição</w:t>
      </w:r>
      <w:r w:rsidRPr="007217C2">
        <w:rPr>
          <w:rFonts w:ascii="Times New Roman" w:eastAsia="Times New Roman" w:hAnsi="Times New Roman" w:cs="Times New Roman"/>
          <w:color w:val="000000" w:themeColor="text1"/>
          <w:sz w:val="26"/>
          <w:szCs w:val="26"/>
          <w:lang w:val="vi-VN"/>
        </w:rPr>
        <w:t xml:space="preserve">; cấu trúc vô nhân xưng như </w:t>
      </w:r>
      <w:r w:rsidRPr="007217C2">
        <w:rPr>
          <w:rFonts w:ascii="Times New Roman" w:eastAsia="Times New Roman" w:hAnsi="Times New Roman" w:cs="Times New Roman"/>
          <w:i/>
          <w:iCs/>
          <w:color w:val="000000" w:themeColor="text1"/>
          <w:sz w:val="26"/>
          <w:szCs w:val="26"/>
          <w:lang w:val="vi-VN"/>
        </w:rPr>
        <w:t>é proibido</w:t>
      </w:r>
      <w:r w:rsidRPr="007217C2">
        <w:rPr>
          <w:rFonts w:ascii="Times New Roman" w:eastAsia="Times New Roman" w:hAnsi="Times New Roman" w:cs="Times New Roman"/>
          <w:color w:val="000000" w:themeColor="text1"/>
          <w:sz w:val="26"/>
          <w:szCs w:val="26"/>
          <w:lang w:val="vi-VN"/>
        </w:rPr>
        <w:t xml:space="preserve">; và câu mệnh lệnh phủ định với </w:t>
      </w:r>
      <w:r w:rsidRPr="007217C2">
        <w:rPr>
          <w:rFonts w:ascii="Times New Roman" w:eastAsia="Times New Roman" w:hAnsi="Times New Roman" w:cs="Times New Roman"/>
          <w:i/>
          <w:iCs/>
          <w:color w:val="000000" w:themeColor="text1"/>
          <w:sz w:val="26"/>
          <w:szCs w:val="26"/>
          <w:lang w:val="vi-VN"/>
        </w:rPr>
        <w:t>não + động từ mệnh lệnh</w:t>
      </w:r>
      <w:r w:rsidRPr="007217C2">
        <w:rPr>
          <w:rFonts w:ascii="Times New Roman" w:eastAsia="Times New Roman" w:hAnsi="Times New Roman" w:cs="Times New Roman"/>
          <w:color w:val="000000" w:themeColor="text1"/>
          <w:sz w:val="26"/>
          <w:szCs w:val="26"/>
          <w:lang w:val="vi-VN"/>
        </w:rPr>
        <w:t xml:space="preserve">. Trong tiếng Việt, giá trị cấm đoán được biểu thị qua tổ hợp phủ định như </w:t>
      </w:r>
      <w:r w:rsidRPr="007217C2">
        <w:rPr>
          <w:rFonts w:ascii="Times New Roman" w:eastAsia="Times New Roman" w:hAnsi="Times New Roman" w:cs="Times New Roman"/>
          <w:i/>
          <w:iCs/>
          <w:color w:val="000000" w:themeColor="text1"/>
          <w:sz w:val="26"/>
          <w:szCs w:val="26"/>
          <w:lang w:val="vi-VN"/>
        </w:rPr>
        <w:t>không được, tuyệt đối không được, không nên, không thể;</w:t>
      </w:r>
      <w:r w:rsidRPr="007217C2">
        <w:rPr>
          <w:rFonts w:ascii="Times New Roman" w:eastAsia="Times New Roman" w:hAnsi="Times New Roman" w:cs="Times New Roman"/>
          <w:color w:val="000000" w:themeColor="text1"/>
          <w:sz w:val="26"/>
          <w:szCs w:val="26"/>
          <w:lang w:val="vi-VN"/>
        </w:rPr>
        <w:t xml:space="preserve"> động từ ngôn hành như </w:t>
      </w:r>
      <w:r w:rsidRPr="007217C2">
        <w:rPr>
          <w:rFonts w:ascii="Times New Roman" w:eastAsia="Times New Roman" w:hAnsi="Times New Roman" w:cs="Times New Roman"/>
          <w:i/>
          <w:iCs/>
          <w:color w:val="000000" w:themeColor="text1"/>
          <w:sz w:val="26"/>
          <w:szCs w:val="26"/>
          <w:lang w:val="vi-VN"/>
        </w:rPr>
        <w:t>nghiêm cấm</w:t>
      </w:r>
      <w:r w:rsidRPr="007217C2">
        <w:rPr>
          <w:rFonts w:ascii="Times New Roman" w:eastAsia="Times New Roman" w:hAnsi="Times New Roman" w:cs="Times New Roman"/>
          <w:color w:val="000000" w:themeColor="text1"/>
          <w:sz w:val="26"/>
          <w:szCs w:val="26"/>
          <w:lang w:val="vi-VN"/>
        </w:rPr>
        <w:t xml:space="preserve">; câu mệnh lệnh phủ định với đừng; và các cấu trúc ẩn tình thái như </w:t>
      </w:r>
      <w:r w:rsidRPr="007217C2">
        <w:rPr>
          <w:rFonts w:ascii="Times New Roman" w:eastAsia="Times New Roman" w:hAnsi="Times New Roman" w:cs="Times New Roman"/>
          <w:i/>
          <w:iCs/>
          <w:color w:val="000000" w:themeColor="text1"/>
          <w:sz w:val="26"/>
          <w:szCs w:val="26"/>
          <w:lang w:val="vi-VN"/>
        </w:rPr>
        <w:t>tránh, hạn chế, ngừng, bỏ</w:t>
      </w:r>
      <w:r w:rsidRPr="007217C2">
        <w:rPr>
          <w:rFonts w:ascii="Times New Roman" w:eastAsia="Times New Roman" w:hAnsi="Times New Roman" w:cs="Times New Roman"/>
          <w:color w:val="000000" w:themeColor="text1"/>
          <w:sz w:val="26"/>
          <w:szCs w:val="26"/>
          <w:lang w:val="vi-VN"/>
        </w:rPr>
        <w:t>. Các phương tiện này thường xuất hiện khi hành động có nguy cơ gây hại cho sức khỏe, vi phạm quy định y tế hoặc đi ngược lại nguyên tắc an toàn.</w:t>
      </w:r>
    </w:p>
    <w:p w14:paraId="5348AF09" w14:textId="21E7E50F" w:rsidR="00544052" w:rsidRPr="007217C2" w:rsidRDefault="00544052" w:rsidP="00544052">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Giá trị </w:t>
      </w:r>
      <w:r w:rsidRPr="007217C2">
        <w:rPr>
          <w:rFonts w:ascii="Times New Roman" w:eastAsia="Times New Roman" w:hAnsi="Times New Roman" w:cs="Times New Roman"/>
          <w:i/>
          <w:iCs/>
          <w:color w:val="000000" w:themeColor="text1"/>
          <w:sz w:val="26"/>
          <w:szCs w:val="26"/>
          <w:lang w:val="vi-VN"/>
        </w:rPr>
        <w:t>miễn trừ</w:t>
      </w:r>
      <w:r w:rsidRPr="007217C2">
        <w:rPr>
          <w:rFonts w:ascii="Times New Roman" w:eastAsia="Times New Roman" w:hAnsi="Times New Roman" w:cs="Times New Roman"/>
          <w:color w:val="000000" w:themeColor="text1"/>
          <w:sz w:val="26"/>
          <w:szCs w:val="26"/>
          <w:lang w:val="vi-VN"/>
        </w:rPr>
        <w:t xml:space="preserve"> cũng được ghi nhận ở cả hai ngôn ngữ, nhưng thuộc thang độ thấp vì nó làm giảm hoặc triệt tiêu nghĩa vụ thay vì tạo ra nghĩa vụ mới. Trong tiếng Bồ Đào Nha, giá trị miễn trừ được biểu thị qua hình thức phủ định của động từ tình thái như </w:t>
      </w:r>
      <w:r w:rsidRPr="007217C2">
        <w:rPr>
          <w:rFonts w:ascii="Times New Roman" w:eastAsia="Times New Roman" w:hAnsi="Times New Roman" w:cs="Times New Roman"/>
          <w:i/>
          <w:iCs/>
          <w:color w:val="000000" w:themeColor="text1"/>
          <w:sz w:val="26"/>
          <w:szCs w:val="26"/>
          <w:lang w:val="vi-VN"/>
        </w:rPr>
        <w:t>não ter de, não precisar, não necessitar</w:t>
      </w:r>
      <w:r w:rsidRPr="007217C2">
        <w:rPr>
          <w:rFonts w:ascii="Times New Roman" w:eastAsia="Times New Roman" w:hAnsi="Times New Roman" w:cs="Times New Roman"/>
          <w:color w:val="000000" w:themeColor="text1"/>
          <w:sz w:val="26"/>
          <w:szCs w:val="26"/>
          <w:lang w:val="vi-VN"/>
        </w:rPr>
        <w:t xml:space="preserve">; cấu trúc vô nhân xưng như </w:t>
      </w:r>
      <w:r w:rsidRPr="007217C2">
        <w:rPr>
          <w:rFonts w:ascii="Times New Roman" w:eastAsia="Times New Roman" w:hAnsi="Times New Roman" w:cs="Times New Roman"/>
          <w:i/>
          <w:iCs/>
          <w:color w:val="000000" w:themeColor="text1"/>
          <w:sz w:val="26"/>
          <w:szCs w:val="26"/>
          <w:lang w:val="vi-VN"/>
        </w:rPr>
        <w:t>não é preciso, não é necessário</w:t>
      </w:r>
      <w:r w:rsidRPr="007217C2">
        <w:rPr>
          <w:rFonts w:ascii="Times New Roman" w:eastAsia="Times New Roman" w:hAnsi="Times New Roman" w:cs="Times New Roman"/>
          <w:color w:val="000000" w:themeColor="text1"/>
          <w:sz w:val="26"/>
          <w:szCs w:val="26"/>
          <w:lang w:val="vi-VN"/>
        </w:rPr>
        <w:t xml:space="preserve">; cấu trúc danh từ như </w:t>
      </w:r>
      <w:r w:rsidRPr="007217C2">
        <w:rPr>
          <w:rFonts w:ascii="Times New Roman" w:eastAsia="Times New Roman" w:hAnsi="Times New Roman" w:cs="Times New Roman"/>
          <w:i/>
          <w:iCs/>
          <w:color w:val="000000" w:themeColor="text1"/>
          <w:sz w:val="26"/>
          <w:szCs w:val="26"/>
          <w:lang w:val="vi-VN"/>
        </w:rPr>
        <w:t>sem necessidade</w:t>
      </w:r>
      <w:r w:rsidRPr="007217C2">
        <w:rPr>
          <w:rFonts w:ascii="Times New Roman" w:eastAsia="Times New Roman" w:hAnsi="Times New Roman" w:cs="Times New Roman"/>
          <w:color w:val="000000" w:themeColor="text1"/>
          <w:sz w:val="26"/>
          <w:szCs w:val="26"/>
          <w:lang w:val="vi-VN"/>
        </w:rPr>
        <w:t xml:space="preserve">; và tổ hợp từ tình thái như </w:t>
      </w:r>
      <w:r w:rsidRPr="007217C2">
        <w:rPr>
          <w:rFonts w:ascii="Times New Roman" w:eastAsia="Times New Roman" w:hAnsi="Times New Roman" w:cs="Times New Roman"/>
          <w:i/>
          <w:iCs/>
          <w:color w:val="000000" w:themeColor="text1"/>
          <w:sz w:val="26"/>
          <w:szCs w:val="26"/>
          <w:lang w:val="vi-VN"/>
        </w:rPr>
        <w:t>deixar de</w:t>
      </w:r>
      <w:r w:rsidRPr="007217C2">
        <w:rPr>
          <w:rFonts w:ascii="Times New Roman" w:eastAsia="Times New Roman" w:hAnsi="Times New Roman" w:cs="Times New Roman"/>
          <w:color w:val="000000" w:themeColor="text1"/>
          <w:sz w:val="26"/>
          <w:szCs w:val="26"/>
          <w:lang w:val="vi-VN"/>
        </w:rPr>
        <w:t xml:space="preserve">. Trong tiếng Việt, giá trị này được biểu thị qua các tổ hợp phủ định nghĩa vụ như </w:t>
      </w:r>
      <w:r w:rsidRPr="007217C2">
        <w:rPr>
          <w:rFonts w:ascii="Times New Roman" w:eastAsia="Times New Roman" w:hAnsi="Times New Roman" w:cs="Times New Roman"/>
          <w:i/>
          <w:iCs/>
          <w:color w:val="000000" w:themeColor="text1"/>
          <w:sz w:val="26"/>
          <w:szCs w:val="26"/>
          <w:lang w:val="vi-VN"/>
        </w:rPr>
        <w:t>không cần, không cần phải, không phải, sẽ không phải</w:t>
      </w:r>
      <w:r w:rsidRPr="007217C2">
        <w:rPr>
          <w:rFonts w:ascii="Times New Roman" w:eastAsia="Times New Roman" w:hAnsi="Times New Roman" w:cs="Times New Roman"/>
          <w:color w:val="000000" w:themeColor="text1"/>
          <w:sz w:val="26"/>
          <w:szCs w:val="26"/>
          <w:lang w:val="vi-VN"/>
        </w:rPr>
        <w:t xml:space="preserve">; hoặc tổ hợp hạn định như </w:t>
      </w:r>
      <w:r w:rsidRPr="007217C2">
        <w:rPr>
          <w:rFonts w:ascii="Times New Roman" w:eastAsia="Times New Roman" w:hAnsi="Times New Roman" w:cs="Times New Roman"/>
          <w:i/>
          <w:iCs/>
          <w:color w:val="000000" w:themeColor="text1"/>
          <w:sz w:val="26"/>
          <w:szCs w:val="26"/>
          <w:lang w:val="vi-VN"/>
        </w:rPr>
        <w:t>chỉ cần</w:t>
      </w:r>
      <w:r w:rsidRPr="007217C2">
        <w:rPr>
          <w:rFonts w:ascii="Times New Roman" w:eastAsia="Times New Roman" w:hAnsi="Times New Roman" w:cs="Times New Roman"/>
          <w:color w:val="000000" w:themeColor="text1"/>
          <w:sz w:val="26"/>
          <w:szCs w:val="26"/>
          <w:lang w:val="vi-VN"/>
        </w:rPr>
        <w:t>. Về bản chất, miễn trừ khác với cấm đoán: cấm đoán là không được làm, còn miễn trừ là không phải hoặc không cần phải làm. Do đó, các phương tiện biểu thị miễn trừ không ngăn chủ thể thực hiện hành động, mà chỉ cho biết chủ thể không còn bị ràng buộc bởi nghĩa vụ thực hiện hành động đó.</w:t>
      </w:r>
    </w:p>
    <w:p w14:paraId="1F809A9D" w14:textId="704CAB5B" w:rsidR="00D56B65" w:rsidRPr="007217C2" w:rsidRDefault="00451E5E" w:rsidP="00A33971">
      <w:pPr>
        <w:pStyle w:val="4snht"/>
        <w:spacing w:before="0" w:after="0"/>
        <w:rPr>
          <w:rFonts w:eastAsia="Times New Roman" w:cs="Times New Roman"/>
          <w:b/>
          <w:bCs/>
          <w:i w:val="0"/>
          <w:iCs w:val="0"/>
          <w:szCs w:val="26"/>
          <w:lang w:val="vi-VN"/>
        </w:rPr>
      </w:pPr>
      <w:r w:rsidRPr="007217C2">
        <w:rPr>
          <w:b/>
          <w:bCs/>
          <w:lang w:val="vi-VN"/>
        </w:rPr>
        <w:tab/>
      </w:r>
      <w:r w:rsidR="00D56B65" w:rsidRPr="007217C2">
        <w:rPr>
          <w:b/>
          <w:bCs/>
        </w:rPr>
        <w:t xml:space="preserve">3.2.3.2. </w:t>
      </w:r>
      <w:r w:rsidR="009C69A8" w:rsidRPr="007217C2">
        <w:rPr>
          <w:b/>
          <w:bCs/>
        </w:rPr>
        <w:t>Điểm khác biệt</w:t>
      </w:r>
    </w:p>
    <w:p w14:paraId="58DC101D" w14:textId="5E346CAF" w:rsidR="00191D59" w:rsidRPr="007217C2" w:rsidRDefault="00191D59" w:rsidP="00191D5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Sự khác biệt giữa hai ngôn ngữ thể hiện rõ ở cách phân bố các </w:t>
      </w:r>
      <w:r w:rsidRPr="007217C2">
        <w:rPr>
          <w:rFonts w:ascii="Times New Roman" w:eastAsia="Times New Roman" w:hAnsi="Times New Roman" w:cs="Times New Roman"/>
          <w:b/>
          <w:bCs/>
          <w:i/>
          <w:iCs/>
          <w:color w:val="000000" w:themeColor="text1"/>
          <w:sz w:val="26"/>
          <w:szCs w:val="26"/>
          <w:lang w:val="vi-VN"/>
        </w:rPr>
        <w:t>giá trị đạo nghĩa</w:t>
      </w:r>
      <w:r w:rsidRPr="007217C2">
        <w:rPr>
          <w:rFonts w:ascii="Times New Roman" w:eastAsia="Times New Roman" w:hAnsi="Times New Roman" w:cs="Times New Roman"/>
          <w:color w:val="000000" w:themeColor="text1"/>
          <w:sz w:val="26"/>
          <w:szCs w:val="26"/>
          <w:lang w:val="vi-VN"/>
        </w:rPr>
        <w:t xml:space="preserve"> theo từng nhóm phương tiện. Trong tiếng Bồ Đào Nha, nhóm động từ tình thái có khả năng bao quát tương đối đầy đủ các giá trị đạo nghĩa. Cụ thể, giá trị bắt buộc được biểu thị bằng các động từ tình thái như </w:t>
      </w:r>
      <w:r w:rsidRPr="007217C2">
        <w:rPr>
          <w:rFonts w:ascii="Times New Roman" w:eastAsia="Times New Roman" w:hAnsi="Times New Roman" w:cs="Times New Roman"/>
          <w:i/>
          <w:iCs/>
          <w:color w:val="000000" w:themeColor="text1"/>
          <w:sz w:val="26"/>
          <w:szCs w:val="26"/>
          <w:lang w:val="vi-VN"/>
        </w:rPr>
        <w:t>ter de/ter que</w:t>
      </w:r>
      <w:r w:rsidRPr="007217C2">
        <w:rPr>
          <w:rFonts w:ascii="Times New Roman" w:eastAsia="Times New Roman" w:hAnsi="Times New Roman" w:cs="Times New Roman"/>
          <w:color w:val="000000" w:themeColor="text1"/>
          <w:sz w:val="26"/>
          <w:szCs w:val="26"/>
          <w:lang w:val="vi-VN"/>
        </w:rPr>
        <w:t xml:space="preserve">; giá trị khuyến nghị hoặc sự cần thiết được biểu thị bằng </w:t>
      </w:r>
      <w:r w:rsidRPr="007217C2">
        <w:rPr>
          <w:rFonts w:ascii="Times New Roman" w:eastAsia="Times New Roman" w:hAnsi="Times New Roman" w:cs="Times New Roman"/>
          <w:i/>
          <w:iCs/>
          <w:color w:val="000000" w:themeColor="text1"/>
          <w:sz w:val="26"/>
          <w:szCs w:val="26"/>
          <w:lang w:val="vi-VN"/>
        </w:rPr>
        <w:t>dever, precisar, necessitar</w:t>
      </w:r>
      <w:r w:rsidRPr="007217C2">
        <w:rPr>
          <w:rFonts w:ascii="Times New Roman" w:eastAsia="Times New Roman" w:hAnsi="Times New Roman" w:cs="Times New Roman"/>
          <w:color w:val="000000" w:themeColor="text1"/>
          <w:sz w:val="26"/>
          <w:szCs w:val="26"/>
          <w:lang w:val="vi-VN"/>
        </w:rPr>
        <w:t xml:space="preserve">; giá trị cho phép được biểu thị bằng </w:t>
      </w:r>
      <w:r w:rsidRPr="007217C2">
        <w:rPr>
          <w:rFonts w:ascii="Times New Roman" w:eastAsia="Times New Roman" w:hAnsi="Times New Roman" w:cs="Times New Roman"/>
          <w:i/>
          <w:iCs/>
          <w:color w:val="000000" w:themeColor="text1"/>
          <w:sz w:val="26"/>
          <w:szCs w:val="26"/>
          <w:lang w:val="vi-VN"/>
        </w:rPr>
        <w:t>poder</w:t>
      </w:r>
      <w:r w:rsidRPr="007217C2">
        <w:rPr>
          <w:rFonts w:ascii="Times New Roman" w:eastAsia="Times New Roman" w:hAnsi="Times New Roman" w:cs="Times New Roman"/>
          <w:color w:val="000000" w:themeColor="text1"/>
          <w:sz w:val="26"/>
          <w:szCs w:val="26"/>
          <w:lang w:val="vi-VN"/>
        </w:rPr>
        <w:t xml:space="preserve">; giá trị cấm đoán được biểu thị bằng các hình thức phủ định như </w:t>
      </w:r>
      <w:r w:rsidRPr="007217C2">
        <w:rPr>
          <w:rFonts w:ascii="Times New Roman" w:eastAsia="Times New Roman" w:hAnsi="Times New Roman" w:cs="Times New Roman"/>
          <w:i/>
          <w:iCs/>
          <w:color w:val="000000" w:themeColor="text1"/>
          <w:sz w:val="26"/>
          <w:szCs w:val="26"/>
          <w:lang w:val="vi-VN"/>
        </w:rPr>
        <w:t>não poder, não dever</w:t>
      </w:r>
      <w:r w:rsidRPr="007217C2">
        <w:rPr>
          <w:rFonts w:ascii="Times New Roman" w:eastAsia="Times New Roman" w:hAnsi="Times New Roman" w:cs="Times New Roman"/>
          <w:color w:val="000000" w:themeColor="text1"/>
          <w:sz w:val="26"/>
          <w:szCs w:val="26"/>
          <w:lang w:val="vi-VN"/>
        </w:rPr>
        <w:t xml:space="preserve">; còn giá trị miễn trừ được biểu thị bằng </w:t>
      </w:r>
      <w:r w:rsidRPr="007217C2">
        <w:rPr>
          <w:rFonts w:ascii="Times New Roman" w:eastAsia="Times New Roman" w:hAnsi="Times New Roman" w:cs="Times New Roman"/>
          <w:i/>
          <w:iCs/>
          <w:color w:val="000000" w:themeColor="text1"/>
          <w:sz w:val="26"/>
          <w:szCs w:val="26"/>
          <w:lang w:val="vi-VN"/>
        </w:rPr>
        <w:t>não ter de, não precisar</w:t>
      </w:r>
      <w:r w:rsidRPr="007217C2">
        <w:rPr>
          <w:rFonts w:ascii="Times New Roman" w:eastAsia="Times New Roman" w:hAnsi="Times New Roman" w:cs="Times New Roman"/>
          <w:color w:val="000000" w:themeColor="text1"/>
          <w:sz w:val="26"/>
          <w:szCs w:val="26"/>
          <w:lang w:val="vi-VN"/>
        </w:rPr>
        <w:t>. Điều này cho thấy hệ thống động từ tình thái tiếng Bồ Đào Nha có sự phân hóa khá rõ về cả giá trị đạo nghĩa và thang độ lực đạo nghĩa.</w:t>
      </w:r>
      <w:r w:rsidR="00B601B7"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 xml:space="preserve">Trong tiếng Việt, nhóm động từ tình thái chủ yếu tập trung vào ba giá trị: bắt buộc, khuyến nghị và cho phép. Giá trị </w:t>
      </w:r>
      <w:r w:rsidRPr="007217C2">
        <w:rPr>
          <w:rFonts w:ascii="Times New Roman" w:eastAsia="Times New Roman" w:hAnsi="Times New Roman" w:cs="Times New Roman"/>
          <w:color w:val="000000" w:themeColor="text1"/>
          <w:sz w:val="26"/>
          <w:szCs w:val="26"/>
          <w:lang w:val="vi-VN"/>
        </w:rPr>
        <w:lastRenderedPageBreak/>
        <w:t xml:space="preserve">bắt buộc được biểu thị bằng các động từ tình thái như </w:t>
      </w:r>
      <w:r w:rsidRPr="007217C2">
        <w:rPr>
          <w:rFonts w:ascii="Times New Roman" w:eastAsia="Times New Roman" w:hAnsi="Times New Roman" w:cs="Times New Roman"/>
          <w:i/>
          <w:iCs/>
          <w:color w:val="000000" w:themeColor="text1"/>
          <w:sz w:val="26"/>
          <w:szCs w:val="26"/>
          <w:lang w:val="vi-VN"/>
        </w:rPr>
        <w:t>phải, cần, cần phải</w:t>
      </w:r>
      <w:r w:rsidRPr="007217C2">
        <w:rPr>
          <w:rFonts w:ascii="Times New Roman" w:eastAsia="Times New Roman" w:hAnsi="Times New Roman" w:cs="Times New Roman"/>
          <w:color w:val="000000" w:themeColor="text1"/>
          <w:sz w:val="26"/>
          <w:szCs w:val="26"/>
          <w:lang w:val="vi-VN"/>
        </w:rPr>
        <w:t xml:space="preserve">; giá trị khuyến nghị được biểu thị bằng </w:t>
      </w:r>
      <w:r w:rsidRPr="007217C2">
        <w:rPr>
          <w:rFonts w:ascii="Times New Roman" w:eastAsia="Times New Roman" w:hAnsi="Times New Roman" w:cs="Times New Roman"/>
          <w:i/>
          <w:iCs/>
          <w:color w:val="000000" w:themeColor="text1"/>
          <w:sz w:val="26"/>
          <w:szCs w:val="26"/>
          <w:lang w:val="vi-VN"/>
        </w:rPr>
        <w:t>nên, mong, mong muốn</w:t>
      </w:r>
      <w:r w:rsidRPr="007217C2">
        <w:rPr>
          <w:rFonts w:ascii="Times New Roman" w:eastAsia="Times New Roman" w:hAnsi="Times New Roman" w:cs="Times New Roman"/>
          <w:color w:val="000000" w:themeColor="text1"/>
          <w:sz w:val="26"/>
          <w:szCs w:val="26"/>
          <w:lang w:val="vi-VN"/>
        </w:rPr>
        <w:t xml:space="preserve">; còn giá trị cho phép được biểu thị bằng </w:t>
      </w:r>
      <w:r w:rsidRPr="007217C2">
        <w:rPr>
          <w:rFonts w:ascii="Times New Roman" w:eastAsia="Times New Roman" w:hAnsi="Times New Roman" w:cs="Times New Roman"/>
          <w:i/>
          <w:iCs/>
          <w:color w:val="000000" w:themeColor="text1"/>
          <w:sz w:val="26"/>
          <w:szCs w:val="26"/>
          <w:lang w:val="vi-VN"/>
        </w:rPr>
        <w:t>có thể, được</w:t>
      </w:r>
      <w:r w:rsidRPr="007217C2">
        <w:rPr>
          <w:rFonts w:ascii="Times New Roman" w:eastAsia="Times New Roman" w:hAnsi="Times New Roman" w:cs="Times New Roman"/>
          <w:color w:val="000000" w:themeColor="text1"/>
          <w:sz w:val="26"/>
          <w:szCs w:val="26"/>
          <w:lang w:val="vi-VN"/>
        </w:rPr>
        <w:t>. Trong khi đó, các giá trị cấm đoán và miễn trừ thường không được biểu thị bằng một động từ tình thái đơn lẻ, mà chủ yếu được hiện thực hóa qua các nhóm phương tiện khác. Chẳng hạn, cấm đoán thường được biểu thị bằng tổ hợp phủ định hoặc phó từ như không được, không nên, không thể; câu mệnh lệnh phủ định với đừng; hoặc các cấu trúc ẩn tình thái như tránh, hạn chế, ngừng, bỏ. Miễn trừ thường được biểu thị bằng các tổ hợp phủ định nghĩa vụ như không cần, không cần phải, không phải, sẽ không phải, hoặc tổ hợp hạn định chỉ cần. Điều này cho thấy tiếng Việt dựa nhiều vào sự kết hợp từ vựng - cú pháp để tạo nghĩa đạo nghĩa, thay vì tập trung toàn bộ các giá trị vào một nhóm động từ tình thái như tiếng Bồ Đào Nha.</w:t>
      </w:r>
    </w:p>
    <w:p w14:paraId="0D630EE4" w14:textId="7E2B0E0C" w:rsidR="00191D59" w:rsidRPr="007217C2" w:rsidRDefault="00191D59" w:rsidP="00191D5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Xét theo </w:t>
      </w:r>
      <w:r w:rsidRPr="007217C2">
        <w:rPr>
          <w:rFonts w:ascii="Times New Roman" w:eastAsia="Times New Roman" w:hAnsi="Times New Roman" w:cs="Times New Roman"/>
          <w:b/>
          <w:bCs/>
          <w:i/>
          <w:iCs/>
          <w:color w:val="000000" w:themeColor="text1"/>
          <w:sz w:val="26"/>
          <w:szCs w:val="26"/>
          <w:lang w:val="vi-VN"/>
        </w:rPr>
        <w:t>thang độ lực đạo nghĩa</w:t>
      </w:r>
      <w:r w:rsidRPr="007217C2">
        <w:rPr>
          <w:rFonts w:ascii="Times New Roman" w:eastAsia="Times New Roman" w:hAnsi="Times New Roman" w:cs="Times New Roman"/>
          <w:color w:val="000000" w:themeColor="text1"/>
          <w:sz w:val="26"/>
          <w:szCs w:val="26"/>
          <w:lang w:val="vi-VN"/>
        </w:rPr>
        <w:t xml:space="preserve">, ở thang độ cao, tiếng Bồ Đào Nha có xu hướng sử dụng các phương tiện mang tính quy phạm và thể chế hóa. Nhóm phương tiện này gồm cấu trúc vô nhân xưng </w:t>
      </w:r>
      <w:r w:rsidR="00B601B7" w:rsidRPr="007217C2">
        <w:rPr>
          <w:rFonts w:ascii="Times New Roman" w:eastAsia="Times New Roman" w:hAnsi="Times New Roman" w:cs="Times New Roman"/>
          <w:color w:val="000000" w:themeColor="text1"/>
          <w:sz w:val="26"/>
          <w:szCs w:val="26"/>
          <w:lang w:val="vi-VN"/>
        </w:rPr>
        <w:t xml:space="preserve">với tính từ </w:t>
      </w:r>
      <w:r w:rsidRPr="007217C2">
        <w:rPr>
          <w:rFonts w:ascii="Times New Roman" w:eastAsia="Times New Roman" w:hAnsi="Times New Roman" w:cs="Times New Roman"/>
          <w:color w:val="000000" w:themeColor="text1"/>
          <w:sz w:val="26"/>
          <w:szCs w:val="26"/>
          <w:lang w:val="vi-VN"/>
        </w:rPr>
        <w:t xml:space="preserve">như </w:t>
      </w:r>
      <w:r w:rsidRPr="007217C2">
        <w:rPr>
          <w:rFonts w:ascii="Times New Roman" w:eastAsia="Times New Roman" w:hAnsi="Times New Roman" w:cs="Times New Roman"/>
          <w:i/>
          <w:iCs/>
          <w:color w:val="000000" w:themeColor="text1"/>
          <w:sz w:val="26"/>
          <w:szCs w:val="26"/>
          <w:lang w:val="vi-VN"/>
        </w:rPr>
        <w:t>é obrigatório, é necessário</w:t>
      </w:r>
      <w:r w:rsidRPr="007217C2">
        <w:rPr>
          <w:rFonts w:ascii="Times New Roman" w:eastAsia="Times New Roman" w:hAnsi="Times New Roman" w:cs="Times New Roman"/>
          <w:color w:val="000000" w:themeColor="text1"/>
          <w:sz w:val="26"/>
          <w:szCs w:val="26"/>
          <w:lang w:val="vi-VN"/>
        </w:rPr>
        <w:t>; cấu trúc</w:t>
      </w:r>
      <w:r w:rsidR="00B601B7"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vô nhân xưng</w:t>
      </w:r>
      <w:r w:rsidR="00B601B7" w:rsidRPr="007217C2">
        <w:rPr>
          <w:rFonts w:ascii="Times New Roman" w:eastAsia="Times New Roman" w:hAnsi="Times New Roman" w:cs="Times New Roman"/>
          <w:color w:val="000000" w:themeColor="text1"/>
          <w:sz w:val="26"/>
          <w:szCs w:val="26"/>
          <w:lang w:val="vi-VN"/>
        </w:rPr>
        <w:t xml:space="preserve"> với động từ</w:t>
      </w:r>
      <w:r w:rsidRPr="007217C2">
        <w:rPr>
          <w:rFonts w:ascii="Times New Roman" w:eastAsia="Times New Roman" w:hAnsi="Times New Roman" w:cs="Times New Roman"/>
          <w:color w:val="000000" w:themeColor="text1"/>
          <w:sz w:val="26"/>
          <w:szCs w:val="26"/>
          <w:lang w:val="vi-VN"/>
        </w:rPr>
        <w:t xml:space="preserve"> như </w:t>
      </w:r>
      <w:r w:rsidRPr="007217C2">
        <w:rPr>
          <w:rFonts w:ascii="Times New Roman" w:eastAsia="Times New Roman" w:hAnsi="Times New Roman" w:cs="Times New Roman"/>
          <w:i/>
          <w:iCs/>
          <w:color w:val="000000" w:themeColor="text1"/>
          <w:sz w:val="26"/>
          <w:szCs w:val="26"/>
          <w:lang w:val="vi-VN"/>
        </w:rPr>
        <w:t>há que, deve-se</w:t>
      </w:r>
      <w:r w:rsidRPr="007217C2">
        <w:rPr>
          <w:rFonts w:ascii="Times New Roman" w:eastAsia="Times New Roman" w:hAnsi="Times New Roman" w:cs="Times New Roman"/>
          <w:color w:val="000000" w:themeColor="text1"/>
          <w:sz w:val="26"/>
          <w:szCs w:val="26"/>
          <w:lang w:val="vi-VN"/>
        </w:rPr>
        <w:t xml:space="preserve">; và danh từ tình thái như </w:t>
      </w:r>
      <w:r w:rsidRPr="007217C2">
        <w:rPr>
          <w:rFonts w:ascii="Times New Roman" w:eastAsia="Times New Roman" w:hAnsi="Times New Roman" w:cs="Times New Roman"/>
          <w:i/>
          <w:iCs/>
          <w:color w:val="000000" w:themeColor="text1"/>
          <w:sz w:val="26"/>
          <w:szCs w:val="26"/>
          <w:lang w:val="vi-VN"/>
        </w:rPr>
        <w:t>proibição, necessidade</w:t>
      </w:r>
      <w:r w:rsidRPr="007217C2">
        <w:rPr>
          <w:rFonts w:ascii="Times New Roman" w:eastAsia="Times New Roman" w:hAnsi="Times New Roman" w:cs="Times New Roman"/>
          <w:color w:val="000000" w:themeColor="text1"/>
          <w:sz w:val="26"/>
          <w:szCs w:val="26"/>
          <w:lang w:val="vi-VN"/>
        </w:rPr>
        <w:t xml:space="preserve">. Các phương tiện này làm cho nghĩa vụ hoặc cấm đoán được trình bày như một yêu cầu khách quan, có tính chuẩn mực, không phụ thuộc trực tiếp vào ý chí cá nhân của người viết. Trong tiếng Việt, thang độ cao thường được biểu thị bằng các động từ tình thái và động từ ngôn hành có lực trực tiếp như </w:t>
      </w:r>
      <w:r w:rsidRPr="007217C2">
        <w:rPr>
          <w:rFonts w:ascii="Times New Roman" w:eastAsia="Times New Roman" w:hAnsi="Times New Roman" w:cs="Times New Roman"/>
          <w:i/>
          <w:iCs/>
          <w:color w:val="000000" w:themeColor="text1"/>
          <w:sz w:val="26"/>
          <w:szCs w:val="26"/>
          <w:lang w:val="vi-VN"/>
        </w:rPr>
        <w:t>phải, cần phải, bắt buộc, yêu cầu, đòi hỏi</w:t>
      </w:r>
      <w:r w:rsidRPr="007217C2">
        <w:rPr>
          <w:rFonts w:ascii="Times New Roman" w:eastAsia="Times New Roman" w:hAnsi="Times New Roman" w:cs="Times New Roman"/>
          <w:color w:val="000000" w:themeColor="text1"/>
          <w:sz w:val="26"/>
          <w:szCs w:val="26"/>
          <w:lang w:val="vi-VN"/>
        </w:rPr>
        <w:t xml:space="preserve">; các tổ hợp phủ định tăng cường như </w:t>
      </w:r>
      <w:r w:rsidRPr="007217C2">
        <w:rPr>
          <w:rFonts w:ascii="Times New Roman" w:eastAsia="Times New Roman" w:hAnsi="Times New Roman" w:cs="Times New Roman"/>
          <w:i/>
          <w:iCs/>
          <w:color w:val="000000" w:themeColor="text1"/>
          <w:sz w:val="26"/>
          <w:szCs w:val="26"/>
          <w:lang w:val="vi-VN"/>
        </w:rPr>
        <w:t>tuyệt đối không được</w:t>
      </w:r>
      <w:r w:rsidRPr="007217C2">
        <w:rPr>
          <w:rFonts w:ascii="Times New Roman" w:eastAsia="Times New Roman" w:hAnsi="Times New Roman" w:cs="Times New Roman"/>
          <w:color w:val="000000" w:themeColor="text1"/>
          <w:sz w:val="26"/>
          <w:szCs w:val="26"/>
          <w:lang w:val="vi-VN"/>
        </w:rPr>
        <w:t xml:space="preserve">; động từ ngôn hành cấm đoán như </w:t>
      </w:r>
      <w:r w:rsidRPr="007217C2">
        <w:rPr>
          <w:rFonts w:ascii="Times New Roman" w:eastAsia="Times New Roman" w:hAnsi="Times New Roman" w:cs="Times New Roman"/>
          <w:i/>
          <w:iCs/>
          <w:color w:val="000000" w:themeColor="text1"/>
          <w:sz w:val="26"/>
          <w:szCs w:val="26"/>
          <w:lang w:val="vi-VN"/>
        </w:rPr>
        <w:t>nghiêm cấm</w:t>
      </w:r>
      <w:r w:rsidRPr="007217C2">
        <w:rPr>
          <w:rFonts w:ascii="Times New Roman" w:eastAsia="Times New Roman" w:hAnsi="Times New Roman" w:cs="Times New Roman"/>
          <w:color w:val="000000" w:themeColor="text1"/>
          <w:sz w:val="26"/>
          <w:szCs w:val="26"/>
          <w:lang w:val="vi-VN"/>
        </w:rPr>
        <w:t xml:space="preserve">; hoặc các cấu trúc đánh giá như </w:t>
      </w:r>
      <w:r w:rsidRPr="007217C2">
        <w:rPr>
          <w:rFonts w:ascii="Times New Roman" w:eastAsia="Times New Roman" w:hAnsi="Times New Roman" w:cs="Times New Roman"/>
          <w:i/>
          <w:iCs/>
          <w:color w:val="000000" w:themeColor="text1"/>
          <w:sz w:val="26"/>
          <w:szCs w:val="26"/>
          <w:lang w:val="vi-VN"/>
        </w:rPr>
        <w:t>điều quan trọng là phải, điều cần thiết là</w:t>
      </w:r>
      <w:r w:rsidRPr="007217C2">
        <w:rPr>
          <w:rFonts w:ascii="Times New Roman" w:eastAsia="Times New Roman" w:hAnsi="Times New Roman" w:cs="Times New Roman"/>
          <w:color w:val="000000" w:themeColor="text1"/>
          <w:sz w:val="26"/>
          <w:szCs w:val="26"/>
          <w:lang w:val="vi-VN"/>
        </w:rPr>
        <w:t>. Như vậy, trong khi tiếng Bồ Đào Nha thường nâng lực đạo nghĩa bằng cấu trúc vô nhân xưng, danh hóa và thể chế hóa, tiếng Việt thường nâng lực bằng sự kết hợp giữa phương tiện từ vựng, yếu tố tăng cường và cấu trúc đánh giá.</w:t>
      </w:r>
    </w:p>
    <w:p w14:paraId="2C3EF8F3" w14:textId="3489E693" w:rsidR="00191D59" w:rsidRPr="007217C2" w:rsidRDefault="00191D59" w:rsidP="00191D5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Ở thang độ trung bình, cả hai ngôn ngữ đều ưu tiên giá trị khuyến nghị, nhưng cách hiện thực hóa không hoàn toàn giống nhau. Trong tiếng Bồ Đào Nha, giá trị khuyến nghị được biểu thị bằng động từ tình thái như </w:t>
      </w:r>
      <w:r w:rsidRPr="007217C2">
        <w:rPr>
          <w:rFonts w:ascii="Times New Roman" w:eastAsia="Times New Roman" w:hAnsi="Times New Roman" w:cs="Times New Roman"/>
          <w:i/>
          <w:iCs/>
          <w:color w:val="000000" w:themeColor="text1"/>
          <w:sz w:val="26"/>
          <w:szCs w:val="26"/>
          <w:lang w:val="vi-VN"/>
        </w:rPr>
        <w:t>dever</w:t>
      </w:r>
      <w:r w:rsidRPr="007217C2">
        <w:rPr>
          <w:rFonts w:ascii="Times New Roman" w:eastAsia="Times New Roman" w:hAnsi="Times New Roman" w:cs="Times New Roman"/>
          <w:color w:val="000000" w:themeColor="text1"/>
          <w:sz w:val="26"/>
          <w:szCs w:val="26"/>
          <w:lang w:val="vi-VN"/>
        </w:rPr>
        <w:t xml:space="preserve">; động từ ngôn hành như </w:t>
      </w:r>
      <w:r w:rsidRPr="007217C2">
        <w:rPr>
          <w:rFonts w:ascii="Times New Roman" w:eastAsia="Times New Roman" w:hAnsi="Times New Roman" w:cs="Times New Roman"/>
          <w:i/>
          <w:iCs/>
          <w:color w:val="000000" w:themeColor="text1"/>
          <w:sz w:val="26"/>
          <w:szCs w:val="26"/>
          <w:lang w:val="vi-VN"/>
        </w:rPr>
        <w:t>recomendar, aconselhar, sugerir</w:t>
      </w:r>
      <w:r w:rsidRPr="007217C2">
        <w:rPr>
          <w:rFonts w:ascii="Times New Roman" w:eastAsia="Times New Roman" w:hAnsi="Times New Roman" w:cs="Times New Roman"/>
          <w:color w:val="000000" w:themeColor="text1"/>
          <w:sz w:val="26"/>
          <w:szCs w:val="26"/>
          <w:lang w:val="vi-VN"/>
        </w:rPr>
        <w:t>; cấu trúc</w:t>
      </w:r>
      <w:r w:rsidR="009C118A"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 xml:space="preserve">vô nhân xưng như </w:t>
      </w:r>
      <w:r w:rsidRPr="007217C2">
        <w:rPr>
          <w:rFonts w:ascii="Times New Roman" w:eastAsia="Times New Roman" w:hAnsi="Times New Roman" w:cs="Times New Roman"/>
          <w:i/>
          <w:iCs/>
          <w:color w:val="000000" w:themeColor="text1"/>
          <w:sz w:val="26"/>
          <w:szCs w:val="26"/>
          <w:lang w:val="vi-VN"/>
        </w:rPr>
        <w:t>é recomendável</w:t>
      </w:r>
      <w:r w:rsidRPr="007217C2">
        <w:rPr>
          <w:rFonts w:ascii="Times New Roman" w:eastAsia="Times New Roman" w:hAnsi="Times New Roman" w:cs="Times New Roman"/>
          <w:color w:val="000000" w:themeColor="text1"/>
          <w:sz w:val="26"/>
          <w:szCs w:val="26"/>
          <w:lang w:val="vi-VN"/>
        </w:rPr>
        <w:t xml:space="preserve">; và câu </w:t>
      </w:r>
      <w:r w:rsidRPr="007217C2">
        <w:rPr>
          <w:rFonts w:ascii="Times New Roman" w:eastAsia="Times New Roman" w:hAnsi="Times New Roman" w:cs="Times New Roman"/>
          <w:color w:val="000000" w:themeColor="text1"/>
          <w:sz w:val="26"/>
          <w:szCs w:val="26"/>
          <w:lang w:val="vi-VN"/>
        </w:rPr>
        <w:lastRenderedPageBreak/>
        <w:t xml:space="preserve">mệnh lệnh khẳng định ở hình thức lịch sự. Trong tiếng Việt, giá trị này được biểu thị nổi bật bằng động từ tình thái </w:t>
      </w:r>
      <w:r w:rsidRPr="007217C2">
        <w:rPr>
          <w:rFonts w:ascii="Times New Roman" w:eastAsia="Times New Roman" w:hAnsi="Times New Roman" w:cs="Times New Roman"/>
          <w:i/>
          <w:i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xml:space="preserve">; động từ ngôn hành như </w:t>
      </w:r>
      <w:r w:rsidRPr="007217C2">
        <w:rPr>
          <w:rFonts w:ascii="Times New Roman" w:eastAsia="Times New Roman" w:hAnsi="Times New Roman" w:cs="Times New Roman"/>
          <w:i/>
          <w:iCs/>
          <w:color w:val="000000" w:themeColor="text1"/>
          <w:sz w:val="26"/>
          <w:szCs w:val="26"/>
          <w:lang w:val="vi-VN"/>
        </w:rPr>
        <w:t>khuyến nghị, khuyến cáo, khuyên</w:t>
      </w:r>
      <w:r w:rsidRPr="007217C2">
        <w:rPr>
          <w:rFonts w:ascii="Times New Roman" w:eastAsia="Times New Roman" w:hAnsi="Times New Roman" w:cs="Times New Roman"/>
          <w:color w:val="000000" w:themeColor="text1"/>
          <w:sz w:val="26"/>
          <w:szCs w:val="26"/>
          <w:lang w:val="vi-VN"/>
        </w:rPr>
        <w:t xml:space="preserve">; câu mệnh lệnh với </w:t>
      </w:r>
      <w:r w:rsidRPr="007217C2">
        <w:rPr>
          <w:rFonts w:ascii="Times New Roman" w:eastAsia="Times New Roman" w:hAnsi="Times New Roman" w:cs="Times New Roman"/>
          <w:i/>
          <w:iCs/>
          <w:color w:val="000000" w:themeColor="text1"/>
          <w:sz w:val="26"/>
          <w:szCs w:val="26"/>
          <w:lang w:val="vi-VN"/>
        </w:rPr>
        <w:t>hãy</w:t>
      </w:r>
      <w:r w:rsidRPr="007217C2">
        <w:rPr>
          <w:rFonts w:ascii="Times New Roman" w:eastAsia="Times New Roman" w:hAnsi="Times New Roman" w:cs="Times New Roman"/>
          <w:color w:val="000000" w:themeColor="text1"/>
          <w:sz w:val="26"/>
          <w:szCs w:val="26"/>
          <w:lang w:val="vi-VN"/>
        </w:rPr>
        <w:t xml:space="preserve">; và các cấu trúc đánh giá như </w:t>
      </w:r>
      <w:r w:rsidRPr="007217C2">
        <w:rPr>
          <w:rFonts w:ascii="Times New Roman" w:eastAsia="Times New Roman" w:hAnsi="Times New Roman" w:cs="Times New Roman"/>
          <w:i/>
          <w:iCs/>
          <w:color w:val="000000" w:themeColor="text1"/>
          <w:sz w:val="26"/>
          <w:szCs w:val="26"/>
          <w:lang w:val="vi-VN"/>
        </w:rPr>
        <w:t>tốt nhất là, cách tốt nhất là</w:t>
      </w:r>
      <w:r w:rsidRPr="007217C2">
        <w:rPr>
          <w:rFonts w:ascii="Times New Roman" w:eastAsia="Times New Roman" w:hAnsi="Times New Roman" w:cs="Times New Roman"/>
          <w:color w:val="000000" w:themeColor="text1"/>
          <w:sz w:val="26"/>
          <w:szCs w:val="26"/>
          <w:lang w:val="vi-VN"/>
        </w:rPr>
        <w:t xml:space="preserve">. Trong hệ thống tiếng Việt, </w:t>
      </w:r>
      <w:r w:rsidRPr="007217C2">
        <w:rPr>
          <w:rFonts w:ascii="Times New Roman" w:eastAsia="Times New Roman" w:hAnsi="Times New Roman" w:cs="Times New Roman"/>
          <w:i/>
          <w:i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xml:space="preserve"> là phương tiện trung tâm của giá trị khuyến nghị vì nó vừa định hướng hành vi rõ ràng, vừa tránh sắc thái áp đặt. Trong tiếng Bồ Đào Nha, chức năng khuyến nghị được phân bố rộng hơn giữa động từ tình thái, động từ ngôn hành, câu mệnh lệnh và cấu trúc vô nhân xưng.</w:t>
      </w:r>
    </w:p>
    <w:p w14:paraId="06E15DFE" w14:textId="77777777" w:rsidR="00191D59" w:rsidRPr="007217C2" w:rsidRDefault="00191D59" w:rsidP="00191D5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Ở thang độ thấp, tiếng Bồ Đào Nha và tiếng Việt đều biểu thị giá trị cho phép và miễn trừ, nhưng phương thức biểu hiện có sự khác biệt. Trong tiếng Bồ Đào Nha, giá trị cho phép được biểu thị bằng động từ tình thái </w:t>
      </w:r>
      <w:r w:rsidRPr="007217C2">
        <w:rPr>
          <w:rFonts w:ascii="Times New Roman" w:eastAsia="Times New Roman" w:hAnsi="Times New Roman" w:cs="Times New Roman"/>
          <w:i/>
          <w:iCs/>
          <w:color w:val="000000" w:themeColor="text1"/>
          <w:sz w:val="26"/>
          <w:szCs w:val="26"/>
          <w:lang w:val="vi-VN"/>
        </w:rPr>
        <w:t>poder</w:t>
      </w:r>
      <w:r w:rsidRPr="007217C2">
        <w:rPr>
          <w:rFonts w:ascii="Times New Roman" w:eastAsia="Times New Roman" w:hAnsi="Times New Roman" w:cs="Times New Roman"/>
          <w:color w:val="000000" w:themeColor="text1"/>
          <w:sz w:val="26"/>
          <w:szCs w:val="26"/>
          <w:lang w:val="vi-VN"/>
        </w:rPr>
        <w:t xml:space="preserve">, động từ ngôn hành </w:t>
      </w:r>
      <w:r w:rsidRPr="007217C2">
        <w:rPr>
          <w:rFonts w:ascii="Times New Roman" w:eastAsia="Times New Roman" w:hAnsi="Times New Roman" w:cs="Times New Roman"/>
          <w:i/>
          <w:iCs/>
          <w:color w:val="000000" w:themeColor="text1"/>
          <w:sz w:val="26"/>
          <w:szCs w:val="26"/>
          <w:lang w:val="vi-VN"/>
        </w:rPr>
        <w:t>permitir, autorizar</w:t>
      </w:r>
      <w:r w:rsidRPr="007217C2">
        <w:rPr>
          <w:rFonts w:ascii="Times New Roman" w:eastAsia="Times New Roman" w:hAnsi="Times New Roman" w:cs="Times New Roman"/>
          <w:color w:val="000000" w:themeColor="text1"/>
          <w:sz w:val="26"/>
          <w:szCs w:val="26"/>
          <w:lang w:val="vi-VN"/>
        </w:rPr>
        <w:t xml:space="preserve">, danh từ tình thái </w:t>
      </w:r>
      <w:r w:rsidRPr="007217C2">
        <w:rPr>
          <w:rFonts w:ascii="Times New Roman" w:eastAsia="Times New Roman" w:hAnsi="Times New Roman" w:cs="Times New Roman"/>
          <w:i/>
          <w:iCs/>
          <w:color w:val="000000" w:themeColor="text1"/>
          <w:sz w:val="26"/>
          <w:szCs w:val="26"/>
          <w:lang w:val="vi-VN"/>
        </w:rPr>
        <w:t>permissão</w:t>
      </w:r>
      <w:r w:rsidRPr="007217C2">
        <w:rPr>
          <w:rFonts w:ascii="Times New Roman" w:eastAsia="Times New Roman" w:hAnsi="Times New Roman" w:cs="Times New Roman"/>
          <w:color w:val="000000" w:themeColor="text1"/>
          <w:sz w:val="26"/>
          <w:szCs w:val="26"/>
          <w:lang w:val="vi-VN"/>
        </w:rPr>
        <w:t xml:space="preserve">; còn giá trị miễn trừ được biểu thị bằng các hình thức phủ định nghĩa vụ như </w:t>
      </w:r>
      <w:r w:rsidRPr="007217C2">
        <w:rPr>
          <w:rFonts w:ascii="Times New Roman" w:eastAsia="Times New Roman" w:hAnsi="Times New Roman" w:cs="Times New Roman"/>
          <w:i/>
          <w:iCs/>
          <w:color w:val="000000" w:themeColor="text1"/>
          <w:sz w:val="26"/>
          <w:szCs w:val="26"/>
          <w:lang w:val="vi-VN"/>
        </w:rPr>
        <w:t>não ter de, não precisar, não é preciso</w:t>
      </w:r>
      <w:r w:rsidRPr="007217C2">
        <w:rPr>
          <w:rFonts w:ascii="Times New Roman" w:eastAsia="Times New Roman" w:hAnsi="Times New Roman" w:cs="Times New Roman"/>
          <w:color w:val="000000" w:themeColor="text1"/>
          <w:sz w:val="26"/>
          <w:szCs w:val="26"/>
          <w:lang w:val="vi-VN"/>
        </w:rPr>
        <w:t xml:space="preserve">, cấu trúc danh từ </w:t>
      </w:r>
      <w:r w:rsidRPr="007217C2">
        <w:rPr>
          <w:rFonts w:ascii="Times New Roman" w:eastAsia="Times New Roman" w:hAnsi="Times New Roman" w:cs="Times New Roman"/>
          <w:i/>
          <w:iCs/>
          <w:color w:val="000000" w:themeColor="text1"/>
          <w:sz w:val="26"/>
          <w:szCs w:val="26"/>
          <w:lang w:val="vi-VN"/>
        </w:rPr>
        <w:t>sem necessidade</w:t>
      </w:r>
      <w:r w:rsidRPr="007217C2">
        <w:rPr>
          <w:rFonts w:ascii="Times New Roman" w:eastAsia="Times New Roman" w:hAnsi="Times New Roman" w:cs="Times New Roman"/>
          <w:color w:val="000000" w:themeColor="text1"/>
          <w:sz w:val="26"/>
          <w:szCs w:val="26"/>
          <w:lang w:val="vi-VN"/>
        </w:rPr>
        <w:t xml:space="preserve"> và đặc biệt là tổ hợp từ tình thái </w:t>
      </w:r>
      <w:r w:rsidRPr="007217C2">
        <w:rPr>
          <w:rFonts w:ascii="Times New Roman" w:eastAsia="Times New Roman" w:hAnsi="Times New Roman" w:cs="Times New Roman"/>
          <w:i/>
          <w:iCs/>
          <w:color w:val="000000" w:themeColor="text1"/>
          <w:sz w:val="26"/>
          <w:szCs w:val="26"/>
          <w:lang w:val="vi-VN"/>
        </w:rPr>
        <w:t>deixar de</w:t>
      </w:r>
      <w:r w:rsidRPr="007217C2">
        <w:rPr>
          <w:rFonts w:ascii="Times New Roman" w:eastAsia="Times New Roman" w:hAnsi="Times New Roman" w:cs="Times New Roman"/>
          <w:color w:val="000000" w:themeColor="text1"/>
          <w:sz w:val="26"/>
          <w:szCs w:val="26"/>
          <w:lang w:val="vi-VN"/>
        </w:rPr>
        <w:t xml:space="preserve">. Tổ hợp </w:t>
      </w:r>
      <w:r w:rsidRPr="007217C2">
        <w:rPr>
          <w:rFonts w:ascii="Times New Roman" w:eastAsia="Times New Roman" w:hAnsi="Times New Roman" w:cs="Times New Roman"/>
          <w:i/>
          <w:iCs/>
          <w:color w:val="000000" w:themeColor="text1"/>
          <w:sz w:val="26"/>
          <w:szCs w:val="26"/>
          <w:lang w:val="vi-VN"/>
        </w:rPr>
        <w:t>deixar de</w:t>
      </w:r>
      <w:r w:rsidRPr="007217C2">
        <w:rPr>
          <w:rFonts w:ascii="Times New Roman" w:eastAsia="Times New Roman" w:hAnsi="Times New Roman" w:cs="Times New Roman"/>
          <w:color w:val="000000" w:themeColor="text1"/>
          <w:sz w:val="26"/>
          <w:szCs w:val="26"/>
          <w:lang w:val="vi-VN"/>
        </w:rPr>
        <w:t xml:space="preserve"> có giá trị riêng vì nó không chỉ phủ định nghĩa vụ, mà còn biểu thị sự chấm dứt hiệu lực của một nghĩa vụ từng tồn tại trước đó, thường gặp trong các thông báo về thay đổi quy định y tế hoặc chính sách phòng dịch. Trong tiếng Việt, giá trị cho phép được biểu thị bằng </w:t>
      </w:r>
      <w:r w:rsidRPr="007217C2">
        <w:rPr>
          <w:rFonts w:ascii="Times New Roman" w:eastAsia="Times New Roman" w:hAnsi="Times New Roman" w:cs="Times New Roman"/>
          <w:i/>
          <w:iCs/>
          <w:color w:val="000000" w:themeColor="text1"/>
          <w:sz w:val="26"/>
          <w:szCs w:val="26"/>
          <w:lang w:val="vi-VN"/>
        </w:rPr>
        <w:t>có thể, được, cho phép, chỉ được, chỉ có thể</w:t>
      </w:r>
      <w:r w:rsidRPr="007217C2">
        <w:rPr>
          <w:rFonts w:ascii="Times New Roman" w:eastAsia="Times New Roman" w:hAnsi="Times New Roman" w:cs="Times New Roman"/>
          <w:color w:val="000000" w:themeColor="text1"/>
          <w:sz w:val="26"/>
          <w:szCs w:val="26"/>
          <w:lang w:val="vi-VN"/>
        </w:rPr>
        <w:t>; còn giá trị miễn trừ được biểu thị bằng k</w:t>
      </w:r>
      <w:r w:rsidRPr="007217C2">
        <w:rPr>
          <w:rFonts w:ascii="Times New Roman" w:eastAsia="Times New Roman" w:hAnsi="Times New Roman" w:cs="Times New Roman"/>
          <w:i/>
          <w:iCs/>
          <w:color w:val="000000" w:themeColor="text1"/>
          <w:sz w:val="26"/>
          <w:szCs w:val="26"/>
          <w:lang w:val="vi-VN"/>
        </w:rPr>
        <w:t>hông cần, không cần phải, không phải, sẽ không phải, chỉ cần</w:t>
      </w:r>
      <w:r w:rsidRPr="007217C2">
        <w:rPr>
          <w:rFonts w:ascii="Times New Roman" w:eastAsia="Times New Roman" w:hAnsi="Times New Roman" w:cs="Times New Roman"/>
          <w:color w:val="000000" w:themeColor="text1"/>
          <w:sz w:val="26"/>
          <w:szCs w:val="26"/>
          <w:lang w:val="vi-VN"/>
        </w:rPr>
        <w:t xml:space="preserve">. Tiếng Việt không có một hình thức tương đương hoàn toàn với </w:t>
      </w:r>
      <w:r w:rsidRPr="007217C2">
        <w:rPr>
          <w:rFonts w:ascii="Times New Roman" w:eastAsia="Times New Roman" w:hAnsi="Times New Roman" w:cs="Times New Roman"/>
          <w:i/>
          <w:iCs/>
          <w:color w:val="000000" w:themeColor="text1"/>
          <w:sz w:val="26"/>
          <w:szCs w:val="26"/>
          <w:lang w:val="vi-VN"/>
        </w:rPr>
        <w:t>deixar de</w:t>
      </w:r>
      <w:r w:rsidRPr="007217C2">
        <w:rPr>
          <w:rFonts w:ascii="Times New Roman" w:eastAsia="Times New Roman" w:hAnsi="Times New Roman" w:cs="Times New Roman"/>
          <w:color w:val="000000" w:themeColor="text1"/>
          <w:sz w:val="26"/>
          <w:szCs w:val="26"/>
          <w:lang w:val="vi-VN"/>
        </w:rPr>
        <w:t>, nhưng có thể diễn đạt ý nghĩa chấm dứt hoặc gỡ bỏ nghĩa vụ bằng các tổ hợp linh hoạt như không còn phải, sẽ không phải hoặc không cần phải, tùy theo ngữ cảnh.</w:t>
      </w:r>
    </w:p>
    <w:p w14:paraId="0EDF9957" w14:textId="77777777" w:rsidR="00191D59" w:rsidRPr="007217C2" w:rsidRDefault="00191D59" w:rsidP="00191D59">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Từ những điểm trên có thể thấy, tiếng Bồ Đào Nha có xu hướng tổ chức giá trị đạo nghĩa theo các nhóm phương tiện có tính hệ thống và ngữ pháp hóa cao hơn, đặc biệt là ở nhóm động từ tình thái, cấu trúc vô nhân xưng, danh từ tình thái và tổ hợp từ tình thái. Trong khi đó, tiếng Việt có xu hướng phân tán các giá trị đạo nghĩa qua nhiều tổ hợp từ vựng - cú pháp khác nhau, trong đó động từ tình thái, phó từ, tổ hợp phủ định, câu mệnh lệnh, câu điều kiện và cấu trúc đánh giá cùng tham gia điều chỉnh lực đạo nghĩa. Sự khác biệt này phản ánh rõ đặc điểm loại hình của hai ngôn ngữ: tiếng Bồ Đào Nha thiên về mã hóa tình thái bằng phương tiện ngữ pháp - cú </w:t>
      </w:r>
      <w:r w:rsidRPr="007217C2">
        <w:rPr>
          <w:rFonts w:ascii="Times New Roman" w:eastAsia="Times New Roman" w:hAnsi="Times New Roman" w:cs="Times New Roman"/>
          <w:color w:val="000000" w:themeColor="text1"/>
          <w:sz w:val="26"/>
          <w:szCs w:val="26"/>
          <w:lang w:val="vi-VN"/>
        </w:rPr>
        <w:lastRenderedPageBreak/>
        <w:t>pháp, còn tiếng Việt thiên về biểu thị tình thái bằng phương tiện từ vựng - cú pháp và ngữ cảnh.</w:t>
      </w:r>
    </w:p>
    <w:p w14:paraId="7BCB677C" w14:textId="3BF3B6EF" w:rsidR="00BC4C1A" w:rsidRPr="007217C2" w:rsidRDefault="00451E5E" w:rsidP="00451E5E">
      <w:pPr>
        <w:pStyle w:val="3s"/>
        <w:rPr>
          <w:lang w:val="vi-VN"/>
        </w:rPr>
      </w:pPr>
      <w:r w:rsidRPr="007217C2">
        <w:rPr>
          <w:lang w:val="vi-VN"/>
        </w:rPr>
        <w:tab/>
      </w:r>
      <w:r w:rsidR="00BC4C1A" w:rsidRPr="007217C2">
        <w:rPr>
          <w:lang w:val="vi-VN"/>
        </w:rPr>
        <w:t>3.2.4. Đối chiếu đặc điểm sử dụng các phương tiện biểu thị tình thái đạo nghĩa trong diễn ngôn báo chí sức khỏe tiếng Bồ Đào Nha với tiếng Việt</w:t>
      </w:r>
    </w:p>
    <w:p w14:paraId="5376BA59" w14:textId="122B9706" w:rsidR="00A82331" w:rsidRPr="007217C2" w:rsidRDefault="00451E5E" w:rsidP="00C95867">
      <w:pPr>
        <w:pStyle w:val="4snht"/>
        <w:spacing w:before="0" w:after="0"/>
        <w:rPr>
          <w:b/>
          <w:bCs/>
        </w:rPr>
      </w:pPr>
      <w:r w:rsidRPr="007217C2">
        <w:rPr>
          <w:b/>
          <w:bCs/>
          <w:lang w:val="vi-VN"/>
        </w:rPr>
        <w:tab/>
      </w:r>
      <w:r w:rsidR="00A82331" w:rsidRPr="007217C2">
        <w:rPr>
          <w:b/>
          <w:bCs/>
        </w:rPr>
        <w:t>3.</w:t>
      </w:r>
      <w:r w:rsidR="0008300B" w:rsidRPr="007217C2">
        <w:rPr>
          <w:b/>
          <w:bCs/>
        </w:rPr>
        <w:t>2.4</w:t>
      </w:r>
      <w:r w:rsidR="00A82331" w:rsidRPr="007217C2">
        <w:rPr>
          <w:b/>
          <w:bCs/>
        </w:rPr>
        <w:t>.1. Điểm tương đồng</w:t>
      </w:r>
    </w:p>
    <w:p w14:paraId="0CD7BE94" w14:textId="77777777" w:rsidR="00A82331" w:rsidRPr="007217C2" w:rsidRDefault="00A82331" w:rsidP="00A82331">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Trong diễn ngôn báo chí sức khỏe, tình thái đạo nghĩa ở cả hai ngôn ngữ đều phục vụ chức năng định hướng hành vi. Các phát ngôn không chỉ thông báo sự kiện hay tri thức y học, mà còn hướng người đọc tới những hành động cụ thể như đi khám, tiêm vaccine, dùng thuốc đúng cách, thay đổi lối sống, tránh hành vi nguy cơ, tuân thủ quy trình điều trị hoặc thực hiện các biện pháp phòng bệnh. Vì vậy, tình thái đạo nghĩa là một phương tiện quan trọng giúp báo chí sức khỏe thực hiện chức năng tư vấn, cảnh báo, giáo dục và chuẩn hóa hành vi cộng đồng.</w:t>
      </w:r>
    </w:p>
    <w:p w14:paraId="4BB6E9DD" w14:textId="77777777" w:rsidR="00A82331" w:rsidRPr="007217C2" w:rsidRDefault="00A82331" w:rsidP="00A82331">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Về tính trực tiếp và gián tiếp, cả hai ngôn ngữ đều kết hợp hai cách biểu hiện này. Biểu hiện trực tiếp thường xuất hiện ở các phương tiện như động từ tình thái, động từ ngôn hành, câu mệnh lệnh và các tổ hợp phủ định. Khi đó, phát ngôn nêu khá rõ hành động cần làm hoặc cần tránh. Biểu hiện gián tiếp thường xuất hiện khi phát ngôn dựa vào nguồn thẩm quyền, câu điều kiện, cấu trúc đánh giá, cấu trúc vô nhân xưng hoặc tri thức y học. Khi đó, người viết không trực tiếp áp đặt hành động lên người đọc, mà trình bày hành động như hệ quả hợp lý của tình trạng sức khỏe, quy trình điều trị hoặc chuẩn mực y tế.</w:t>
      </w:r>
    </w:p>
    <w:p w14:paraId="4336A2AB" w14:textId="77777777" w:rsidR="00A82331" w:rsidRPr="007217C2" w:rsidRDefault="00A82331" w:rsidP="00A82331">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Cả hai ngôn ngữ cũng đều sử dụng chiến lược tăng cường, giảm nhẹ và khách quan hóa lực đạo nghĩa. Chiến lược tăng cường được dùng khi hành động có tính cấp thiết hoặc liên quan đến nguy cơ sức khỏe cao. Chiến lược giảm nhẹ được dùng để tránh tạo cảm giác áp đặt, đặc biệt trong các lời khuyên về lối sống, dinh dưỡng, chăm sóc sức khỏe hoặc phòng bệnh. Chiến lược khách quan hóa được dùng để gắn yêu cầu hoặc khuyến nghị với tri thức y học, nguồn chuyên môn, quy trình điều trị hoặc quy định thể chế, qua đó làm tăng độ tin cậy và sức thuyết phục của phát ngôn.</w:t>
      </w:r>
    </w:p>
    <w:p w14:paraId="220B5CBB" w14:textId="45E51631" w:rsidR="00A82331" w:rsidRPr="007217C2" w:rsidRDefault="00451E5E" w:rsidP="00AE781A">
      <w:pPr>
        <w:pStyle w:val="4snht"/>
        <w:spacing w:before="0" w:after="0"/>
        <w:rPr>
          <w:rFonts w:eastAsia="Times New Roman" w:cs="Times New Roman"/>
          <w:b/>
          <w:bCs/>
          <w:i w:val="0"/>
          <w:iCs w:val="0"/>
          <w:szCs w:val="26"/>
          <w:lang w:val="vi-VN"/>
        </w:rPr>
      </w:pPr>
      <w:r w:rsidRPr="007217C2">
        <w:rPr>
          <w:b/>
          <w:bCs/>
          <w:lang w:val="vi-VN"/>
        </w:rPr>
        <w:lastRenderedPageBreak/>
        <w:tab/>
      </w:r>
      <w:r w:rsidR="00A82331" w:rsidRPr="007217C2">
        <w:rPr>
          <w:b/>
          <w:bCs/>
        </w:rPr>
        <w:t>3.</w:t>
      </w:r>
      <w:r w:rsidR="0008300B" w:rsidRPr="007217C2">
        <w:rPr>
          <w:b/>
          <w:bCs/>
        </w:rPr>
        <w:t>2.4</w:t>
      </w:r>
      <w:r w:rsidR="00A82331" w:rsidRPr="007217C2">
        <w:rPr>
          <w:b/>
          <w:bCs/>
        </w:rPr>
        <w:t>.2. Điểm khác biệt</w:t>
      </w:r>
    </w:p>
    <w:p w14:paraId="466E7C3B" w14:textId="6317D0CB" w:rsidR="00A82331" w:rsidRPr="007217C2" w:rsidRDefault="00A82331" w:rsidP="00A82331">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Về </w:t>
      </w:r>
      <w:r w:rsidRPr="007217C2">
        <w:rPr>
          <w:rFonts w:ascii="Times New Roman" w:eastAsia="Times New Roman" w:hAnsi="Times New Roman" w:cs="Times New Roman"/>
          <w:i/>
          <w:iCs/>
          <w:color w:val="000000" w:themeColor="text1"/>
          <w:sz w:val="26"/>
          <w:szCs w:val="26"/>
          <w:lang w:val="vi-VN"/>
        </w:rPr>
        <w:t>tính trực tiếp</w:t>
      </w:r>
      <w:r w:rsidRPr="007217C2">
        <w:rPr>
          <w:rFonts w:ascii="Times New Roman" w:eastAsia="Times New Roman" w:hAnsi="Times New Roman" w:cs="Times New Roman"/>
          <w:color w:val="000000" w:themeColor="text1"/>
          <w:sz w:val="26"/>
          <w:szCs w:val="26"/>
          <w:lang w:val="vi-VN"/>
        </w:rPr>
        <w:t xml:space="preserve">, tiếng Bồ Đào Nha thể hiện rõ qua hình thái mệnh lệnh của động từ, chẳng hạn </w:t>
      </w:r>
      <w:r w:rsidRPr="007217C2">
        <w:rPr>
          <w:rFonts w:ascii="Times New Roman" w:eastAsia="Times New Roman" w:hAnsi="Times New Roman" w:cs="Times New Roman"/>
          <w:i/>
          <w:iCs/>
          <w:color w:val="000000" w:themeColor="text1"/>
          <w:sz w:val="26"/>
          <w:szCs w:val="26"/>
          <w:lang w:val="vi-VN"/>
        </w:rPr>
        <w:t>use, faça, procure, lembre-se, não leve</w:t>
      </w:r>
      <w:r w:rsidRPr="007217C2">
        <w:rPr>
          <w:rFonts w:ascii="Times New Roman" w:eastAsia="Times New Roman" w:hAnsi="Times New Roman" w:cs="Times New Roman"/>
          <w:color w:val="000000" w:themeColor="text1"/>
          <w:sz w:val="26"/>
          <w:szCs w:val="26"/>
          <w:lang w:val="vi-VN"/>
        </w:rPr>
        <w:t xml:space="preserve">. Tuy nhiên, các câu mệnh lệnh này thường được làm mềm bằng hình thức lịch sự, bằng việc dùng ngôi thứ ba tương ứng với </w:t>
      </w:r>
      <w:r w:rsidRPr="007217C2">
        <w:rPr>
          <w:rFonts w:ascii="Times New Roman" w:eastAsia="Times New Roman" w:hAnsi="Times New Roman" w:cs="Times New Roman"/>
          <w:i/>
          <w:iCs/>
          <w:color w:val="000000" w:themeColor="text1"/>
          <w:sz w:val="26"/>
          <w:szCs w:val="26"/>
          <w:lang w:val="vi-VN"/>
        </w:rPr>
        <w:t>você</w:t>
      </w:r>
      <w:r w:rsidRPr="007217C2">
        <w:rPr>
          <w:rFonts w:ascii="Times New Roman" w:eastAsia="Times New Roman" w:hAnsi="Times New Roman" w:cs="Times New Roman"/>
          <w:color w:val="000000" w:themeColor="text1"/>
          <w:sz w:val="26"/>
          <w:szCs w:val="26"/>
          <w:lang w:val="vi-VN"/>
        </w:rPr>
        <w:t>, hoặc bằng cách đặt trong khung phát ngôn của bác sĩ, chuyên gia, nhà khoa học. Do đó, câu mệnh lệnh tiếng Bồ Đào Nha tuy trực tiếp về hình thức nhưng thường mang sắc thái tư vấn chuyên môn hơn là mệnh lệnh cưỡng chế.</w:t>
      </w:r>
      <w:r w:rsidR="0008300B"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 xml:space="preserve">Trong tiếng Việt, tính trực tiếp được thể hiện qua các yếu tố như </w:t>
      </w:r>
      <w:r w:rsidRPr="007217C2">
        <w:rPr>
          <w:rFonts w:ascii="Times New Roman" w:eastAsia="Times New Roman" w:hAnsi="Times New Roman" w:cs="Times New Roman"/>
          <w:i/>
          <w:iCs/>
          <w:color w:val="000000" w:themeColor="text1"/>
          <w:sz w:val="26"/>
          <w:szCs w:val="26"/>
          <w:lang w:val="vi-VN"/>
        </w:rPr>
        <w:t>hãy, đừng, phải, cần, không được</w:t>
      </w:r>
      <w:r w:rsidRPr="007217C2">
        <w:rPr>
          <w:rFonts w:ascii="Times New Roman" w:eastAsia="Times New Roman" w:hAnsi="Times New Roman" w:cs="Times New Roman"/>
          <w:color w:val="000000" w:themeColor="text1"/>
          <w:sz w:val="26"/>
          <w:szCs w:val="26"/>
          <w:lang w:val="vi-VN"/>
        </w:rPr>
        <w:t xml:space="preserve">. Tuy nhiên, tiếng Việt thường làm mềm tính trực tiếp bằng cách lược bỏ chủ ngữ, dùng các cấu trúc như </w:t>
      </w:r>
      <w:r w:rsidRPr="007217C2">
        <w:rPr>
          <w:rFonts w:ascii="Times New Roman" w:eastAsia="Times New Roman" w:hAnsi="Times New Roman" w:cs="Times New Roman"/>
          <w:i/>
          <w:iCs/>
          <w:color w:val="000000" w:themeColor="text1"/>
          <w:sz w:val="26"/>
          <w:szCs w:val="26"/>
          <w:lang w:val="vi-VN"/>
        </w:rPr>
        <w:t>nên, không nên, đừng quên, tốt nhất hãy</w:t>
      </w:r>
      <w:r w:rsidRPr="007217C2">
        <w:rPr>
          <w:rFonts w:ascii="Times New Roman" w:eastAsia="Times New Roman" w:hAnsi="Times New Roman" w:cs="Times New Roman"/>
          <w:color w:val="000000" w:themeColor="text1"/>
          <w:sz w:val="26"/>
          <w:szCs w:val="26"/>
          <w:lang w:val="vi-VN"/>
        </w:rPr>
        <w:t xml:space="preserve"> hoặc đặt phát ngôn trong quan hệ khuyến cáo, nhắc nhở. Vì vậy, tính trực tiếp trong tiếng Việt thường gần với lối diễn đạt tư vấn, nhắc nhở và giáo dục sức khỏe hơn là mệnh lệnh hành chính.</w:t>
      </w:r>
    </w:p>
    <w:p w14:paraId="17A0B722" w14:textId="77777777" w:rsidR="00A82331" w:rsidRPr="007217C2" w:rsidRDefault="00A82331" w:rsidP="00A82331">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Về </w:t>
      </w:r>
      <w:r w:rsidRPr="007217C2">
        <w:rPr>
          <w:rFonts w:ascii="Times New Roman" w:eastAsia="Times New Roman" w:hAnsi="Times New Roman" w:cs="Times New Roman"/>
          <w:i/>
          <w:iCs/>
          <w:color w:val="000000" w:themeColor="text1"/>
          <w:sz w:val="26"/>
          <w:szCs w:val="26"/>
          <w:lang w:val="vi-VN"/>
        </w:rPr>
        <w:t>chiến lược tăng cường</w:t>
      </w:r>
      <w:r w:rsidRPr="007217C2">
        <w:rPr>
          <w:rFonts w:ascii="Times New Roman" w:eastAsia="Times New Roman" w:hAnsi="Times New Roman" w:cs="Times New Roman"/>
          <w:color w:val="000000" w:themeColor="text1"/>
          <w:sz w:val="26"/>
          <w:szCs w:val="26"/>
          <w:lang w:val="vi-VN"/>
        </w:rPr>
        <w:t xml:space="preserve">, tiếng Bồ Đào Nha thường tăng lực đạo nghĩa bằng các cấu trúc có tính quy phạm cao như </w:t>
      </w:r>
      <w:r w:rsidRPr="007217C2">
        <w:rPr>
          <w:rFonts w:ascii="Times New Roman" w:eastAsia="Times New Roman" w:hAnsi="Times New Roman" w:cs="Times New Roman"/>
          <w:i/>
          <w:iCs/>
          <w:color w:val="000000" w:themeColor="text1"/>
          <w:sz w:val="26"/>
          <w:szCs w:val="26"/>
          <w:lang w:val="vi-VN"/>
        </w:rPr>
        <w:t>ter de/ter que, é necessário, é obrigatório, deve-se, há que</w:t>
      </w:r>
      <w:r w:rsidRPr="007217C2">
        <w:rPr>
          <w:rFonts w:ascii="Times New Roman" w:eastAsia="Times New Roman" w:hAnsi="Times New Roman" w:cs="Times New Roman"/>
          <w:color w:val="000000" w:themeColor="text1"/>
          <w:sz w:val="26"/>
          <w:szCs w:val="26"/>
          <w:lang w:val="vi-VN"/>
        </w:rPr>
        <w:t xml:space="preserve">, hoặc bằng các danh từ/tính từ tình thái như </w:t>
      </w:r>
      <w:r w:rsidRPr="007217C2">
        <w:rPr>
          <w:rFonts w:ascii="Times New Roman" w:eastAsia="Times New Roman" w:hAnsi="Times New Roman" w:cs="Times New Roman"/>
          <w:i/>
          <w:iCs/>
          <w:color w:val="000000" w:themeColor="text1"/>
          <w:sz w:val="26"/>
          <w:szCs w:val="26"/>
          <w:lang w:val="vi-VN"/>
        </w:rPr>
        <w:t>necessidade, proibição, urgente, absoluto</w:t>
      </w:r>
      <w:r w:rsidRPr="007217C2">
        <w:rPr>
          <w:rFonts w:ascii="Times New Roman" w:eastAsia="Times New Roman" w:hAnsi="Times New Roman" w:cs="Times New Roman"/>
          <w:color w:val="000000" w:themeColor="text1"/>
          <w:sz w:val="26"/>
          <w:szCs w:val="26"/>
          <w:lang w:val="vi-VN"/>
        </w:rPr>
        <w:t xml:space="preserve">. Các phương tiện này làm cho nghĩa vụ hoặc cấm đoán có vẻ như xuất phát từ chuẩn mực khách quan, quy định thể chế hoặc tri thức khoa học. Trong tiếng Việt, lực đạo nghĩa thường được tăng cường bằng sự kết hợp của các yếu tố từ vựng như </w:t>
      </w:r>
      <w:r w:rsidRPr="007217C2">
        <w:rPr>
          <w:rFonts w:ascii="Times New Roman" w:eastAsia="Times New Roman" w:hAnsi="Times New Roman" w:cs="Times New Roman"/>
          <w:i/>
          <w:iCs/>
          <w:color w:val="000000" w:themeColor="text1"/>
          <w:sz w:val="26"/>
          <w:szCs w:val="26"/>
          <w:lang w:val="vi-VN"/>
        </w:rPr>
        <w:t>phải, cần phải, tuyệt đối không được, đặc biệt, rất, hết sức, ngay, sớm</w:t>
      </w:r>
      <w:r w:rsidRPr="007217C2">
        <w:rPr>
          <w:rFonts w:ascii="Times New Roman" w:eastAsia="Times New Roman" w:hAnsi="Times New Roman" w:cs="Times New Roman"/>
          <w:color w:val="000000" w:themeColor="text1"/>
          <w:sz w:val="26"/>
          <w:szCs w:val="26"/>
          <w:lang w:val="vi-VN"/>
        </w:rPr>
        <w:t xml:space="preserve">, hoặc bằng cấu trúc đánh giá như </w:t>
      </w:r>
      <w:r w:rsidRPr="007217C2">
        <w:rPr>
          <w:rFonts w:ascii="Times New Roman" w:eastAsia="Times New Roman" w:hAnsi="Times New Roman" w:cs="Times New Roman"/>
          <w:i/>
          <w:iCs/>
          <w:color w:val="000000" w:themeColor="text1"/>
          <w:sz w:val="26"/>
          <w:szCs w:val="26"/>
          <w:lang w:val="vi-VN"/>
        </w:rPr>
        <w:t>điều quan trọng là phải, điều cần thiết là, là rất cần thiết</w:t>
      </w:r>
      <w:r w:rsidRPr="007217C2">
        <w:rPr>
          <w:rFonts w:ascii="Times New Roman" w:eastAsia="Times New Roman" w:hAnsi="Times New Roman" w:cs="Times New Roman"/>
          <w:color w:val="000000" w:themeColor="text1"/>
          <w:sz w:val="26"/>
          <w:szCs w:val="26"/>
          <w:lang w:val="vi-VN"/>
        </w:rPr>
        <w:t>. Như vậy, tiếng Bồ Đào Nha tăng cường lực đạo nghĩa chủ yếu bằng cấu trúc ngữ pháp - cú pháp, còn tiếng Việt tăng cường bằng tổ hợp từ vựng - đánh giá.</w:t>
      </w:r>
    </w:p>
    <w:p w14:paraId="0B9E42B6" w14:textId="44197523" w:rsidR="00A82331" w:rsidRPr="007217C2" w:rsidRDefault="00A82331" w:rsidP="00A82331">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Về </w:t>
      </w:r>
      <w:r w:rsidRPr="007217C2">
        <w:rPr>
          <w:rFonts w:ascii="Times New Roman" w:eastAsia="Times New Roman" w:hAnsi="Times New Roman" w:cs="Times New Roman"/>
          <w:i/>
          <w:iCs/>
          <w:color w:val="000000" w:themeColor="text1"/>
          <w:sz w:val="26"/>
          <w:szCs w:val="26"/>
          <w:lang w:val="vi-VN"/>
        </w:rPr>
        <w:t>chiến lược giảm nhẹ</w:t>
      </w:r>
      <w:r w:rsidRPr="007217C2">
        <w:rPr>
          <w:rFonts w:ascii="Times New Roman" w:eastAsia="Times New Roman" w:hAnsi="Times New Roman" w:cs="Times New Roman"/>
          <w:color w:val="000000" w:themeColor="text1"/>
          <w:sz w:val="26"/>
          <w:szCs w:val="26"/>
          <w:lang w:val="vi-VN"/>
        </w:rPr>
        <w:t xml:space="preserve">, tiếng Bồ Đào Nha thường dùng </w:t>
      </w:r>
      <w:r w:rsidRPr="007217C2">
        <w:rPr>
          <w:rFonts w:ascii="Times New Roman" w:eastAsia="Times New Roman" w:hAnsi="Times New Roman" w:cs="Times New Roman"/>
          <w:i/>
          <w:iCs/>
          <w:color w:val="000000" w:themeColor="text1"/>
          <w:sz w:val="26"/>
          <w:szCs w:val="26"/>
          <w:lang w:val="vi-VN"/>
        </w:rPr>
        <w:t>dever</w:t>
      </w:r>
      <w:r w:rsidRPr="007217C2">
        <w:rPr>
          <w:rFonts w:ascii="Times New Roman" w:eastAsia="Times New Roman" w:hAnsi="Times New Roman" w:cs="Times New Roman"/>
          <w:color w:val="000000" w:themeColor="text1"/>
          <w:sz w:val="26"/>
          <w:szCs w:val="26"/>
          <w:lang w:val="vi-VN"/>
        </w:rPr>
        <w:t xml:space="preserve"> thay cho </w:t>
      </w:r>
      <w:r w:rsidRPr="007217C2">
        <w:rPr>
          <w:rFonts w:ascii="Times New Roman" w:eastAsia="Times New Roman" w:hAnsi="Times New Roman" w:cs="Times New Roman"/>
          <w:i/>
          <w:iCs/>
          <w:color w:val="000000" w:themeColor="text1"/>
          <w:sz w:val="26"/>
          <w:szCs w:val="26"/>
          <w:lang w:val="vi-VN"/>
        </w:rPr>
        <w:t>ter de/ter que</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aconselhar, recomendar, sugerir</w:t>
      </w:r>
      <w:r w:rsidRPr="007217C2">
        <w:rPr>
          <w:rFonts w:ascii="Times New Roman" w:eastAsia="Times New Roman" w:hAnsi="Times New Roman" w:cs="Times New Roman"/>
          <w:color w:val="000000" w:themeColor="text1"/>
          <w:sz w:val="26"/>
          <w:szCs w:val="26"/>
          <w:lang w:val="vi-VN"/>
        </w:rPr>
        <w:t xml:space="preserve"> thay cho </w:t>
      </w:r>
      <w:r w:rsidRPr="007217C2">
        <w:rPr>
          <w:rFonts w:ascii="Times New Roman" w:eastAsia="Times New Roman" w:hAnsi="Times New Roman" w:cs="Times New Roman"/>
          <w:i/>
          <w:iCs/>
          <w:color w:val="000000" w:themeColor="text1"/>
          <w:sz w:val="26"/>
          <w:szCs w:val="26"/>
          <w:lang w:val="vi-VN"/>
        </w:rPr>
        <w:t>exigir, obrigar</w:t>
      </w:r>
      <w:r w:rsidRPr="007217C2">
        <w:rPr>
          <w:rFonts w:ascii="Times New Roman" w:eastAsia="Times New Roman" w:hAnsi="Times New Roman" w:cs="Times New Roman"/>
          <w:color w:val="000000" w:themeColor="text1"/>
          <w:sz w:val="26"/>
          <w:szCs w:val="26"/>
          <w:lang w:val="vi-VN"/>
        </w:rPr>
        <w:t xml:space="preserve">, hoặc dùng các cấu trúc như </w:t>
      </w:r>
      <w:r w:rsidRPr="007217C2">
        <w:rPr>
          <w:rFonts w:ascii="Times New Roman" w:eastAsia="Times New Roman" w:hAnsi="Times New Roman" w:cs="Times New Roman"/>
          <w:i/>
          <w:iCs/>
          <w:color w:val="000000" w:themeColor="text1"/>
          <w:sz w:val="26"/>
          <w:szCs w:val="26"/>
          <w:lang w:val="vi-VN"/>
        </w:rPr>
        <w:t>é recomendável, é importante, pode, pode-se, não é preciso</w:t>
      </w:r>
      <w:r w:rsidRPr="007217C2">
        <w:rPr>
          <w:rFonts w:ascii="Times New Roman" w:eastAsia="Times New Roman" w:hAnsi="Times New Roman" w:cs="Times New Roman"/>
          <w:color w:val="000000" w:themeColor="text1"/>
          <w:sz w:val="26"/>
          <w:szCs w:val="26"/>
          <w:lang w:val="vi-VN"/>
        </w:rPr>
        <w:t xml:space="preserve">. Các phương tiện này giúp lời khuyên trở nên mềm hơn và mở ra không gian lựa chọn cho người tiếp nhận. Trong tiếng Việt, chiến lược giảm nhẹ thể hiện qua việc dùng </w:t>
      </w:r>
      <w:r w:rsidRPr="007217C2">
        <w:rPr>
          <w:rFonts w:ascii="Times New Roman" w:eastAsia="Times New Roman" w:hAnsi="Times New Roman" w:cs="Times New Roman"/>
          <w:i/>
          <w:i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xml:space="preserve"> thay cho </w:t>
      </w:r>
      <w:r w:rsidRPr="007217C2">
        <w:rPr>
          <w:rFonts w:ascii="Times New Roman" w:eastAsia="Times New Roman" w:hAnsi="Times New Roman" w:cs="Times New Roman"/>
          <w:i/>
          <w:iCs/>
          <w:color w:val="000000" w:themeColor="text1"/>
          <w:sz w:val="26"/>
          <w:szCs w:val="26"/>
          <w:lang w:val="vi-VN"/>
        </w:rPr>
        <w:t>phải, khuyến nghị</w:t>
      </w:r>
      <w:r w:rsidRPr="007217C2">
        <w:rPr>
          <w:rFonts w:ascii="Times New Roman" w:eastAsia="Times New Roman" w:hAnsi="Times New Roman" w:cs="Times New Roman"/>
          <w:color w:val="000000" w:themeColor="text1"/>
          <w:sz w:val="26"/>
          <w:szCs w:val="26"/>
          <w:lang w:val="vi-VN"/>
        </w:rPr>
        <w:t xml:space="preserve"> hoặc </w:t>
      </w:r>
      <w:r w:rsidRPr="007217C2">
        <w:rPr>
          <w:rFonts w:ascii="Times New Roman" w:eastAsia="Times New Roman" w:hAnsi="Times New Roman" w:cs="Times New Roman"/>
          <w:i/>
          <w:iCs/>
          <w:color w:val="000000" w:themeColor="text1"/>
          <w:sz w:val="26"/>
          <w:szCs w:val="26"/>
          <w:lang w:val="vi-VN"/>
        </w:rPr>
        <w:t>khuyên</w:t>
      </w:r>
      <w:r w:rsidRPr="007217C2">
        <w:rPr>
          <w:rFonts w:ascii="Times New Roman" w:eastAsia="Times New Roman" w:hAnsi="Times New Roman" w:cs="Times New Roman"/>
          <w:color w:val="000000" w:themeColor="text1"/>
          <w:sz w:val="26"/>
          <w:szCs w:val="26"/>
          <w:lang w:val="vi-VN"/>
        </w:rPr>
        <w:t xml:space="preserve"> thay cho </w:t>
      </w:r>
      <w:r w:rsidRPr="007217C2">
        <w:rPr>
          <w:rFonts w:ascii="Times New Roman" w:eastAsia="Times New Roman" w:hAnsi="Times New Roman" w:cs="Times New Roman"/>
          <w:i/>
          <w:iCs/>
          <w:color w:val="000000" w:themeColor="text1"/>
          <w:sz w:val="26"/>
          <w:szCs w:val="26"/>
          <w:lang w:val="vi-VN"/>
        </w:rPr>
        <w:t>yêu cầu</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có thể</w:t>
      </w:r>
      <w:r w:rsidRPr="007217C2">
        <w:rPr>
          <w:rFonts w:ascii="Times New Roman" w:eastAsia="Times New Roman" w:hAnsi="Times New Roman" w:cs="Times New Roman"/>
          <w:color w:val="000000" w:themeColor="text1"/>
          <w:sz w:val="26"/>
          <w:szCs w:val="26"/>
          <w:lang w:val="vi-VN"/>
        </w:rPr>
        <w:t xml:space="preserve"> thay cho </w:t>
      </w:r>
      <w:r w:rsidRPr="007217C2">
        <w:rPr>
          <w:rFonts w:ascii="Times New Roman" w:eastAsia="Times New Roman" w:hAnsi="Times New Roman" w:cs="Times New Roman"/>
          <w:i/>
          <w:iCs/>
          <w:color w:val="000000" w:themeColor="text1"/>
          <w:sz w:val="26"/>
          <w:szCs w:val="26"/>
          <w:lang w:val="vi-VN"/>
        </w:rPr>
        <w:t>phải/cần</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không nên</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lastRenderedPageBreak/>
        <w:t xml:space="preserve">thay cho </w:t>
      </w:r>
      <w:r w:rsidRPr="007217C2">
        <w:rPr>
          <w:rFonts w:ascii="Times New Roman" w:eastAsia="Times New Roman" w:hAnsi="Times New Roman" w:cs="Times New Roman"/>
          <w:i/>
          <w:iCs/>
          <w:color w:val="000000" w:themeColor="text1"/>
          <w:sz w:val="26"/>
          <w:szCs w:val="26"/>
          <w:lang w:val="vi-VN"/>
        </w:rPr>
        <w:t>không được</w:t>
      </w:r>
      <w:r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i/>
          <w:iCs/>
          <w:color w:val="000000" w:themeColor="text1"/>
          <w:sz w:val="26"/>
          <w:szCs w:val="26"/>
          <w:lang w:val="vi-VN"/>
        </w:rPr>
        <w:t>không cần phải</w:t>
      </w:r>
      <w:r w:rsidRPr="007217C2">
        <w:rPr>
          <w:rFonts w:ascii="Times New Roman" w:eastAsia="Times New Roman" w:hAnsi="Times New Roman" w:cs="Times New Roman"/>
          <w:color w:val="000000" w:themeColor="text1"/>
          <w:sz w:val="26"/>
          <w:szCs w:val="26"/>
          <w:lang w:val="vi-VN"/>
        </w:rPr>
        <w:t xml:space="preserve"> hoặc </w:t>
      </w:r>
      <w:r w:rsidRPr="007217C2">
        <w:rPr>
          <w:rFonts w:ascii="Times New Roman" w:eastAsia="Times New Roman" w:hAnsi="Times New Roman" w:cs="Times New Roman"/>
          <w:i/>
          <w:iCs/>
          <w:color w:val="000000" w:themeColor="text1"/>
          <w:sz w:val="26"/>
          <w:szCs w:val="26"/>
          <w:lang w:val="vi-VN"/>
        </w:rPr>
        <w:t>chỉ cần</w:t>
      </w:r>
      <w:r w:rsidRPr="007217C2">
        <w:rPr>
          <w:rFonts w:ascii="Times New Roman" w:eastAsia="Times New Roman" w:hAnsi="Times New Roman" w:cs="Times New Roman"/>
          <w:color w:val="000000" w:themeColor="text1"/>
          <w:sz w:val="26"/>
          <w:szCs w:val="26"/>
          <w:lang w:val="vi-VN"/>
        </w:rPr>
        <w:t xml:space="preserve"> để gỡ bỏ nghĩa vụ. Ngoài ra, các cấu trúc như </w:t>
      </w:r>
      <w:r w:rsidRPr="007217C2">
        <w:rPr>
          <w:rFonts w:ascii="Times New Roman" w:eastAsia="Times New Roman" w:hAnsi="Times New Roman" w:cs="Times New Roman"/>
          <w:i/>
          <w:iCs/>
          <w:color w:val="000000" w:themeColor="text1"/>
          <w:sz w:val="26"/>
          <w:szCs w:val="26"/>
          <w:lang w:val="vi-VN"/>
        </w:rPr>
        <w:t>cách tốt nhất là, điều quan trọng là</w:t>
      </w:r>
      <w:r w:rsidRPr="007217C2">
        <w:rPr>
          <w:rFonts w:ascii="Times New Roman" w:eastAsia="Times New Roman" w:hAnsi="Times New Roman" w:cs="Times New Roman"/>
          <w:color w:val="000000" w:themeColor="text1"/>
          <w:sz w:val="26"/>
          <w:szCs w:val="26"/>
          <w:lang w:val="vi-VN"/>
        </w:rPr>
        <w:t xml:space="preserve"> cũng giúp chuyển yêu cầu trực tiếp thành lời đánh giá hoặc gợi ý có tính tư vấn.</w:t>
      </w:r>
    </w:p>
    <w:p w14:paraId="1A6FED58" w14:textId="56B691DE" w:rsidR="00A82331" w:rsidRPr="007217C2" w:rsidRDefault="00A82331" w:rsidP="00A82331">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Về </w:t>
      </w:r>
      <w:r w:rsidRPr="007217C2">
        <w:rPr>
          <w:rFonts w:ascii="Times New Roman" w:eastAsia="Times New Roman" w:hAnsi="Times New Roman" w:cs="Times New Roman"/>
          <w:i/>
          <w:iCs/>
          <w:color w:val="000000" w:themeColor="text1"/>
          <w:sz w:val="26"/>
          <w:szCs w:val="26"/>
          <w:lang w:val="vi-VN"/>
        </w:rPr>
        <w:t>chiến lược khách quan hóa</w:t>
      </w:r>
      <w:r w:rsidRPr="007217C2">
        <w:rPr>
          <w:rFonts w:ascii="Times New Roman" w:eastAsia="Times New Roman" w:hAnsi="Times New Roman" w:cs="Times New Roman"/>
          <w:color w:val="000000" w:themeColor="text1"/>
          <w:sz w:val="26"/>
          <w:szCs w:val="26"/>
          <w:lang w:val="vi-VN"/>
        </w:rPr>
        <w:t xml:space="preserve">, tiếng Bồ Đào Nha có ưu thế ở các cấu trúc vô nhân xưng, bị động và danh hóa. Những cấu trúc như </w:t>
      </w:r>
      <w:r w:rsidRPr="007217C2">
        <w:rPr>
          <w:rFonts w:ascii="Times New Roman" w:eastAsia="Times New Roman" w:hAnsi="Times New Roman" w:cs="Times New Roman"/>
          <w:i/>
          <w:iCs/>
          <w:color w:val="000000" w:themeColor="text1"/>
          <w:sz w:val="26"/>
          <w:szCs w:val="26"/>
          <w:lang w:val="vi-VN"/>
        </w:rPr>
        <w:t>é necessário, é preciso, recomenda-se, deve-se, a necessidade de, a recomendação de</w:t>
      </w:r>
      <w:r w:rsidRPr="007217C2">
        <w:rPr>
          <w:rFonts w:ascii="Times New Roman" w:eastAsia="Times New Roman" w:hAnsi="Times New Roman" w:cs="Times New Roman"/>
          <w:color w:val="000000" w:themeColor="text1"/>
          <w:sz w:val="26"/>
          <w:szCs w:val="26"/>
          <w:lang w:val="vi-VN"/>
        </w:rPr>
        <w:t xml:space="preserve"> giúp làm mờ người đưa ra yêu cầu, đồng thời trình bày nghĩa vụ hoặc khuyến nghị như một nguyên tắc khách quan. Đây là đặc điểm phù hợp với diễn ngôn báo chí sức khỏe, vì nó giúp phát ngôn mang sắc thái khoa học, trang trọng và ít chủ quan.</w:t>
      </w:r>
      <w:r w:rsidR="0008300B"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 xml:space="preserve">Trong tiếng Việt, khách quan hóa không dựa vào hình thái vô nhân xưng mà chủ yếu dựa vào việc lược bỏ nguồn phát ngôn, dùng danh hóa hành động và cấu trúc đánh giá. Các cách diễn đạt như </w:t>
      </w:r>
      <w:r w:rsidRPr="007217C2">
        <w:rPr>
          <w:rFonts w:ascii="Times New Roman" w:eastAsia="Times New Roman" w:hAnsi="Times New Roman" w:cs="Times New Roman"/>
          <w:i/>
          <w:iCs/>
          <w:color w:val="000000" w:themeColor="text1"/>
          <w:sz w:val="26"/>
          <w:szCs w:val="26"/>
          <w:lang w:val="vi-VN"/>
        </w:rPr>
        <w:t>là rất quan trọng, điều cần thiết là, điều quan trọng là, cách tốt nhất là</w:t>
      </w:r>
      <w:r w:rsidRPr="007217C2">
        <w:rPr>
          <w:rFonts w:ascii="Times New Roman" w:eastAsia="Times New Roman" w:hAnsi="Times New Roman" w:cs="Times New Roman"/>
          <w:color w:val="000000" w:themeColor="text1"/>
          <w:sz w:val="26"/>
          <w:szCs w:val="26"/>
          <w:lang w:val="vi-VN"/>
        </w:rPr>
        <w:t xml:space="preserve">, hoặc các câu điều kiện không nêu chủ thể giúp lời khuyên được trình bày như một nhận định khách quan, xuất phát từ tri thức y học hoặc lợi ích sức khỏe. Ngoài ra, các cấu trúc ẩn tình thái như </w:t>
      </w:r>
      <w:r w:rsidRPr="007217C2">
        <w:rPr>
          <w:rFonts w:ascii="Times New Roman" w:eastAsia="Times New Roman" w:hAnsi="Times New Roman" w:cs="Times New Roman"/>
          <w:i/>
          <w:iCs/>
          <w:color w:val="000000" w:themeColor="text1"/>
          <w:sz w:val="26"/>
          <w:szCs w:val="26"/>
          <w:lang w:val="vi-VN"/>
        </w:rPr>
        <w:t>hạn chế, tránh, ngừng, bỏ</w:t>
      </w:r>
      <w:r w:rsidRPr="007217C2">
        <w:rPr>
          <w:rFonts w:ascii="Times New Roman" w:eastAsia="Times New Roman" w:hAnsi="Times New Roman" w:cs="Times New Roman"/>
          <w:color w:val="000000" w:themeColor="text1"/>
          <w:sz w:val="26"/>
          <w:szCs w:val="26"/>
          <w:lang w:val="vi-VN"/>
        </w:rPr>
        <w:t xml:space="preserve"> cũng giúp phát ngôn ngắn gọn, trực tiếp về định hướng hành vi nhưng không nhất thiết nêu rõ nguồn yêu cầu.</w:t>
      </w:r>
    </w:p>
    <w:p w14:paraId="42F514FD" w14:textId="74D83928" w:rsidR="00BC4C1A" w:rsidRPr="007217C2" w:rsidRDefault="007A3278" w:rsidP="00D56B6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Từ những phân tích trên có thể thấy, mặc dù cùng hướng tới mục tiêu định hướng hành vi người đọc trong diễn ngôn báo chí sức khỏe, tiếng Bồ Đào Nha và tiếng Việt lựa chọn những cơ chế biểu thị tình thái đạo nghĩa khác nhau. Tiếng Bồ Đào Nha có xu hướng ngữ pháp hóa việc biểu thị tình thái đạo nghĩa thông qua các cấu trúc vô nhân xưng, bị động, danh hóa và hình thái mệnh lệnh, nhờ đó các khuyến nghị và nghĩa vụ thường được trình bày như những chuẩn mực hoặc yêu cầu mang tính khách quan và thể chế. Trong khi đó, tiếng Việt chủ yếu tổ chức tình thái đạo nghĩa bằng sự kết hợp linh hoạt giữa các phương tiện từ vựng – cú pháp như động từ tình thái, phó từ, tổ hợp phủ định, câu điều kiện, câu mệnh lệnh với hãy/đừng và các cấu trúc đánh giá. Sự khác biệt này phản ánh không chỉ đặc điểm loại hình của hai ngôn ngữ mà còn cho thấy hai chiến lược diễn ngôn khác nhau: nếu tiếng Bồ Đào Nha thiên về khách quan hóa và quy chuẩn hóa các khuyến nghị sức khỏe thì tiếng </w:t>
      </w:r>
      <w:r w:rsidRPr="007217C2">
        <w:rPr>
          <w:rFonts w:ascii="Times New Roman" w:eastAsia="Times New Roman" w:hAnsi="Times New Roman" w:cs="Times New Roman"/>
          <w:color w:val="000000" w:themeColor="text1"/>
          <w:sz w:val="26"/>
          <w:szCs w:val="26"/>
          <w:lang w:val="vi-VN"/>
        </w:rPr>
        <w:lastRenderedPageBreak/>
        <w:t>Việt ưu tiên điều chỉnh lực đạo nghĩa để các khuyến nghị trở nên mềm dẻo, linh hoạt và gần gũi hơn với người tiếp nhận. </w:t>
      </w:r>
    </w:p>
    <w:p w14:paraId="2FC1B6B0" w14:textId="245182BD" w:rsidR="00F97A47" w:rsidRPr="007217C2" w:rsidRDefault="00B85C43" w:rsidP="00B175D5">
      <w:pPr>
        <w:pStyle w:val="2s"/>
        <w:spacing w:before="0" w:after="0" w:line="360" w:lineRule="auto"/>
        <w:jc w:val="both"/>
      </w:pPr>
      <w:r w:rsidRPr="007217C2">
        <w:rPr>
          <w:lang w:val="vi-VN"/>
        </w:rPr>
        <w:tab/>
      </w:r>
      <w:r w:rsidR="00800DA7" w:rsidRPr="007217C2">
        <w:rPr>
          <w:lang w:val="vi-VN"/>
        </w:rPr>
        <w:t xml:space="preserve">3.3. </w:t>
      </w:r>
      <w:r w:rsidR="00F97A47" w:rsidRPr="007217C2">
        <w:t>Tiểu kết chương 3</w:t>
      </w:r>
    </w:p>
    <w:p w14:paraId="358A523C" w14:textId="6CDA4885" w:rsidR="00F97A47" w:rsidRPr="007217C2" w:rsidRDefault="00F97A47" w:rsidP="00F97A47">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Chương 3 đã khảo sát và phân tích các phương tiện biểu thị tình thái đạo nghĩa trong các bài báo về chủ đề sức khỏe tiếng Việt, đồng thời đối chiếu hệ thống phương tiện này với tiếng Bồ Đào Nha. Kết quả khảo sát cho thấy, trong tiếng Việt, các phương tiện biểu thị tình thái đạo nghĩa chủ yếu thuộc cấp độ từ, </w:t>
      </w:r>
      <w:r w:rsidR="001E6490" w:rsidRPr="007217C2">
        <w:rPr>
          <w:rFonts w:ascii="Times New Roman" w:eastAsia="Times New Roman" w:hAnsi="Times New Roman" w:cs="Times New Roman"/>
          <w:color w:val="000000" w:themeColor="text1"/>
          <w:sz w:val="26"/>
          <w:szCs w:val="26"/>
          <w:lang w:val="vi-VN"/>
        </w:rPr>
        <w:t xml:space="preserve">trong </w:t>
      </w:r>
      <w:r w:rsidRPr="007217C2">
        <w:rPr>
          <w:rFonts w:ascii="Times New Roman" w:eastAsia="Times New Roman" w:hAnsi="Times New Roman" w:cs="Times New Roman"/>
          <w:color w:val="000000" w:themeColor="text1"/>
          <w:sz w:val="26"/>
          <w:szCs w:val="26"/>
          <w:lang w:val="vi-VN"/>
        </w:rPr>
        <w:t xml:space="preserve">đó, động từ tình thái giữ vị trí nổi bật nhất, với các phương tiện có tần suất cao như </w:t>
      </w:r>
      <w:r w:rsidRPr="007217C2">
        <w:rPr>
          <w:rFonts w:ascii="Times New Roman" w:eastAsia="Times New Roman" w:hAnsi="Times New Roman" w:cs="Times New Roman"/>
          <w:i/>
          <w:iCs/>
          <w:color w:val="000000" w:themeColor="text1"/>
          <w:sz w:val="26"/>
          <w:szCs w:val="26"/>
          <w:lang w:val="vi-VN"/>
        </w:rPr>
        <w:t>cần</w:t>
      </w:r>
      <w:r w:rsidRPr="007217C2">
        <w:rPr>
          <w:rFonts w:ascii="Times New Roman" w:eastAsia="Times New Roman" w:hAnsi="Times New Roman" w:cs="Times New Roman"/>
          <w:color w:val="000000" w:themeColor="text1"/>
          <w:sz w:val="26"/>
          <w:szCs w:val="26"/>
          <w:lang w:val="vi-VN"/>
        </w:rPr>
        <w:t xml:space="preserve"> và </w:t>
      </w:r>
      <w:r w:rsidRPr="007217C2">
        <w:rPr>
          <w:rFonts w:ascii="Times New Roman" w:eastAsia="Times New Roman" w:hAnsi="Times New Roman" w:cs="Times New Roman"/>
          <w:i/>
          <w:iCs/>
          <w:color w:val="000000" w:themeColor="text1"/>
          <w:sz w:val="26"/>
          <w:szCs w:val="26"/>
          <w:lang w:val="vi-VN"/>
        </w:rPr>
        <w:t>nên</w:t>
      </w:r>
      <w:r w:rsidRPr="007217C2">
        <w:rPr>
          <w:rFonts w:ascii="Times New Roman" w:eastAsia="Times New Roman" w:hAnsi="Times New Roman" w:cs="Times New Roman"/>
          <w:color w:val="000000" w:themeColor="text1"/>
          <w:sz w:val="26"/>
          <w:szCs w:val="26"/>
          <w:lang w:val="vi-VN"/>
        </w:rPr>
        <w:t>. Điều này phản ánh xu hướng nổi bật của diễn ngôn báo chí sức khỏe tiếng Việt là nhấn mạnh sự cần thiết và đưa ra khuyến nghị đối với hành vi chăm sóc, phòng ngừa và bảo vệ sức khỏe. Ở cấp độ câu, các phương tiện chiếm tỉ lệ thấp hơn, song vẫn có vai trò quan trọng trong việc điều chỉnh mức độ trực tiếp, gián tiếp và khách quan hóa của phát ngôn.</w:t>
      </w:r>
    </w:p>
    <w:p w14:paraId="1681888A" w14:textId="77777777" w:rsidR="00F97A47" w:rsidRPr="007217C2" w:rsidRDefault="00F97A47" w:rsidP="00F97A47">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Về giá trị biểu thị, các phương tiện tình thái đạo nghĩa trong tiếng Việt thể hiện các giá trị cơ bản như bắt buộc, khuyến nghị, cho phép, cấm đoán và miễn trừ. Trong đó, các giá trị gắn với nghĩa vụ và khuyến nghị chiếm ưu thế, cho thấy diễn ngôn báo chí sức khỏe tiếng Việt chủ yếu hướng tới việc định hướng hành vi tích cực cho người đọc, hơn là chỉ nhấn mạnh cấm đoán hoặc áp đặt. Các giá trị cấm đoán và miễn trừ tuy xuất hiện với tần suất thấp hơn nhưng vẫn góp phần làm rõ những hành vi không nên thực hiện hoặc những nghĩa vụ không cần thiết trong một số điều kiện sức khỏe cụ thể.</w:t>
      </w:r>
    </w:p>
    <w:p w14:paraId="785370C5" w14:textId="77777777" w:rsidR="00E53E95" w:rsidRPr="007217C2" w:rsidRDefault="00E53E95" w:rsidP="00E53E9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Phần đối chiếu cho thấy tiếng Bồ Đào Nha và tiếng Việt có nhiều điểm tương đồng trong việc biểu thị tình thái đạo nghĩa trong diễn ngôn báo chí sức khỏe. Trước hết, cả hai ngôn ngữ đều sử dụng đa dạng phương tiện ở cấp độ từ và cấp độ câu, trong đó động từ tình thái giữ vai trò trung tâm và chiếm tỉ lệ cao trong toàn bộ hệ thống phương tiện khảo sát. Về mặt cấu trúc, động từ tình thái trong hai ngôn ngữ đều có khả năng đứng trước động từ chính để tình thái hóa hành động, đồng thời có thể kết hợp với các phương tiện khác như động từ ngôn hành, phó từ, cấu trúc điều kiện hoặc các yếu tố đánh giá. Về mặt ý nghĩa, cả tiếng Bồ Đào Nha và tiếng Việt </w:t>
      </w:r>
      <w:r w:rsidRPr="007217C2">
        <w:rPr>
          <w:rFonts w:ascii="Times New Roman" w:eastAsia="Times New Roman" w:hAnsi="Times New Roman" w:cs="Times New Roman"/>
          <w:color w:val="000000" w:themeColor="text1"/>
          <w:sz w:val="26"/>
          <w:szCs w:val="26"/>
          <w:lang w:val="vi-VN"/>
        </w:rPr>
        <w:lastRenderedPageBreak/>
        <w:t>đều biểu thị các giá trị đạo nghĩa cơ bản như bắt buộc, khuyến nghị, cho phép, cấm đoán và miễn trừ. Trong đó, các giá trị gắn với nghĩa vụ, sự cần thiết và định hướng hành vi chiếm vị trí nổi bật, phù hợp với đặc trưng của diễn ngôn báo chí sức khỏe, vốn hướng tới việc cung cấp tri thức, khuyến nghị hành vi phòng ngừa, chăm sóc và bảo vệ sức khỏe cộng đồng.</w:t>
      </w:r>
    </w:p>
    <w:p w14:paraId="341A1BFF" w14:textId="77777777" w:rsidR="00E53E95" w:rsidRPr="007217C2" w:rsidRDefault="00E53E95" w:rsidP="00E53E9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 xml:space="preserve">Bên cạnh những điểm tương đồng, dữ liệu khảo sát cũng cho thấy một số khác biệt đáng chú ý giữa hai ngôn ngữ. Tiếng Bồ Đào Nha, với đặc điểm của một ngôn ngữ biến hình, có khả năng biểu thị tình thái đạo nghĩa không chỉ bằng các đơn vị từ vựng như </w:t>
      </w:r>
      <w:r w:rsidRPr="007217C2">
        <w:rPr>
          <w:rFonts w:ascii="Times New Roman" w:eastAsia="Times New Roman" w:hAnsi="Times New Roman" w:cs="Times New Roman"/>
          <w:i/>
          <w:iCs/>
          <w:color w:val="000000" w:themeColor="text1"/>
          <w:sz w:val="26"/>
          <w:szCs w:val="26"/>
          <w:lang w:val="vi-VN"/>
        </w:rPr>
        <w:t>dever, poder, ter de/ter que</w:t>
      </w:r>
      <w:r w:rsidRPr="007217C2">
        <w:rPr>
          <w:rFonts w:ascii="Times New Roman" w:eastAsia="Times New Roman" w:hAnsi="Times New Roman" w:cs="Times New Roman"/>
          <w:color w:val="000000" w:themeColor="text1"/>
          <w:sz w:val="26"/>
          <w:szCs w:val="26"/>
          <w:lang w:val="vi-VN"/>
        </w:rPr>
        <w:t xml:space="preserve">, mà còn thông qua hình thái động từ, cấu trúc vô nhân xưng, cấu trúc bị động, danh từ tình thái và câu mệnh lệnh. Các phương tiện như </w:t>
      </w:r>
      <w:r w:rsidRPr="007217C2">
        <w:rPr>
          <w:rFonts w:ascii="Times New Roman" w:eastAsia="Times New Roman" w:hAnsi="Times New Roman" w:cs="Times New Roman"/>
          <w:i/>
          <w:iCs/>
          <w:color w:val="000000" w:themeColor="text1"/>
          <w:sz w:val="26"/>
          <w:szCs w:val="26"/>
          <w:lang w:val="vi-VN"/>
        </w:rPr>
        <w:t>é necessário, é obrigatório, deve-se, recomenda-se</w:t>
      </w:r>
      <w:r w:rsidRPr="007217C2">
        <w:rPr>
          <w:rFonts w:ascii="Times New Roman" w:eastAsia="Times New Roman" w:hAnsi="Times New Roman" w:cs="Times New Roman"/>
          <w:color w:val="000000" w:themeColor="text1"/>
          <w:sz w:val="26"/>
          <w:szCs w:val="26"/>
          <w:lang w:val="vi-VN"/>
        </w:rPr>
        <w:t xml:space="preserve"> góp phần trình bày nghĩa vụ, sự cần thiết hoặc khuyến nghị như những yêu cầu mang tính quy chuẩn, gắn với tri thức chuyên môn hoặc thẩm quyền y tế. Trong khi đó, tiếng Việt là ngôn ngữ đơn lập, không dựa vào biến đổi hình thái mà chủ yếu sử dụng các phương tiện từ vựng - cú pháp như </w:t>
      </w:r>
      <w:r w:rsidRPr="007217C2">
        <w:rPr>
          <w:rFonts w:ascii="Times New Roman" w:eastAsia="Times New Roman" w:hAnsi="Times New Roman" w:cs="Times New Roman"/>
          <w:i/>
          <w:iCs/>
          <w:color w:val="000000" w:themeColor="text1"/>
          <w:sz w:val="26"/>
          <w:szCs w:val="26"/>
          <w:lang w:val="vi-VN"/>
        </w:rPr>
        <w:t>phải, cần, nên, có thể, không được, hãy, đừng, không cần phải, điều quan trọng là, điều cần thiết là</w:t>
      </w:r>
      <w:r w:rsidRPr="007217C2">
        <w:rPr>
          <w:rFonts w:ascii="Times New Roman" w:eastAsia="Times New Roman" w:hAnsi="Times New Roman" w:cs="Times New Roman"/>
          <w:color w:val="000000" w:themeColor="text1"/>
          <w:sz w:val="26"/>
          <w:szCs w:val="26"/>
          <w:lang w:val="vi-VN"/>
        </w:rPr>
        <w:t>. Điều này cho thấy tiếng Việt có xu hướng biểu thị tình thái đạo nghĩa thông qua các tổ hợp linh hoạt, dựa nhiều vào trật tự cú pháp, ngữ cảnh và các yếu tố đánh giá.</w:t>
      </w:r>
    </w:p>
    <w:p w14:paraId="68B0C4CD" w14:textId="77777777" w:rsidR="00E53E95" w:rsidRPr="007217C2" w:rsidRDefault="00E53E95" w:rsidP="00E53E9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Về phương diện diễn ngôn, trong phạm vi ngữ liệu khảo sát, dữ liệu gợi ý rằng tiếng Bồ Đào Nha có xu hướng sử dụng nhiều hơn các cấu trúc mang tính khách quan hóa và thể chế hóa, đặc biệt qua cấu trúc vô nhân xưng, cấu trúc bị động, danh hóa và một số hình thức mệnh lệnh. Các phương tiện này giúp làm giảm sự hiện diện trực tiếp của chủ thể phát ngôn, đồng thời tăng sắc thái khách quan cho các khuyến nghị, yêu cầu hoặc quy định về sức khỏe. Ngược lại, tiếng Việt cho thấy khuynh hướng sử dụng linh hoạt hơn các phương tiện từ vựng, cấu trúc đánh giá, câu điều kiện, tổ hợp phủ định và cấu trúc ẩn tình thái để điều chỉnh lực đạo nghĩa. Nhờ đó, các khuyến nghị sức khỏe trong tiếng Việt có thể được diễn đạt theo hướng mềm dẻo hơn, giảm nhẹ tính áp đặt đối với người đọc và phụ thuộc nhiều hơn vào ngữ cảnh giao tiếp.</w:t>
      </w:r>
    </w:p>
    <w:p w14:paraId="607ACB08" w14:textId="77777777" w:rsidR="00E53E95" w:rsidRPr="007217C2" w:rsidRDefault="00E53E95" w:rsidP="00E53E95">
      <w:pPr>
        <w:spacing w:line="360" w:lineRule="auto"/>
        <w:ind w:firstLine="720"/>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lastRenderedPageBreak/>
        <w:t>Từ những kết quả trên, có thể nhận định rằng sự khác biệt giữa hai ngôn ngữ không nên được hiểu như một đối lập tuyệt đối, mà chủ yếu phản ánh những khuynh hướng biểu đạt tình thái đạo nghĩa trong phạm vi ngữ liệu được khảo sát. Tiếng Bồ Đào Nha có xu hướng thiên về các cấu trúc khách quan hóa, quy phạm hóa và thể chế hóa nghĩa vụ, trong khi tiếng Việt có xu hướng thiên về các phương tiện linh hoạt, đánh giá và ngữ cảnh hóa lực đạo nghĩa. Những khác biệt này vừa liên quan đến đặc điểm loại hình của mỗi ngôn ngữ, vừa gợi ý các chiến lược diễn ngôn khác nhau trong việc truyền đạt khuyến nghị y tế. Tuy nhiên, để khẳng định mạnh hơn về sự khác biệt diễn ngôn giữa hai ngôn ngữ, cần có thêm các chỉ báo định lượng cụ thể như tỉ lệ cấu trúc vô nhân xưng, cấu trúc bị động, danh hóa, câu mệnh lệnh, câu điều kiện, nguồn đạo nghĩa hiển ngôn/ẩn và các phương tiện tăng cường hoặc giảm nhẹ lực tình thái.</w:t>
      </w:r>
    </w:p>
    <w:p w14:paraId="5D41BB00" w14:textId="3833A159" w:rsidR="00D56B65" w:rsidRPr="007217C2" w:rsidRDefault="00D56B65" w:rsidP="00D56B65">
      <w:pPr>
        <w:spacing w:line="360" w:lineRule="auto"/>
        <w:ind w:firstLine="720"/>
        <w:jc w:val="both"/>
        <w:rPr>
          <w:rFonts w:ascii="Times New Roman" w:eastAsia="Times New Roman" w:hAnsi="Times New Roman" w:cs="Times New Roman"/>
          <w:color w:val="000000" w:themeColor="text1"/>
          <w:sz w:val="26"/>
          <w:szCs w:val="26"/>
          <w:lang w:val="vi-VN"/>
        </w:rPr>
      </w:pPr>
    </w:p>
    <w:p w14:paraId="11CB3F2A" w14:textId="77777777" w:rsidR="001D6C47" w:rsidRPr="007217C2" w:rsidRDefault="001D6C47">
      <w:pPr>
        <w:spacing w:after="160" w:line="259" w:lineRule="auto"/>
        <w:rPr>
          <w:rFonts w:ascii="Times New Roman" w:hAnsi="Times New Roman" w:cs="Times New Roman"/>
          <w:color w:val="000000" w:themeColor="text1"/>
          <w:sz w:val="26"/>
          <w:szCs w:val="26"/>
        </w:rPr>
      </w:pPr>
      <w:r w:rsidRPr="007217C2">
        <w:rPr>
          <w:rFonts w:ascii="Times New Roman" w:hAnsi="Times New Roman" w:cs="Times New Roman"/>
          <w:color w:val="000000" w:themeColor="text1"/>
          <w:sz w:val="26"/>
          <w:szCs w:val="26"/>
        </w:rPr>
        <w:br w:type="page"/>
      </w:r>
    </w:p>
    <w:p w14:paraId="5ADC6EC2" w14:textId="24C0C17B" w:rsidR="00D56B65" w:rsidRPr="007217C2" w:rsidRDefault="00D56B65" w:rsidP="00200BA2">
      <w:pPr>
        <w:pStyle w:val="u1"/>
        <w:spacing w:before="0" w:after="0" w:line="360" w:lineRule="auto"/>
        <w:jc w:val="center"/>
        <w:rPr>
          <w:rFonts w:ascii="Times New Roman" w:hAnsi="Times New Roman" w:cs="Times New Roman"/>
          <w:b/>
          <w:bCs/>
          <w:color w:val="000000" w:themeColor="text1"/>
          <w:sz w:val="26"/>
          <w:szCs w:val="26"/>
        </w:rPr>
      </w:pPr>
      <w:r w:rsidRPr="007217C2">
        <w:rPr>
          <w:rFonts w:ascii="Times New Roman" w:hAnsi="Times New Roman" w:cs="Times New Roman"/>
          <w:b/>
          <w:bCs/>
          <w:color w:val="000000" w:themeColor="text1"/>
          <w:sz w:val="26"/>
          <w:szCs w:val="26"/>
        </w:rPr>
        <w:lastRenderedPageBreak/>
        <w:t>KẾT LUẬN</w:t>
      </w:r>
    </w:p>
    <w:p w14:paraId="3484458B" w14:textId="77777777" w:rsidR="004B46D4" w:rsidRPr="007217C2" w:rsidRDefault="004B46D4" w:rsidP="004B46D4">
      <w:pPr>
        <w:spacing w:line="360" w:lineRule="auto"/>
        <w:jc w:val="both"/>
        <w:rPr>
          <w:rFonts w:ascii="Times New Roman" w:eastAsia="Times New Roman" w:hAnsi="Times New Roman" w:cs="Times New Roman"/>
          <w:b/>
          <w:bCs/>
          <w:color w:val="000000" w:themeColor="text1"/>
          <w:sz w:val="26"/>
          <w:szCs w:val="26"/>
          <w:lang w:val="vi-VN"/>
        </w:rPr>
      </w:pPr>
      <w:r w:rsidRPr="007217C2">
        <w:rPr>
          <w:rFonts w:ascii="Times New Roman" w:eastAsia="Times New Roman" w:hAnsi="Times New Roman" w:cs="Times New Roman"/>
          <w:color w:val="000000" w:themeColor="text1"/>
          <w:sz w:val="26"/>
          <w:szCs w:val="26"/>
        </w:rPr>
        <w:tab/>
      </w:r>
      <w:r w:rsidRPr="007217C2">
        <w:rPr>
          <w:rFonts w:ascii="Times New Roman" w:eastAsia="Times New Roman" w:hAnsi="Times New Roman" w:cs="Times New Roman"/>
          <w:color w:val="000000" w:themeColor="text1"/>
          <w:sz w:val="26"/>
          <w:szCs w:val="26"/>
          <w:lang w:val="vi-VN"/>
        </w:rPr>
        <w:t>Luận văn “</w:t>
      </w:r>
      <w:r w:rsidRPr="007217C2">
        <w:rPr>
          <w:rFonts w:ascii="Times New Roman" w:eastAsia="Times New Roman" w:hAnsi="Times New Roman" w:cs="Times New Roman"/>
          <w:b/>
          <w:bCs/>
          <w:color w:val="000000" w:themeColor="text1"/>
          <w:sz w:val="26"/>
          <w:szCs w:val="26"/>
          <w:lang w:val="vi-VN"/>
        </w:rPr>
        <w:t>Các phương tiện biểu thị tình thái đạo nghĩa tiếng Bồ Đào Nha trong một số bài báo về chủ đề sức khỏe (đối chiếu với tiếng Việt)</w:t>
      </w:r>
      <w:r w:rsidRPr="007217C2">
        <w:rPr>
          <w:rFonts w:ascii="Times New Roman" w:eastAsia="Times New Roman" w:hAnsi="Times New Roman" w:cs="Times New Roman"/>
          <w:color w:val="000000" w:themeColor="text1"/>
          <w:sz w:val="26"/>
          <w:szCs w:val="26"/>
          <w:lang w:val="vi-VN"/>
        </w:rPr>
        <w:t>” đã khảo sát 160 bài báo tiếng Bồ Đào Nha và 160 bài báo tiếng Việt về chủ đề sức khỏe. Ngữ liệu tiếng Bồ Đào Nha ghi nhận 510 câu với 543 lượt xuất hiện phương tiện tình thái đạo nghĩa, ngữ liệu tiếng Việt ghi nhận 520 câu với 600 lượt xuất hiện. Trên cơ sở nhận diện, phân loại, phân tích và đối chiếu ngữ liệu theo các bình diện tần suất, hình thức - cú pháp, giá trị đạo nghĩa, lực đạo nghĩa và đặc điểm sử dụng trong diễn ngôn, luận văn rút ra những kết luận chính sau đây.</w:t>
      </w:r>
    </w:p>
    <w:p w14:paraId="05DADD53" w14:textId="77777777" w:rsidR="00350648" w:rsidRPr="007217C2" w:rsidRDefault="00506CE9" w:rsidP="00350648">
      <w:pPr>
        <w:spacing w:line="360" w:lineRule="auto"/>
        <w:jc w:val="both"/>
        <w:rPr>
          <w:rFonts w:eastAsia="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350648" w:rsidRPr="007217C2">
        <w:rPr>
          <w:rFonts w:ascii="Times New Roman" w:eastAsia="Times New Roman" w:hAnsi="Times New Roman" w:cs="Times New Roman"/>
          <w:color w:val="000000" w:themeColor="text1"/>
          <w:sz w:val="26"/>
          <w:szCs w:val="26"/>
          <w:lang w:val="vi-VN"/>
        </w:rPr>
        <w:t>Thứ nhất, tình thái đạo nghĩa trong báo chí sức khỏe tiếng Bồ Đào Nha và tiếng Việt đều là một hệ thống biểu thị đa dạng ở cấp độ từ và cấp độ câu, trong đó các phương tiện ở cấp độ từ giữ vai trò chủ đạo. Sự phân bố này cho thấy việc biểu thị quan hệ giữa hành động và các chuẩn mực, nghĩa vụ, sự cần thiết, khuyến nghị hoặc cho phép chủ yếu được mã hóa trực tiếp qua các đơn vị từ vựng, nhưng đồng thời được bổ trợ và điều chỉnh bởi các cấu trúc cú pháp. Động từ tình thái giữ vị trí trung tâm trong cả hai ngôn ngữ, cho thấy đây là một phương tiện có tính ổn định trong việc gắn giá trị đạo nghĩa với hành động được định hướng. Tuy nhiên, các phương tiện ngoài động từ tình thái được hai ngôn ngữ sử dụng với mức độ và cách thức khác nhau, qua đó cho thấy những khuynh hướng riêng trong tổ chức hệ thống biểu thị tình thái đạo nghĩa của mỗi ngôn ngữ.</w:t>
      </w:r>
      <w:r w:rsidR="00350648" w:rsidRPr="007217C2">
        <w:rPr>
          <w:rFonts w:eastAsia="Times New Roman"/>
          <w:color w:val="000000" w:themeColor="text1"/>
          <w:sz w:val="26"/>
          <w:szCs w:val="26"/>
          <w:lang w:val="vi-VN"/>
        </w:rPr>
        <w:t> </w:t>
      </w:r>
    </w:p>
    <w:p w14:paraId="51EFAF31" w14:textId="4D873CC6" w:rsidR="004B46D4" w:rsidRPr="007217C2" w:rsidRDefault="00350648" w:rsidP="004B46D4">
      <w:pPr>
        <w:spacing w:line="360" w:lineRule="auto"/>
        <w:jc w:val="both"/>
        <w:rPr>
          <w:rFonts w:ascii="Times New Roman" w:eastAsia="Times New Roman" w:hAnsi="Times New Roman" w:cs="Times New Roman"/>
          <w:b/>
          <w:bCs/>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Pr="007217C2">
        <w:rPr>
          <w:rFonts w:ascii="Times New Roman" w:eastAsia="Times New Roman" w:hAnsi="Times New Roman" w:cs="Times New Roman"/>
          <w:color w:val="000000" w:themeColor="text1"/>
          <w:sz w:val="26"/>
          <w:szCs w:val="26"/>
        </w:rPr>
        <w:t xml:space="preserve">Thứ hai, điểm tương đồng cơ bản giữa hai ngôn ngữ nằm ở chức năng và phạm vi giá trị đạo nghĩa, trong khi sự khác biệt chủ yếu thể hiện ở phương thức hiện thực hóa. Cả tiếng Bồ Đào Nha và tiếng Việt đều biểu thị năm giá trị đạo nghĩa cơ bản gồm bắt buộc, khuyến nghị, cho phép, cấm đoán và miễn trừ, qua đó tạo thành một phổ lực đạo nghĩa từ cao đến thấp. Trong đó, các giá trị gắn với nghĩa vụ, sự cần thiết và định hướng hành vi giữ vai trò nổi bật, phù hợp với chức năng của báo chí sức khỏe trong việc cung cấp tri thức chuyên môn đồng thời hướng người đọc tới những hành vi phòng bệnh, điều trị và chăm sóc sức khỏe phù hợp. Điều này cho thấy, xét ở bình diện chức năng, tình thái đạo nghĩa trong hai ngôn ngữ cùng hướng tới việc </w:t>
      </w:r>
      <w:r w:rsidRPr="007217C2">
        <w:rPr>
          <w:rFonts w:ascii="Times New Roman" w:eastAsia="Times New Roman" w:hAnsi="Times New Roman" w:cs="Times New Roman"/>
          <w:color w:val="000000" w:themeColor="text1"/>
          <w:sz w:val="26"/>
          <w:szCs w:val="26"/>
        </w:rPr>
        <w:lastRenderedPageBreak/>
        <w:t>điều chỉnh khả năng và trách nhiệm hành động của các chủ thể trong những tình huống sức khỏe cụ thể. Tuy nhiên, sự tương đồng về giá trị không đồng nghĩa với sự tương đồng về cách thức mã hóa. Tiếng Bồ Đào Nha có xu hướng khai thác tương đối rộng các nguồn lực hình thái - cú pháp để hiện thực hóa tình thái đạo nghĩa, đặc biệt là các hình thức liên quan đến thức, cấu trúc vô nhân xưng, bị động, danh hóa và những cấu trúc có khả năng làm mờ chủ thể phát ngôn. Trong khi đó, tiếng Việt chủ yếu dựa vào sự phối hợp linh hoạt giữa các phương tiện từ vựng, cú pháp và các yếu tố ngữ cảnh để xác lập và điều chỉnh quan hệ đạo nghĩa. Sự khác biệt này cho thấy đặc điểm loại hình của ngôn ngữ có ảnh hưởng nhất định đến phương thức mã hóa tình thái, nhưng không thể xem đó là nguyên nhân duy nhất quyết định sự lựa chọn phương tiện.</w:t>
      </w:r>
    </w:p>
    <w:p w14:paraId="57C0AF7D" w14:textId="66DDF37E" w:rsidR="004B46D4" w:rsidRPr="007217C2" w:rsidRDefault="00506CE9" w:rsidP="00350648">
      <w:pPr>
        <w:spacing w:line="360" w:lineRule="auto"/>
        <w:jc w:val="both"/>
        <w:rPr>
          <w:rFonts w:ascii="Times New Roman" w:eastAsia="Times New Roman" w:hAnsi="Times New Roman" w:cs="Times New Roman"/>
          <w:color w:val="000000" w:themeColor="text1"/>
          <w:sz w:val="26"/>
          <w:szCs w:val="26"/>
        </w:rPr>
      </w:pPr>
      <w:r w:rsidRPr="007217C2">
        <w:rPr>
          <w:rFonts w:ascii="Times New Roman" w:eastAsia="Times New Roman" w:hAnsi="Times New Roman" w:cs="Times New Roman"/>
          <w:color w:val="000000" w:themeColor="text1"/>
          <w:sz w:val="26"/>
          <w:szCs w:val="26"/>
          <w:lang w:val="vi-VN"/>
        </w:rPr>
        <w:tab/>
      </w:r>
      <w:r w:rsidR="00350648" w:rsidRPr="007217C2">
        <w:rPr>
          <w:rFonts w:ascii="Times New Roman" w:eastAsia="Times New Roman" w:hAnsi="Times New Roman" w:cs="Times New Roman"/>
          <w:color w:val="000000" w:themeColor="text1"/>
          <w:sz w:val="26"/>
          <w:szCs w:val="26"/>
        </w:rPr>
        <w:t>Thứ ba, tình thái đạo nghĩa trong báo chí sức khỏe ở cả hai ngôn ngữ không chỉ là phương tiện biểu thị nghĩa vụ mà còn là cơ chế tổ chức quan hệ giao tiếp và điều chỉnh mức độ tác động của phát ngôn. Kết quả khảo sát cho thấy lực đạo nghĩa được hình thành từ sự tương tác giữa phương tiện tình thái với hành động được định hướng, nguồn đạo nghĩa, đích đạo nghĩa và bối cảnh sử dụng. Nguồn đạo nghĩa có thể được biểu hiện tường minh thông qua bác sĩ, chuyên gia, cơ quan y tế hoặc các tổ chức chuyên môn, nhưng cũng có thể được khách quan hóa thành tri thức y học, quy trình điều trị, chuẩn mực chăm sóc sức khỏe hoặc mục tiêu bảo vệ sức khỏe cộng đồng. Tương tự, đích đạo nghĩa có thể được xác định tường minh (người bệnh, người dân, cha mẹ, người chăm sóc) hoặc được suy ra từ cấu trúc phát ngôn và ngữ cảnh. Cách thức tổ chức nguồn và đích đạo nghĩa cho thấy một đặc điểm quan trọng của diễn ngôn báo chí sức khỏe: định hướng hành vi không nhất thiết đồng nghĩa với áp đặt trực tiếp. Các phương tiện tình thái có thể tạo ra nghĩa vụ hoặc khuyến nghị rõ ràng, đồng thời các cấu trúc khách quan hóa, yếu tố đánh giá, điều kiện hóa hoặc những hình thức làm mờ chủ thể có thể điều chỉnh mức độ trực tiếp của phát ngôn. Vì vậy, tình thái đạo nghĩa trong diễn ngôn sức khỏe đồng thời thực hiện hai chức năng: định hướng hành vi và kiểm soát mức độ ràng buộc của sự định hướng đó.</w:t>
      </w:r>
    </w:p>
    <w:p w14:paraId="16193477" w14:textId="3CC70AB4" w:rsidR="004B46D4" w:rsidRPr="007217C2" w:rsidRDefault="00506CE9" w:rsidP="004B46D4">
      <w:pPr>
        <w:spacing w:line="360" w:lineRule="auto"/>
        <w:jc w:val="both"/>
        <w:rPr>
          <w:rFonts w:ascii="Times New Roman" w:eastAsia="Times New Roman" w:hAnsi="Times New Roman" w:cs="Times New Roman"/>
          <w:b/>
          <w:bCs/>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lastRenderedPageBreak/>
        <w:tab/>
      </w:r>
      <w:r w:rsidR="004B46D4" w:rsidRPr="007217C2">
        <w:rPr>
          <w:rFonts w:ascii="Times New Roman" w:eastAsia="Times New Roman" w:hAnsi="Times New Roman" w:cs="Times New Roman"/>
          <w:color w:val="000000" w:themeColor="text1"/>
          <w:sz w:val="26"/>
          <w:szCs w:val="26"/>
          <w:lang w:val="vi-VN"/>
        </w:rPr>
        <w:t xml:space="preserve">Thứ tư, kết quả đối chiếu cho thấy khác biệt nổi bật giữa hai ngôn ngữ không nằm ở bản thân hệ thống giá trị đạo nghĩa, mà nằm ở cơ chế hiện thực hóa các giá trị ấy. Tiếng Bồ Đào Nha có xu hướng mã hóa tình thái đạo nghĩa bằng một hệ thống phương tiện hình thái </w:t>
      </w:r>
      <w:r w:rsidRPr="007217C2">
        <w:rPr>
          <w:rFonts w:ascii="Times New Roman" w:eastAsia="Times New Roman" w:hAnsi="Times New Roman" w:cs="Times New Roman"/>
          <w:color w:val="000000" w:themeColor="text1"/>
          <w:sz w:val="26"/>
          <w:szCs w:val="26"/>
          <w:lang w:val="vi-VN"/>
        </w:rPr>
        <w:t>-</w:t>
      </w:r>
      <w:r w:rsidR="004B46D4" w:rsidRPr="007217C2">
        <w:rPr>
          <w:rFonts w:ascii="Times New Roman" w:eastAsia="Times New Roman" w:hAnsi="Times New Roman" w:cs="Times New Roman"/>
          <w:color w:val="000000" w:themeColor="text1"/>
          <w:sz w:val="26"/>
          <w:szCs w:val="26"/>
          <w:lang w:val="vi-VN"/>
        </w:rPr>
        <w:t xml:space="preserve"> cú pháp đa dạng, nổi bật là sự biến đổi hình thái động từ, thức mệnh lệnh, cấu trúc vô nhân xưng, cấu trúc bị động và danh hóa. Các phương tiện này tạo điều kiện để nghĩa vụ, khuyến nghị hoặc cấm đoán được trình bày như những yêu cầu có tính khách quan, chuyên môn hoặc quy phạm, đồng thời làm giảm sự hiện diện trực tiếp của nguồn phát ngôn. Trong tiếng Việt, tình thái đạo nghĩa chủ yếu được hiện thực hóa bằng sự kết hợp linh hoạt giữa các phương tiện từ vựng </w:t>
      </w:r>
      <w:r w:rsidR="001F20B0" w:rsidRPr="007217C2">
        <w:rPr>
          <w:rFonts w:ascii="Times New Roman" w:eastAsia="Times New Roman" w:hAnsi="Times New Roman" w:cs="Times New Roman"/>
          <w:color w:val="000000" w:themeColor="text1"/>
          <w:sz w:val="26"/>
          <w:szCs w:val="26"/>
          <w:lang w:val="vi-VN"/>
        </w:rPr>
        <w:t>-</w:t>
      </w:r>
      <w:r w:rsidR="004B46D4" w:rsidRPr="007217C2">
        <w:rPr>
          <w:rFonts w:ascii="Times New Roman" w:eastAsia="Times New Roman" w:hAnsi="Times New Roman" w:cs="Times New Roman"/>
          <w:color w:val="000000" w:themeColor="text1"/>
          <w:sz w:val="26"/>
          <w:szCs w:val="26"/>
          <w:lang w:val="vi-VN"/>
        </w:rPr>
        <w:t xml:space="preserve"> cú pháp và ngữ cảnh. Động từ tình thái trực tiếp xác lập quan hệ đạo nghĩa; động từ ngôn hành làm rõ nguồn đạo nghĩa; phó từ, tổ hợp phủ định và các yếu tố tăng cường hoặc giảm nhẹ điều chỉnh lực đạo nghĩa; câu điều kiện giới hạn phạm vi hiệu lực của khuyến nghị; còn cấu trúc đánh giá và cấu trúc ẩn tình thái cho phép định hướng hành vi mà không nhất thiết biểu hiện trực tiếp nguồn áp đặt. Vì vậy, tiếng Việt có khả năng tinh chỉnh lực đạo nghĩa thông qua sự phối hợp của nhiều đơn vị độc lập trong cùng một phát ngôn. Như vậy, báo chí sức khỏe ở cả hai ngôn ngữ đều hướng tới mục tiêu định hướng hành vi, nhưng sử dụng những nguồn lực ngôn ngữ khác nhau để đạt mục tiêu đó. Tiếng Bồ Đào Nha nổi bật ở việc khách quan hóa yêu cầu và khuyến nghị bằng các cấu trúc hình thái </w:t>
      </w:r>
      <w:r w:rsidR="001F20B0" w:rsidRPr="007217C2">
        <w:rPr>
          <w:rFonts w:ascii="Times New Roman" w:eastAsia="Times New Roman" w:hAnsi="Times New Roman" w:cs="Times New Roman"/>
          <w:color w:val="000000" w:themeColor="text1"/>
          <w:sz w:val="26"/>
          <w:szCs w:val="26"/>
          <w:lang w:val="vi-VN"/>
        </w:rPr>
        <w:t>-</w:t>
      </w:r>
      <w:r w:rsidR="004B46D4" w:rsidRPr="007217C2">
        <w:rPr>
          <w:rFonts w:ascii="Times New Roman" w:eastAsia="Times New Roman" w:hAnsi="Times New Roman" w:cs="Times New Roman"/>
          <w:color w:val="000000" w:themeColor="text1"/>
          <w:sz w:val="26"/>
          <w:szCs w:val="26"/>
          <w:lang w:val="vi-VN"/>
        </w:rPr>
        <w:t xml:space="preserve"> cú pháp; tiếng Việt nổi bật ở khả năng điều chỉnh linh hoạt lực đạo nghĩa bằng các tổ hợp từ vựng </w:t>
      </w:r>
      <w:r w:rsidR="001F20B0" w:rsidRPr="007217C2">
        <w:rPr>
          <w:rFonts w:ascii="Times New Roman" w:eastAsia="Times New Roman" w:hAnsi="Times New Roman" w:cs="Times New Roman"/>
          <w:color w:val="000000" w:themeColor="text1"/>
          <w:sz w:val="26"/>
          <w:szCs w:val="26"/>
          <w:lang w:val="vi-VN"/>
        </w:rPr>
        <w:t>-</w:t>
      </w:r>
      <w:r w:rsidR="004B46D4" w:rsidRPr="007217C2">
        <w:rPr>
          <w:rFonts w:ascii="Times New Roman" w:eastAsia="Times New Roman" w:hAnsi="Times New Roman" w:cs="Times New Roman"/>
          <w:color w:val="000000" w:themeColor="text1"/>
          <w:sz w:val="26"/>
          <w:szCs w:val="26"/>
          <w:lang w:val="vi-VN"/>
        </w:rPr>
        <w:t xml:space="preserve"> cú pháp và việc ngữ cảnh hóa phạm vi áp dụng của hành động.</w:t>
      </w:r>
    </w:p>
    <w:p w14:paraId="5FFE7BD7" w14:textId="5309764B" w:rsidR="004B46D4" w:rsidRPr="007217C2" w:rsidRDefault="001F20B0" w:rsidP="004B46D4">
      <w:pPr>
        <w:spacing w:line="360" w:lineRule="auto"/>
        <w:jc w:val="both"/>
        <w:rPr>
          <w:rFonts w:ascii="Times New Roman" w:eastAsia="Times New Roman" w:hAnsi="Times New Roman" w:cs="Times New Roman"/>
          <w:b/>
          <w:bCs/>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4B46D4" w:rsidRPr="007217C2">
        <w:rPr>
          <w:rFonts w:ascii="Times New Roman" w:eastAsia="Times New Roman" w:hAnsi="Times New Roman" w:cs="Times New Roman"/>
          <w:color w:val="000000" w:themeColor="text1"/>
          <w:sz w:val="26"/>
          <w:szCs w:val="26"/>
          <w:lang w:val="vi-VN"/>
        </w:rPr>
        <w:t xml:space="preserve">Từ các kết quả trên, đóng góp của luận văn được thể hiện trên ba phương diện. Trước hết, luận văn xác lập và vận dụng một khung nhận diện tình thái đạo nghĩa dựa trên sự hiện diện của nguồn đạo nghĩa, đích đạo nghĩa và hành động được định hướng, đồng thời phân biệt bước nhận diện với bước phân loại giá trị đạo nghĩa và xác định lực đạo nghĩa. Tiếp theo, luận văn cung cấp hệ thống tư liệu có định lượng về các phương tiện biểu thị tình thái đạo nghĩa trong báo chí sức khỏe tiếng Bồ Đào Nha và tiếng Việt, một cặp ngôn ngữ hiện còn ít được nghiên cứu đối chiếu. Cuối cùng, kết quả nghiên cứu cho thấy sự khác biệt giữa hai ngôn ngữ chủ yếu nằm ở cơ chế mã </w:t>
      </w:r>
      <w:r w:rsidR="004B46D4" w:rsidRPr="007217C2">
        <w:rPr>
          <w:rFonts w:ascii="Times New Roman" w:eastAsia="Times New Roman" w:hAnsi="Times New Roman" w:cs="Times New Roman"/>
          <w:color w:val="000000" w:themeColor="text1"/>
          <w:sz w:val="26"/>
          <w:szCs w:val="26"/>
          <w:lang w:val="vi-VN"/>
        </w:rPr>
        <w:lastRenderedPageBreak/>
        <w:t xml:space="preserve">hóa và tổ chức lực đạo nghĩa: tiếng Bồ Đào Nha huy động nổi bật các nguồn lực hình thái </w:t>
      </w:r>
      <w:r w:rsidRPr="007217C2">
        <w:rPr>
          <w:rFonts w:ascii="Times New Roman" w:eastAsia="Times New Roman" w:hAnsi="Times New Roman" w:cs="Times New Roman"/>
          <w:color w:val="000000" w:themeColor="text1"/>
          <w:sz w:val="26"/>
          <w:szCs w:val="26"/>
          <w:lang w:val="vi-VN"/>
        </w:rPr>
        <w:t>-</w:t>
      </w:r>
      <w:r w:rsidR="004B46D4" w:rsidRPr="007217C2">
        <w:rPr>
          <w:rFonts w:ascii="Times New Roman" w:eastAsia="Times New Roman" w:hAnsi="Times New Roman" w:cs="Times New Roman"/>
          <w:color w:val="000000" w:themeColor="text1"/>
          <w:sz w:val="26"/>
          <w:szCs w:val="26"/>
          <w:lang w:val="vi-VN"/>
        </w:rPr>
        <w:t xml:space="preserve"> cú pháp, trong khi tiếng Việt dựa nhiều hơn vào sự phối hợp từ vựng </w:t>
      </w:r>
      <w:r w:rsidRPr="007217C2">
        <w:rPr>
          <w:rFonts w:ascii="Times New Roman" w:eastAsia="Times New Roman" w:hAnsi="Times New Roman" w:cs="Times New Roman"/>
          <w:color w:val="000000" w:themeColor="text1"/>
          <w:sz w:val="26"/>
          <w:szCs w:val="26"/>
          <w:lang w:val="vi-VN"/>
        </w:rPr>
        <w:t>-</w:t>
      </w:r>
      <w:r w:rsidR="004B46D4" w:rsidRPr="007217C2">
        <w:rPr>
          <w:rFonts w:ascii="Times New Roman" w:eastAsia="Times New Roman" w:hAnsi="Times New Roman" w:cs="Times New Roman"/>
          <w:color w:val="000000" w:themeColor="text1"/>
          <w:sz w:val="26"/>
          <w:szCs w:val="26"/>
          <w:lang w:val="vi-VN"/>
        </w:rPr>
        <w:t xml:space="preserve"> cú pháp và ngữ cảnh. Phát hiện này góp phần bổ sung cứ liệu cho nghiên cứu tình thái đạo nghĩa, ngôn ngữ học đối chiếu Bồ</w:t>
      </w:r>
      <w:r w:rsidR="00FE0E1C" w:rsidRPr="007217C2">
        <w:rPr>
          <w:rFonts w:ascii="Times New Roman" w:eastAsia="Times New Roman" w:hAnsi="Times New Roman" w:cs="Times New Roman"/>
          <w:color w:val="000000" w:themeColor="text1"/>
          <w:sz w:val="26"/>
          <w:szCs w:val="26"/>
          <w:lang w:val="vi-VN"/>
        </w:rPr>
        <w:t xml:space="preserve"> Đào Nha</w:t>
      </w:r>
      <w:r w:rsidR="004B46D4" w:rsidRPr="007217C2">
        <w:rPr>
          <w:rFonts w:ascii="Times New Roman" w:eastAsia="Times New Roman" w:hAnsi="Times New Roman" w:cs="Times New Roman"/>
          <w:color w:val="000000" w:themeColor="text1"/>
          <w:sz w:val="26"/>
          <w:szCs w:val="26"/>
          <w:lang w:val="vi-VN"/>
        </w:rPr>
        <w:t xml:space="preserve"> </w:t>
      </w:r>
      <w:r w:rsidRPr="007217C2">
        <w:rPr>
          <w:rFonts w:ascii="Times New Roman" w:eastAsia="Times New Roman" w:hAnsi="Times New Roman" w:cs="Times New Roman"/>
          <w:color w:val="000000" w:themeColor="text1"/>
          <w:sz w:val="26"/>
          <w:szCs w:val="26"/>
          <w:lang w:val="vi-VN"/>
        </w:rPr>
        <w:t>-</w:t>
      </w:r>
      <w:r w:rsidR="004B46D4" w:rsidRPr="007217C2">
        <w:rPr>
          <w:rFonts w:ascii="Times New Roman" w:eastAsia="Times New Roman" w:hAnsi="Times New Roman" w:cs="Times New Roman"/>
          <w:color w:val="000000" w:themeColor="text1"/>
          <w:sz w:val="26"/>
          <w:szCs w:val="26"/>
          <w:lang w:val="vi-VN"/>
        </w:rPr>
        <w:t xml:space="preserve"> Việt và phân tích diễn ngôn báo chí sức khỏe.</w:t>
      </w:r>
    </w:p>
    <w:p w14:paraId="40E1D34D" w14:textId="5D5A7D21" w:rsidR="004B46D4" w:rsidRPr="007217C2" w:rsidRDefault="001F20B0" w:rsidP="004B46D4">
      <w:pPr>
        <w:spacing w:line="360" w:lineRule="auto"/>
        <w:jc w:val="both"/>
        <w:rPr>
          <w:rFonts w:ascii="Times New Roman" w:eastAsia="Times New Roman" w:hAnsi="Times New Roman" w:cs="Times New Roman"/>
          <w:b/>
          <w:bCs/>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4B46D4" w:rsidRPr="007217C2">
        <w:rPr>
          <w:rFonts w:ascii="Times New Roman" w:eastAsia="Times New Roman" w:hAnsi="Times New Roman" w:cs="Times New Roman"/>
          <w:color w:val="000000" w:themeColor="text1"/>
          <w:sz w:val="26"/>
          <w:szCs w:val="26"/>
          <w:lang w:val="vi-VN"/>
        </w:rPr>
        <w:t xml:space="preserve">Về phương diện thực tiễn, kết quả nghiên cứu có thể cung cấp tư liệu tham khảo cho giảng dạy tiếng Bồ Đào Nha cho người Việt, dịch thuật Bồ Đào Nha </w:t>
      </w:r>
      <w:r w:rsidRPr="007217C2">
        <w:rPr>
          <w:rFonts w:ascii="Times New Roman" w:eastAsia="Times New Roman" w:hAnsi="Times New Roman" w:cs="Times New Roman"/>
          <w:color w:val="000000" w:themeColor="text1"/>
          <w:sz w:val="26"/>
          <w:szCs w:val="26"/>
          <w:lang w:val="vi-VN"/>
        </w:rPr>
        <w:t>-</w:t>
      </w:r>
      <w:r w:rsidR="004B46D4" w:rsidRPr="007217C2">
        <w:rPr>
          <w:rFonts w:ascii="Times New Roman" w:eastAsia="Times New Roman" w:hAnsi="Times New Roman" w:cs="Times New Roman"/>
          <w:color w:val="000000" w:themeColor="text1"/>
          <w:sz w:val="26"/>
          <w:szCs w:val="26"/>
          <w:lang w:val="vi-VN"/>
        </w:rPr>
        <w:t xml:space="preserve"> Việt và biên soạn tài liệu song ngữ trong lĩnh vực sức khỏe. Việc phân biệt các giá trị bắt buộc, khuyến nghị, cho phép, cấm đoán và miễn trừ, cũng như các mức lực đạo nghĩa khác nhau, giúp hạn chế cách hiểu tương đương đơn giản một </w:t>
      </w:r>
      <w:r w:rsidRPr="007217C2">
        <w:rPr>
          <w:rFonts w:ascii="Times New Roman" w:eastAsia="Times New Roman" w:hAnsi="Times New Roman" w:cs="Times New Roman"/>
          <w:color w:val="000000" w:themeColor="text1"/>
          <w:sz w:val="26"/>
          <w:szCs w:val="26"/>
          <w:lang w:val="vi-VN"/>
        </w:rPr>
        <w:t>-</w:t>
      </w:r>
      <w:r w:rsidR="004B46D4" w:rsidRPr="007217C2">
        <w:rPr>
          <w:rFonts w:ascii="Times New Roman" w:eastAsia="Times New Roman" w:hAnsi="Times New Roman" w:cs="Times New Roman"/>
          <w:color w:val="000000" w:themeColor="text1"/>
          <w:sz w:val="26"/>
          <w:szCs w:val="26"/>
          <w:lang w:val="vi-VN"/>
        </w:rPr>
        <w:t xml:space="preserve"> một giữa các phương tiện của hai ngôn ngữ. Chẳng hạn, việc chuyển dịch </w:t>
      </w:r>
      <w:r w:rsidR="004B46D4" w:rsidRPr="007217C2">
        <w:rPr>
          <w:rFonts w:ascii="Times New Roman" w:eastAsia="Times New Roman" w:hAnsi="Times New Roman" w:cs="Times New Roman"/>
          <w:i/>
          <w:iCs/>
          <w:color w:val="000000" w:themeColor="text1"/>
          <w:sz w:val="26"/>
          <w:szCs w:val="26"/>
          <w:lang w:val="vi-VN"/>
        </w:rPr>
        <w:t>dever, poder, precisar, não ter de</w:t>
      </w:r>
      <w:r w:rsidR="004B46D4" w:rsidRPr="007217C2">
        <w:rPr>
          <w:rFonts w:ascii="Times New Roman" w:eastAsia="Times New Roman" w:hAnsi="Times New Roman" w:cs="Times New Roman"/>
          <w:color w:val="000000" w:themeColor="text1"/>
          <w:sz w:val="26"/>
          <w:szCs w:val="26"/>
          <w:lang w:val="vi-VN"/>
        </w:rPr>
        <w:t xml:space="preserve"> hoặc </w:t>
      </w:r>
      <w:r w:rsidR="004B46D4" w:rsidRPr="007217C2">
        <w:rPr>
          <w:rFonts w:ascii="Times New Roman" w:eastAsia="Times New Roman" w:hAnsi="Times New Roman" w:cs="Times New Roman"/>
          <w:i/>
          <w:iCs/>
          <w:color w:val="000000" w:themeColor="text1"/>
          <w:sz w:val="26"/>
          <w:szCs w:val="26"/>
          <w:lang w:val="vi-VN"/>
        </w:rPr>
        <w:t>não precisar</w:t>
      </w:r>
      <w:r w:rsidR="004B46D4" w:rsidRPr="007217C2">
        <w:rPr>
          <w:rFonts w:ascii="Times New Roman" w:eastAsia="Times New Roman" w:hAnsi="Times New Roman" w:cs="Times New Roman"/>
          <w:color w:val="000000" w:themeColor="text1"/>
          <w:sz w:val="26"/>
          <w:szCs w:val="26"/>
          <w:lang w:val="vi-VN"/>
        </w:rPr>
        <w:t xml:space="preserve"> cần căn cứ vào chức năng đạo nghĩa và ngữ cảnh cụ thể, thay vì chỉ dựa vào hình thức từ vựng. Tuy nhiên, đây mới là những gợi ý ứng dụng được suy ra từ kết quả đối chiếu; hiệu quả đối với dạy học và dịch thuật cần được kiểm chứng bằng các nghiên cứu thực nghiệm riêng.</w:t>
      </w:r>
    </w:p>
    <w:p w14:paraId="327415E7" w14:textId="737F3BDE" w:rsidR="004B46D4" w:rsidRPr="007217C2" w:rsidRDefault="001F20B0" w:rsidP="004B46D4">
      <w:pPr>
        <w:spacing w:line="360" w:lineRule="auto"/>
        <w:jc w:val="both"/>
        <w:rPr>
          <w:rFonts w:ascii="Times New Roman" w:eastAsia="Times New Roman" w:hAnsi="Times New Roman" w:cs="Times New Roman"/>
          <w:b/>
          <w:bCs/>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4B46D4" w:rsidRPr="007217C2">
        <w:rPr>
          <w:rFonts w:ascii="Times New Roman" w:eastAsia="Times New Roman" w:hAnsi="Times New Roman" w:cs="Times New Roman"/>
          <w:color w:val="000000" w:themeColor="text1"/>
          <w:sz w:val="26"/>
          <w:szCs w:val="26"/>
          <w:lang w:val="vi-VN"/>
        </w:rPr>
        <w:t xml:space="preserve">Bên cạnh những kết quả đạt được, luận văn còn một số hạn chế. Thứ nhất, hai khối ngữ liệu được cân bằng theo số lượng bài báo nhưng chưa được chuẩn hóa theo tổng số từ, độ dài văn bản và tỉ lệ các tiểu loại bài viết; vì vậy, các tỉ lệ tần suất chủ yếu phản ánh khuynh hướng trong ngữ liệu khảo sát, chưa phải các chỉ số có thể khái quát tuyệt đối cho hai ngôn ngữ. Thứ hai, quá trình mã hóa chưa có kiểm tra độ tin cậy liên mã hóa; do đó, việc phân loại những trường hợp đa nghĩa hoặc phụ thuộc mạnh vào ngữ cảnh vẫn có thể chịu ảnh hưởng từ sự diễn giải của người nghiên cứu. Thứ ba, luận văn chưa tách riêng các tiểu loại báo chí sức khỏe như bài tư vấn, bài phổ biến kiến thức, tin chính sách y tế hoặc bài truyền thông phòng bệnh để xác định ảnh hưởng của thể loại đối với việc lựa chọn phương tiện đạo nghĩa. Thứ tư, phạm vi ngữ liệu chỉ giới hạn ở báo chí sức khỏe dành cho công chúng, nên kết quả chưa thể khái quát cho các văn bản y tế chuyên môn hoặc có tính thể chế cao như phác đồ điều trị, hướng dẫn lâm sàng, tờ hướng dẫn sử dụng thuốc và văn bản quản lý y tế. Cuối cùng, một số phương tiện như </w:t>
      </w:r>
      <w:r w:rsidR="004B46D4" w:rsidRPr="007217C2">
        <w:rPr>
          <w:rFonts w:ascii="Times New Roman" w:eastAsia="Times New Roman" w:hAnsi="Times New Roman" w:cs="Times New Roman"/>
          <w:i/>
          <w:iCs/>
          <w:color w:val="000000" w:themeColor="text1"/>
          <w:sz w:val="26"/>
          <w:szCs w:val="26"/>
          <w:lang w:val="vi-VN"/>
        </w:rPr>
        <w:t xml:space="preserve">poder/có thể, precisar/cần, tránh, hạn chế </w:t>
      </w:r>
      <w:r w:rsidR="004B46D4" w:rsidRPr="007217C2">
        <w:rPr>
          <w:rFonts w:ascii="Times New Roman" w:eastAsia="Times New Roman" w:hAnsi="Times New Roman" w:cs="Times New Roman"/>
          <w:color w:val="000000" w:themeColor="text1"/>
          <w:sz w:val="26"/>
          <w:szCs w:val="26"/>
          <w:lang w:val="vi-VN"/>
        </w:rPr>
        <w:t>và</w:t>
      </w:r>
      <w:r w:rsidR="004B46D4" w:rsidRPr="007217C2">
        <w:rPr>
          <w:rFonts w:ascii="Times New Roman" w:eastAsia="Times New Roman" w:hAnsi="Times New Roman" w:cs="Times New Roman"/>
          <w:i/>
          <w:iCs/>
          <w:color w:val="000000" w:themeColor="text1"/>
          <w:sz w:val="26"/>
          <w:szCs w:val="26"/>
          <w:lang w:val="vi-VN"/>
        </w:rPr>
        <w:t xml:space="preserve"> ngừng</w:t>
      </w:r>
      <w:r w:rsidR="004B46D4" w:rsidRPr="007217C2">
        <w:rPr>
          <w:rFonts w:ascii="Times New Roman" w:eastAsia="Times New Roman" w:hAnsi="Times New Roman" w:cs="Times New Roman"/>
          <w:color w:val="000000" w:themeColor="text1"/>
          <w:sz w:val="26"/>
          <w:szCs w:val="26"/>
          <w:lang w:val="vi-VN"/>
        </w:rPr>
        <w:t xml:space="preserve">vẫn </w:t>
      </w:r>
      <w:r w:rsidR="004B46D4" w:rsidRPr="007217C2">
        <w:rPr>
          <w:rFonts w:ascii="Times New Roman" w:eastAsia="Times New Roman" w:hAnsi="Times New Roman" w:cs="Times New Roman"/>
          <w:color w:val="000000" w:themeColor="text1"/>
          <w:sz w:val="26"/>
          <w:szCs w:val="26"/>
          <w:lang w:val="vi-VN"/>
        </w:rPr>
        <w:lastRenderedPageBreak/>
        <w:t>cần được kiểm soát bằng những tiêu chí ngữ cảnh tinh hơn để phân biệt tình thái đạo nghĩa với khả năng khách quan, nhu cầu thông thường hoặc hành động thuần túy miêu tả.</w:t>
      </w:r>
    </w:p>
    <w:p w14:paraId="2A790C19" w14:textId="7328AE87" w:rsidR="004B46D4" w:rsidRPr="007217C2" w:rsidRDefault="001F20B0" w:rsidP="004B46D4">
      <w:pPr>
        <w:spacing w:line="360" w:lineRule="auto"/>
        <w:jc w:val="both"/>
        <w:rPr>
          <w:rFonts w:ascii="Times New Roman" w:eastAsia="Times New Roman" w:hAnsi="Times New Roman" w:cs="Times New Roman"/>
          <w:b/>
          <w:bCs/>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r>
      <w:r w:rsidR="004B46D4" w:rsidRPr="007217C2">
        <w:rPr>
          <w:rFonts w:ascii="Times New Roman" w:eastAsia="Times New Roman" w:hAnsi="Times New Roman" w:cs="Times New Roman"/>
          <w:color w:val="000000" w:themeColor="text1"/>
          <w:sz w:val="26"/>
          <w:szCs w:val="26"/>
          <w:lang w:val="vi-VN"/>
        </w:rPr>
        <w:t>Từ những giới hạn trên, các nghiên cứu tiếp theo có thể xây dựng khối ngữ liệu cân bằng theo số từ, thể loại và nguồn báo; áp dụng quy trình mã hóa độc lập với kiểm tra độ tin cậy liên mã hóa; đồng thời đối chiếu riêng từng tiểu loại văn bản sức khỏe. Việc mở rộng khảo sát sang hướng dẫn điều trị, văn bản quản lý y tế, tờ hướng dẫn sử dụng thuốc và các văn bản chuyên môn khác sẽ giúp kiểm chứng mức độ ổn định của những khuynh hướng đã được phát hiện. Bên cạnh đó, cần tiếp tục nghiên cứu sự chuyển dịch lực đạo nghĩa giữa tiếng Bồ Đào Nha và tiếng Việt, đặc biệt ở các trường hợp không có tương đương trực tiếp về hình thức hoặc có sự khác biệt về mức độ trực tiếp, tính khách quan hóa và phạm vi hiệu lực của phát ngôn.</w:t>
      </w:r>
    </w:p>
    <w:p w14:paraId="00D1D202" w14:textId="030FC062" w:rsidR="004B46D4" w:rsidRPr="00462C6D" w:rsidRDefault="004B46D4" w:rsidP="004B46D4">
      <w:pPr>
        <w:spacing w:line="360" w:lineRule="auto"/>
        <w:jc w:val="both"/>
        <w:rPr>
          <w:rFonts w:ascii="Times New Roman" w:eastAsia="Times New Roman" w:hAnsi="Times New Roman" w:cs="Times New Roman"/>
          <w:color w:val="000000" w:themeColor="text1"/>
          <w:sz w:val="26"/>
          <w:szCs w:val="26"/>
          <w:lang w:val="vi-VN"/>
        </w:rPr>
      </w:pPr>
      <w:r w:rsidRPr="007217C2">
        <w:rPr>
          <w:rFonts w:ascii="Times New Roman" w:eastAsia="Times New Roman" w:hAnsi="Times New Roman" w:cs="Times New Roman"/>
          <w:color w:val="000000" w:themeColor="text1"/>
          <w:sz w:val="26"/>
          <w:szCs w:val="26"/>
          <w:lang w:val="vi-VN"/>
        </w:rPr>
        <w:tab/>
        <w:t>Tóm lại, trong phạm vi báo chí sức khỏe được khảo sát, tiếng Bồ Đào Nha và tiếng Việt cùng sử dụng tình thái đạo nghĩa như một nguồn lực quan trọng để chuyển tri thức y học thành những định hướng hành động đối với người đọc. Hai ngôn ngữ gặp nhau ở hệ thống giá trị đạo nghĩa và mục tiêu giao tiếp, nhưng khác nhau đáng kể ở cách lựa chọn và tổ chức phương tiện biểu thị. Tiếng Bồ Đào Nha nổi bật ở việc huy động các nguồn lực hình thái - cú pháp để khách quan hóa và quy chuẩn hóa yêu cầu; tiếng Việt nổi bật ở sự phối hợp linh hoạt giữa các phương tiện từ vựng - cú pháp và ngữ cảnh để tinh chỉnh lực đạo nghĩa. Việc xác lập được điểm tương đồng về chức năng và khác biệt về cơ chế hiện thực hóa là kết quả trung tâm của luận văn, đồng thời tạo cơ sở cho những nghiên cứu tiếp theo về tình thái đạo nghĩa, diễn ngôn sức khỏe và đối chiếu tiếng Bồ Đào Nha - tiếng Việt.</w:t>
      </w:r>
      <w:r w:rsidRPr="00462C6D">
        <w:rPr>
          <w:rFonts w:ascii="Times New Roman" w:eastAsia="Times New Roman" w:hAnsi="Times New Roman" w:cs="Times New Roman"/>
          <w:color w:val="000000" w:themeColor="text1"/>
          <w:sz w:val="26"/>
          <w:szCs w:val="26"/>
          <w:lang w:val="vi-VN"/>
        </w:rPr>
        <w:t> </w:t>
      </w:r>
    </w:p>
    <w:p w14:paraId="1EF25E14" w14:textId="0C724FAD" w:rsidR="00283649" w:rsidRPr="00462C6D" w:rsidRDefault="00283649" w:rsidP="00283649">
      <w:pPr>
        <w:spacing w:line="360" w:lineRule="auto"/>
        <w:jc w:val="both"/>
        <w:rPr>
          <w:rFonts w:ascii="Times New Roman" w:eastAsia="Times New Roman" w:hAnsi="Times New Roman" w:cs="Times New Roman"/>
          <w:color w:val="000000" w:themeColor="text1"/>
          <w:sz w:val="26"/>
          <w:szCs w:val="26"/>
          <w:lang w:val="vi-VN"/>
        </w:rPr>
      </w:pPr>
    </w:p>
    <w:p w14:paraId="693699D6" w14:textId="301821F3" w:rsidR="00892C9D" w:rsidRPr="002219E8" w:rsidRDefault="00892C9D" w:rsidP="002219E8">
      <w:pPr>
        <w:pStyle w:val="u1"/>
        <w:spacing w:before="0" w:after="0" w:line="360" w:lineRule="auto"/>
        <w:jc w:val="center"/>
        <w:rPr>
          <w:rFonts w:ascii="Times New Roman" w:eastAsia="Times New Roman" w:hAnsi="Times New Roman" w:cs="Times New Roman"/>
          <w:color w:val="000000" w:themeColor="text1"/>
          <w:sz w:val="26"/>
          <w:szCs w:val="26"/>
          <w:lang w:val="vi-VN"/>
        </w:rPr>
      </w:pPr>
    </w:p>
    <w:sectPr w:rsidR="00892C9D" w:rsidRPr="002219E8" w:rsidSect="007E2F88">
      <w:footerReference w:type="default" r:id="rId9"/>
      <w:pgSz w:w="11906" w:h="16838"/>
      <w:pgMar w:top="1985" w:right="1134" w:bottom="1701"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14FD0" w14:textId="77777777" w:rsidR="006069E6" w:rsidRDefault="006069E6" w:rsidP="003D706E">
      <w:pPr>
        <w:spacing w:line="240" w:lineRule="auto"/>
      </w:pPr>
      <w:r>
        <w:separator/>
      </w:r>
    </w:p>
  </w:endnote>
  <w:endnote w:type="continuationSeparator" w:id="0">
    <w:p w14:paraId="70B088FF" w14:textId="77777777" w:rsidR="006069E6" w:rsidRDefault="006069E6" w:rsidP="003D70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Light">
    <w:charset w:val="86"/>
    <w:family w:val="auto"/>
    <w:pitch w:val="variable"/>
    <w:sig w:usb0="A00002BF" w:usb1="38CF7CFA" w:usb2="00000016" w:usb3="00000000" w:csb0="0004000F" w:csb1="00000000"/>
  </w:font>
  <w:font w:name="Roboto">
    <w:altName w:val="Arial"/>
    <w:charset w:val="00"/>
    <w:family w:val="auto"/>
    <w:pitch w:val="variable"/>
    <w:sig w:usb0="E0000AFF" w:usb1="5000217F" w:usb2="00000021" w:usb3="00000000" w:csb0="0000019F" w:csb1="00000000"/>
  </w:font>
  <w:font w:name="Tahoma">
    <w:panose1 w:val="020B0604030504040204"/>
    <w:charset w:val="A3"/>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963641"/>
      <w:docPartObj>
        <w:docPartGallery w:val="Page Numbers (Bottom of Page)"/>
        <w:docPartUnique/>
      </w:docPartObj>
    </w:sdtPr>
    <w:sdtEndPr>
      <w:rPr>
        <w:rFonts w:ascii="Times New Roman" w:hAnsi="Times New Roman" w:cs="Times New Roman"/>
        <w:sz w:val="26"/>
        <w:szCs w:val="26"/>
      </w:rPr>
    </w:sdtEndPr>
    <w:sdtContent>
      <w:p w14:paraId="1C093567" w14:textId="4A4A4A08" w:rsidR="00D34158" w:rsidRDefault="00D34158">
        <w:pPr>
          <w:pStyle w:val="Chntrang"/>
          <w:jc w:val="center"/>
        </w:pPr>
        <w:r w:rsidRPr="00D34158">
          <w:rPr>
            <w:rFonts w:ascii="Times New Roman" w:hAnsi="Times New Roman" w:cs="Times New Roman"/>
            <w:sz w:val="26"/>
            <w:szCs w:val="26"/>
          </w:rPr>
          <w:fldChar w:fldCharType="begin"/>
        </w:r>
        <w:r w:rsidRPr="00D34158">
          <w:rPr>
            <w:rFonts w:ascii="Times New Roman" w:hAnsi="Times New Roman" w:cs="Times New Roman"/>
            <w:sz w:val="26"/>
            <w:szCs w:val="26"/>
          </w:rPr>
          <w:instrText>PAGE   \* MERGEFORMAT</w:instrText>
        </w:r>
        <w:r w:rsidRPr="00D34158">
          <w:rPr>
            <w:rFonts w:ascii="Times New Roman" w:hAnsi="Times New Roman" w:cs="Times New Roman"/>
            <w:sz w:val="26"/>
            <w:szCs w:val="26"/>
          </w:rPr>
          <w:fldChar w:fldCharType="separate"/>
        </w:r>
        <w:r w:rsidRPr="00D34158">
          <w:rPr>
            <w:rFonts w:ascii="Times New Roman" w:hAnsi="Times New Roman" w:cs="Times New Roman"/>
            <w:sz w:val="26"/>
            <w:szCs w:val="26"/>
            <w:lang w:val="vi-VN"/>
          </w:rPr>
          <w:t>2</w:t>
        </w:r>
        <w:r w:rsidRPr="00D34158">
          <w:rPr>
            <w:rFonts w:ascii="Times New Roman" w:hAnsi="Times New Roman" w:cs="Times New Roman"/>
            <w:sz w:val="26"/>
            <w:szCs w:val="26"/>
          </w:rPr>
          <w:fldChar w:fldCharType="end"/>
        </w:r>
      </w:p>
    </w:sdtContent>
  </w:sdt>
  <w:p w14:paraId="56709A01" w14:textId="5E4606A9" w:rsidR="003D706E" w:rsidRPr="00173F8C" w:rsidRDefault="003D706E" w:rsidP="003D706E">
    <w:pPr>
      <w:pStyle w:val="Chntrang"/>
      <w:jc w:val="center"/>
      <w:rPr>
        <w:rFonts w:ascii="Times New Roman" w:hAnsi="Times New Roman" w:cs="Times New Roman"/>
        <w:sz w:val="26"/>
        <w:szCs w:val="2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DCA61" w14:textId="77777777" w:rsidR="006069E6" w:rsidRDefault="006069E6" w:rsidP="003D706E">
      <w:pPr>
        <w:spacing w:line="240" w:lineRule="auto"/>
      </w:pPr>
      <w:r>
        <w:separator/>
      </w:r>
    </w:p>
  </w:footnote>
  <w:footnote w:type="continuationSeparator" w:id="0">
    <w:p w14:paraId="1B8F1238" w14:textId="77777777" w:rsidR="006069E6" w:rsidRDefault="006069E6" w:rsidP="003D70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48A5"/>
    <w:multiLevelType w:val="multilevel"/>
    <w:tmpl w:val="5198A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EB7C98"/>
    <w:multiLevelType w:val="multilevel"/>
    <w:tmpl w:val="672ECD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F50284"/>
    <w:multiLevelType w:val="hybridMultilevel"/>
    <w:tmpl w:val="A0346C02"/>
    <w:lvl w:ilvl="0" w:tplc="6914968A">
      <w:start w:val="5"/>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1E6F388C"/>
    <w:multiLevelType w:val="multilevel"/>
    <w:tmpl w:val="31E820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1C7A54"/>
    <w:multiLevelType w:val="multilevel"/>
    <w:tmpl w:val="3CC4A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F976BE"/>
    <w:multiLevelType w:val="multilevel"/>
    <w:tmpl w:val="2BDA98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A4E264D"/>
    <w:multiLevelType w:val="multilevel"/>
    <w:tmpl w:val="3B7C5A32"/>
    <w:lvl w:ilvl="0">
      <w:start w:val="1"/>
      <w:numFmt w:val="decimal"/>
      <w:lvlText w:val="(%1."/>
      <w:lvlJc w:val="left"/>
      <w:pPr>
        <w:ind w:left="510" w:hanging="51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840" w:hanging="144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7" w15:restartNumberingAfterBreak="0">
    <w:nsid w:val="2BB6286E"/>
    <w:multiLevelType w:val="multilevel"/>
    <w:tmpl w:val="6AB4F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81977"/>
    <w:multiLevelType w:val="hybridMultilevel"/>
    <w:tmpl w:val="2AFE9608"/>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9" w15:restartNumberingAfterBreak="0">
    <w:nsid w:val="34194DCB"/>
    <w:multiLevelType w:val="multilevel"/>
    <w:tmpl w:val="3558F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863525"/>
    <w:multiLevelType w:val="multilevel"/>
    <w:tmpl w:val="26F4E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1F067A3"/>
    <w:multiLevelType w:val="hybridMultilevel"/>
    <w:tmpl w:val="7390BB7A"/>
    <w:lvl w:ilvl="0" w:tplc="323C8F0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47C52482"/>
    <w:multiLevelType w:val="multilevel"/>
    <w:tmpl w:val="8CCE4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05408D"/>
    <w:multiLevelType w:val="multilevel"/>
    <w:tmpl w:val="22A68CB4"/>
    <w:lvl w:ilvl="0">
      <w:start w:val="1"/>
      <w:numFmt w:val="decimal"/>
      <w:lvlText w:val="(%1."/>
      <w:lvlJc w:val="left"/>
      <w:pPr>
        <w:ind w:left="560" w:hanging="560"/>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840" w:hanging="144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14" w15:restartNumberingAfterBreak="0">
    <w:nsid w:val="5BA04D30"/>
    <w:multiLevelType w:val="multilevel"/>
    <w:tmpl w:val="0144F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094583D"/>
    <w:multiLevelType w:val="hybridMultilevel"/>
    <w:tmpl w:val="DD361A9C"/>
    <w:lvl w:ilvl="0" w:tplc="7B10BC2E">
      <w:start w:val="5"/>
      <w:numFmt w:val="bullet"/>
      <w:lvlText w:val="-"/>
      <w:lvlJc w:val="left"/>
      <w:pPr>
        <w:ind w:left="1080" w:hanging="360"/>
      </w:pPr>
      <w:rPr>
        <w:rFonts w:ascii="Times New Roman" w:eastAsia="Arial" w:hAnsi="Times New Roman" w:cs="Times New Roman" w:hint="default"/>
        <w:b w:val="0"/>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693014C9"/>
    <w:multiLevelType w:val="multilevel"/>
    <w:tmpl w:val="1988D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A14341"/>
    <w:multiLevelType w:val="multilevel"/>
    <w:tmpl w:val="BCFCB4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0D0330"/>
    <w:multiLevelType w:val="multilevel"/>
    <w:tmpl w:val="1458D7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4826807"/>
    <w:multiLevelType w:val="hybridMultilevel"/>
    <w:tmpl w:val="BEA2E35A"/>
    <w:lvl w:ilvl="0" w:tplc="4E4AC06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76100D9B"/>
    <w:multiLevelType w:val="hybridMultilevel"/>
    <w:tmpl w:val="B1966E36"/>
    <w:lvl w:ilvl="0" w:tplc="FA9E23E6">
      <w:start w:val="5"/>
      <w:numFmt w:val="bullet"/>
      <w:lvlText w:val="-"/>
      <w:lvlJc w:val="left"/>
      <w:pPr>
        <w:ind w:left="1080" w:hanging="360"/>
      </w:pPr>
      <w:rPr>
        <w:rFonts w:ascii="Arial" w:eastAsia="Times New Roman" w:hAnsi="Arial" w:cs="Aria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15:restartNumberingAfterBreak="0">
    <w:nsid w:val="7C063742"/>
    <w:multiLevelType w:val="hybridMultilevel"/>
    <w:tmpl w:val="1E8E7658"/>
    <w:lvl w:ilvl="0" w:tplc="1F685040">
      <w:start w:val="5"/>
      <w:numFmt w:val="bullet"/>
      <w:lvlText w:val="-"/>
      <w:lvlJc w:val="left"/>
      <w:pPr>
        <w:ind w:left="1080" w:hanging="360"/>
      </w:pPr>
      <w:rPr>
        <w:rFonts w:ascii="Times New Roman" w:eastAsia="Arial" w:hAnsi="Times New Roman" w:cs="Times New Roman" w:hint="default"/>
        <w:sz w:val="26"/>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15:restartNumberingAfterBreak="0">
    <w:nsid w:val="7DE7655A"/>
    <w:multiLevelType w:val="multilevel"/>
    <w:tmpl w:val="DB9A615A"/>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E0E2D21"/>
    <w:multiLevelType w:val="multilevel"/>
    <w:tmpl w:val="EAE0184C"/>
    <w:lvl w:ilvl="0">
      <w:start w:val="1"/>
      <w:numFmt w:val="decimal"/>
      <w:lvlText w:val="(%1."/>
      <w:lvlJc w:val="left"/>
      <w:pPr>
        <w:ind w:left="560" w:hanging="560"/>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440" w:hanging="144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num w:numId="1" w16cid:durableId="293560785">
    <w:abstractNumId w:val="4"/>
  </w:num>
  <w:num w:numId="2" w16cid:durableId="1217164684">
    <w:abstractNumId w:val="10"/>
  </w:num>
  <w:num w:numId="3" w16cid:durableId="394860740">
    <w:abstractNumId w:val="1"/>
  </w:num>
  <w:num w:numId="4" w16cid:durableId="1453398082">
    <w:abstractNumId w:val="18"/>
  </w:num>
  <w:num w:numId="5" w16cid:durableId="89544659">
    <w:abstractNumId w:val="5"/>
  </w:num>
  <w:num w:numId="6" w16cid:durableId="423066780">
    <w:abstractNumId w:val="14"/>
  </w:num>
  <w:num w:numId="7" w16cid:durableId="1457873717">
    <w:abstractNumId w:val="3"/>
  </w:num>
  <w:num w:numId="8" w16cid:durableId="1280724215">
    <w:abstractNumId w:val="6"/>
  </w:num>
  <w:num w:numId="9" w16cid:durableId="715815220">
    <w:abstractNumId w:val="13"/>
  </w:num>
  <w:num w:numId="10" w16cid:durableId="1146317994">
    <w:abstractNumId w:val="23"/>
  </w:num>
  <w:num w:numId="11" w16cid:durableId="189074188">
    <w:abstractNumId w:val="22"/>
  </w:num>
  <w:num w:numId="12" w16cid:durableId="783231383">
    <w:abstractNumId w:val="7"/>
  </w:num>
  <w:num w:numId="13" w16cid:durableId="115220120">
    <w:abstractNumId w:val="12"/>
  </w:num>
  <w:num w:numId="14" w16cid:durableId="1754082092">
    <w:abstractNumId w:val="16"/>
  </w:num>
  <w:num w:numId="15" w16cid:durableId="1664894699">
    <w:abstractNumId w:val="0"/>
    <w:lvlOverride w:ilvl="0">
      <w:lvl w:ilvl="0">
        <w:numFmt w:val="decimal"/>
        <w:lvlText w:val="%1."/>
        <w:lvlJc w:val="left"/>
      </w:lvl>
    </w:lvlOverride>
  </w:num>
  <w:num w:numId="16" w16cid:durableId="1047532949">
    <w:abstractNumId w:val="19"/>
  </w:num>
  <w:num w:numId="17" w16cid:durableId="1293711228">
    <w:abstractNumId w:val="11"/>
  </w:num>
  <w:num w:numId="18" w16cid:durableId="584650448">
    <w:abstractNumId w:val="9"/>
  </w:num>
  <w:num w:numId="19" w16cid:durableId="80419587">
    <w:abstractNumId w:val="17"/>
    <w:lvlOverride w:ilvl="0">
      <w:lvl w:ilvl="0">
        <w:numFmt w:val="decimal"/>
        <w:lvlText w:val="%1."/>
        <w:lvlJc w:val="left"/>
      </w:lvl>
    </w:lvlOverride>
  </w:num>
  <w:num w:numId="20" w16cid:durableId="223444741">
    <w:abstractNumId w:val="15"/>
  </w:num>
  <w:num w:numId="21" w16cid:durableId="2139374023">
    <w:abstractNumId w:val="2"/>
  </w:num>
  <w:num w:numId="22" w16cid:durableId="778257061">
    <w:abstractNumId w:val="20"/>
  </w:num>
  <w:num w:numId="23" w16cid:durableId="702900641">
    <w:abstractNumId w:val="21"/>
  </w:num>
  <w:num w:numId="24" w16cid:durableId="17918268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119"/>
    <w:rsid w:val="0000178A"/>
    <w:rsid w:val="0000197E"/>
    <w:rsid w:val="00002DC8"/>
    <w:rsid w:val="0000756B"/>
    <w:rsid w:val="00010159"/>
    <w:rsid w:val="000102E6"/>
    <w:rsid w:val="00012CE2"/>
    <w:rsid w:val="00012D62"/>
    <w:rsid w:val="0001305C"/>
    <w:rsid w:val="00014F28"/>
    <w:rsid w:val="00021C06"/>
    <w:rsid w:val="000223CB"/>
    <w:rsid w:val="000240D3"/>
    <w:rsid w:val="00024117"/>
    <w:rsid w:val="00026829"/>
    <w:rsid w:val="00031BFD"/>
    <w:rsid w:val="00032CEA"/>
    <w:rsid w:val="00034336"/>
    <w:rsid w:val="00035B5F"/>
    <w:rsid w:val="00040115"/>
    <w:rsid w:val="00040CE9"/>
    <w:rsid w:val="000465A6"/>
    <w:rsid w:val="000478CD"/>
    <w:rsid w:val="00050E67"/>
    <w:rsid w:val="000511BA"/>
    <w:rsid w:val="000540EA"/>
    <w:rsid w:val="0005495E"/>
    <w:rsid w:val="00055C32"/>
    <w:rsid w:val="000605AE"/>
    <w:rsid w:val="0006217A"/>
    <w:rsid w:val="00066F72"/>
    <w:rsid w:val="00067658"/>
    <w:rsid w:val="00070A0D"/>
    <w:rsid w:val="00070A9A"/>
    <w:rsid w:val="00072952"/>
    <w:rsid w:val="00072BD9"/>
    <w:rsid w:val="00073582"/>
    <w:rsid w:val="0007418E"/>
    <w:rsid w:val="00074831"/>
    <w:rsid w:val="00075A0C"/>
    <w:rsid w:val="00075B1E"/>
    <w:rsid w:val="000766C3"/>
    <w:rsid w:val="00080616"/>
    <w:rsid w:val="00081828"/>
    <w:rsid w:val="00081E9B"/>
    <w:rsid w:val="0008300B"/>
    <w:rsid w:val="00084AF8"/>
    <w:rsid w:val="00085658"/>
    <w:rsid w:val="00085F58"/>
    <w:rsid w:val="0008796B"/>
    <w:rsid w:val="00095D5F"/>
    <w:rsid w:val="00097D09"/>
    <w:rsid w:val="000A0777"/>
    <w:rsid w:val="000A0ACC"/>
    <w:rsid w:val="000A2AAC"/>
    <w:rsid w:val="000A397A"/>
    <w:rsid w:val="000A4616"/>
    <w:rsid w:val="000A4BA1"/>
    <w:rsid w:val="000A4E7B"/>
    <w:rsid w:val="000A4FC9"/>
    <w:rsid w:val="000A5BFA"/>
    <w:rsid w:val="000A60E6"/>
    <w:rsid w:val="000B25FB"/>
    <w:rsid w:val="000B2E68"/>
    <w:rsid w:val="000B40F3"/>
    <w:rsid w:val="000B429F"/>
    <w:rsid w:val="000B5165"/>
    <w:rsid w:val="000B6DAD"/>
    <w:rsid w:val="000C5A84"/>
    <w:rsid w:val="000C7101"/>
    <w:rsid w:val="000D07FC"/>
    <w:rsid w:val="000D0E0C"/>
    <w:rsid w:val="000D57DE"/>
    <w:rsid w:val="000D5B0C"/>
    <w:rsid w:val="000D5B68"/>
    <w:rsid w:val="000D6AB7"/>
    <w:rsid w:val="000D6E0B"/>
    <w:rsid w:val="000E06E9"/>
    <w:rsid w:val="000E6250"/>
    <w:rsid w:val="000F005C"/>
    <w:rsid w:val="000F0505"/>
    <w:rsid w:val="000F072D"/>
    <w:rsid w:val="000F099F"/>
    <w:rsid w:val="000F68A4"/>
    <w:rsid w:val="000F68E5"/>
    <w:rsid w:val="00101E60"/>
    <w:rsid w:val="00101F83"/>
    <w:rsid w:val="00102903"/>
    <w:rsid w:val="001031C9"/>
    <w:rsid w:val="001036EA"/>
    <w:rsid w:val="00104006"/>
    <w:rsid w:val="00104CF8"/>
    <w:rsid w:val="00107F9B"/>
    <w:rsid w:val="00110104"/>
    <w:rsid w:val="0011633D"/>
    <w:rsid w:val="00117053"/>
    <w:rsid w:val="00120847"/>
    <w:rsid w:val="001217B2"/>
    <w:rsid w:val="00121DB5"/>
    <w:rsid w:val="001227F9"/>
    <w:rsid w:val="00122B56"/>
    <w:rsid w:val="001233B0"/>
    <w:rsid w:val="001309D0"/>
    <w:rsid w:val="00132DEC"/>
    <w:rsid w:val="001357CB"/>
    <w:rsid w:val="00135AA3"/>
    <w:rsid w:val="00141A20"/>
    <w:rsid w:val="001443CD"/>
    <w:rsid w:val="00146001"/>
    <w:rsid w:val="001501D0"/>
    <w:rsid w:val="0015026E"/>
    <w:rsid w:val="00154016"/>
    <w:rsid w:val="00157A34"/>
    <w:rsid w:val="0016047D"/>
    <w:rsid w:val="00160583"/>
    <w:rsid w:val="00162048"/>
    <w:rsid w:val="00163A66"/>
    <w:rsid w:val="00170A3E"/>
    <w:rsid w:val="00173F8C"/>
    <w:rsid w:val="00175593"/>
    <w:rsid w:val="001760FD"/>
    <w:rsid w:val="00180DF5"/>
    <w:rsid w:val="0018287C"/>
    <w:rsid w:val="00183167"/>
    <w:rsid w:val="00183565"/>
    <w:rsid w:val="00184BBC"/>
    <w:rsid w:val="00187353"/>
    <w:rsid w:val="001874CC"/>
    <w:rsid w:val="00191D59"/>
    <w:rsid w:val="00192D49"/>
    <w:rsid w:val="001934C9"/>
    <w:rsid w:val="0019358A"/>
    <w:rsid w:val="0019396E"/>
    <w:rsid w:val="00195604"/>
    <w:rsid w:val="00196CC1"/>
    <w:rsid w:val="001A149C"/>
    <w:rsid w:val="001A3CEE"/>
    <w:rsid w:val="001A4155"/>
    <w:rsid w:val="001A4176"/>
    <w:rsid w:val="001A4B8B"/>
    <w:rsid w:val="001B0FC6"/>
    <w:rsid w:val="001B1F08"/>
    <w:rsid w:val="001B31E9"/>
    <w:rsid w:val="001B3220"/>
    <w:rsid w:val="001B75AD"/>
    <w:rsid w:val="001C1750"/>
    <w:rsid w:val="001C4E62"/>
    <w:rsid w:val="001C65B9"/>
    <w:rsid w:val="001C7D23"/>
    <w:rsid w:val="001C7DE2"/>
    <w:rsid w:val="001D0CB8"/>
    <w:rsid w:val="001D3A48"/>
    <w:rsid w:val="001D4137"/>
    <w:rsid w:val="001D6C47"/>
    <w:rsid w:val="001D6E25"/>
    <w:rsid w:val="001E401F"/>
    <w:rsid w:val="001E4298"/>
    <w:rsid w:val="001E6490"/>
    <w:rsid w:val="001E74FC"/>
    <w:rsid w:val="001F18A0"/>
    <w:rsid w:val="001F20B0"/>
    <w:rsid w:val="001F3BF7"/>
    <w:rsid w:val="001F423E"/>
    <w:rsid w:val="001F4AFC"/>
    <w:rsid w:val="001F5E92"/>
    <w:rsid w:val="001F6B9C"/>
    <w:rsid w:val="00200BA2"/>
    <w:rsid w:val="0020117B"/>
    <w:rsid w:val="00201326"/>
    <w:rsid w:val="00201B0B"/>
    <w:rsid w:val="00201BAC"/>
    <w:rsid w:val="00205635"/>
    <w:rsid w:val="0020596B"/>
    <w:rsid w:val="00210EC9"/>
    <w:rsid w:val="00212DF9"/>
    <w:rsid w:val="002174FE"/>
    <w:rsid w:val="00220BBE"/>
    <w:rsid w:val="00220FE5"/>
    <w:rsid w:val="002219E8"/>
    <w:rsid w:val="00222B34"/>
    <w:rsid w:val="002239C1"/>
    <w:rsid w:val="00223DEE"/>
    <w:rsid w:val="002257B0"/>
    <w:rsid w:val="0023197C"/>
    <w:rsid w:val="00232184"/>
    <w:rsid w:val="00232A41"/>
    <w:rsid w:val="002333E9"/>
    <w:rsid w:val="00233878"/>
    <w:rsid w:val="00240873"/>
    <w:rsid w:val="00241FC1"/>
    <w:rsid w:val="002445BE"/>
    <w:rsid w:val="00245A7C"/>
    <w:rsid w:val="002465B1"/>
    <w:rsid w:val="00252E9F"/>
    <w:rsid w:val="0025340E"/>
    <w:rsid w:val="00253455"/>
    <w:rsid w:val="00253545"/>
    <w:rsid w:val="00253718"/>
    <w:rsid w:val="00255140"/>
    <w:rsid w:val="00261A8F"/>
    <w:rsid w:val="00261F0A"/>
    <w:rsid w:val="00262081"/>
    <w:rsid w:val="00262600"/>
    <w:rsid w:val="0026515B"/>
    <w:rsid w:val="002653B1"/>
    <w:rsid w:val="00266BAD"/>
    <w:rsid w:val="00270DA8"/>
    <w:rsid w:val="00273D24"/>
    <w:rsid w:val="00274018"/>
    <w:rsid w:val="00276DE3"/>
    <w:rsid w:val="00277AB6"/>
    <w:rsid w:val="002800A0"/>
    <w:rsid w:val="002805A7"/>
    <w:rsid w:val="0028085F"/>
    <w:rsid w:val="00281008"/>
    <w:rsid w:val="00282F1A"/>
    <w:rsid w:val="002830DF"/>
    <w:rsid w:val="00283649"/>
    <w:rsid w:val="0028491C"/>
    <w:rsid w:val="00287C6E"/>
    <w:rsid w:val="00292229"/>
    <w:rsid w:val="00293DB2"/>
    <w:rsid w:val="002951B9"/>
    <w:rsid w:val="002972EC"/>
    <w:rsid w:val="00297BA7"/>
    <w:rsid w:val="002A0C93"/>
    <w:rsid w:val="002A25CD"/>
    <w:rsid w:val="002A326F"/>
    <w:rsid w:val="002A4765"/>
    <w:rsid w:val="002A5544"/>
    <w:rsid w:val="002A7651"/>
    <w:rsid w:val="002B02EA"/>
    <w:rsid w:val="002B1524"/>
    <w:rsid w:val="002B42B6"/>
    <w:rsid w:val="002B5B33"/>
    <w:rsid w:val="002B61A1"/>
    <w:rsid w:val="002B7174"/>
    <w:rsid w:val="002C1AEA"/>
    <w:rsid w:val="002C4325"/>
    <w:rsid w:val="002D0B72"/>
    <w:rsid w:val="002D0EDC"/>
    <w:rsid w:val="002D0FB8"/>
    <w:rsid w:val="002D136B"/>
    <w:rsid w:val="002D1743"/>
    <w:rsid w:val="002D4504"/>
    <w:rsid w:val="002D4B58"/>
    <w:rsid w:val="002D4FE9"/>
    <w:rsid w:val="002D545A"/>
    <w:rsid w:val="002D6080"/>
    <w:rsid w:val="002D62EB"/>
    <w:rsid w:val="002E29AE"/>
    <w:rsid w:val="002E4119"/>
    <w:rsid w:val="002E4172"/>
    <w:rsid w:val="002E49EC"/>
    <w:rsid w:val="002F1C30"/>
    <w:rsid w:val="002F1EA0"/>
    <w:rsid w:val="002F2D7C"/>
    <w:rsid w:val="002F4744"/>
    <w:rsid w:val="002F4913"/>
    <w:rsid w:val="002F5EE4"/>
    <w:rsid w:val="002F5F7E"/>
    <w:rsid w:val="002F6E4C"/>
    <w:rsid w:val="00302ED6"/>
    <w:rsid w:val="0030482C"/>
    <w:rsid w:val="00306D86"/>
    <w:rsid w:val="0031102F"/>
    <w:rsid w:val="00314E92"/>
    <w:rsid w:val="00316580"/>
    <w:rsid w:val="00316794"/>
    <w:rsid w:val="0031721D"/>
    <w:rsid w:val="00317C74"/>
    <w:rsid w:val="0032079F"/>
    <w:rsid w:val="003209D4"/>
    <w:rsid w:val="00320BAD"/>
    <w:rsid w:val="00325E8B"/>
    <w:rsid w:val="003306CD"/>
    <w:rsid w:val="0033217F"/>
    <w:rsid w:val="003333DD"/>
    <w:rsid w:val="00335178"/>
    <w:rsid w:val="00340386"/>
    <w:rsid w:val="00343983"/>
    <w:rsid w:val="00344753"/>
    <w:rsid w:val="00344E42"/>
    <w:rsid w:val="00346D46"/>
    <w:rsid w:val="0034776D"/>
    <w:rsid w:val="00350648"/>
    <w:rsid w:val="00353C01"/>
    <w:rsid w:val="00356716"/>
    <w:rsid w:val="0036214F"/>
    <w:rsid w:val="00363C70"/>
    <w:rsid w:val="00363C97"/>
    <w:rsid w:val="00365FBA"/>
    <w:rsid w:val="0036658E"/>
    <w:rsid w:val="00372DC4"/>
    <w:rsid w:val="0037388A"/>
    <w:rsid w:val="00375125"/>
    <w:rsid w:val="00375B05"/>
    <w:rsid w:val="00376900"/>
    <w:rsid w:val="00376A41"/>
    <w:rsid w:val="00376E6B"/>
    <w:rsid w:val="00380565"/>
    <w:rsid w:val="00381DCA"/>
    <w:rsid w:val="003830DB"/>
    <w:rsid w:val="003845D3"/>
    <w:rsid w:val="0038531B"/>
    <w:rsid w:val="003856CF"/>
    <w:rsid w:val="00385809"/>
    <w:rsid w:val="00387959"/>
    <w:rsid w:val="003901D8"/>
    <w:rsid w:val="00394361"/>
    <w:rsid w:val="00394E9F"/>
    <w:rsid w:val="003963BA"/>
    <w:rsid w:val="003969FA"/>
    <w:rsid w:val="00396FAB"/>
    <w:rsid w:val="00397639"/>
    <w:rsid w:val="003A19ED"/>
    <w:rsid w:val="003A1FEC"/>
    <w:rsid w:val="003A5704"/>
    <w:rsid w:val="003A5DC9"/>
    <w:rsid w:val="003B2203"/>
    <w:rsid w:val="003B5DEA"/>
    <w:rsid w:val="003B681B"/>
    <w:rsid w:val="003C030E"/>
    <w:rsid w:val="003C12FE"/>
    <w:rsid w:val="003C1C10"/>
    <w:rsid w:val="003C385E"/>
    <w:rsid w:val="003C52D6"/>
    <w:rsid w:val="003C765F"/>
    <w:rsid w:val="003C7CD8"/>
    <w:rsid w:val="003D1513"/>
    <w:rsid w:val="003D3201"/>
    <w:rsid w:val="003D486C"/>
    <w:rsid w:val="003D4CDF"/>
    <w:rsid w:val="003D706E"/>
    <w:rsid w:val="003D776E"/>
    <w:rsid w:val="003E10AB"/>
    <w:rsid w:val="003E29E7"/>
    <w:rsid w:val="003E7DC3"/>
    <w:rsid w:val="003F234E"/>
    <w:rsid w:val="003F412C"/>
    <w:rsid w:val="003F4C88"/>
    <w:rsid w:val="003F6D5E"/>
    <w:rsid w:val="003F7B53"/>
    <w:rsid w:val="00404052"/>
    <w:rsid w:val="00406828"/>
    <w:rsid w:val="004103E8"/>
    <w:rsid w:val="00411AEC"/>
    <w:rsid w:val="0041741A"/>
    <w:rsid w:val="0042177A"/>
    <w:rsid w:val="00422492"/>
    <w:rsid w:val="00430FD4"/>
    <w:rsid w:val="00434B24"/>
    <w:rsid w:val="004350D4"/>
    <w:rsid w:val="0043525C"/>
    <w:rsid w:val="00441B18"/>
    <w:rsid w:val="00441FBD"/>
    <w:rsid w:val="004430E6"/>
    <w:rsid w:val="004457F8"/>
    <w:rsid w:val="00446062"/>
    <w:rsid w:val="004463D3"/>
    <w:rsid w:val="00446A69"/>
    <w:rsid w:val="004511A8"/>
    <w:rsid w:val="00451E5E"/>
    <w:rsid w:val="00453C13"/>
    <w:rsid w:val="00453E90"/>
    <w:rsid w:val="004600A0"/>
    <w:rsid w:val="00460F73"/>
    <w:rsid w:val="00461AD2"/>
    <w:rsid w:val="00462C6D"/>
    <w:rsid w:val="00463B88"/>
    <w:rsid w:val="00464B09"/>
    <w:rsid w:val="00464E34"/>
    <w:rsid w:val="004668AB"/>
    <w:rsid w:val="00475107"/>
    <w:rsid w:val="00475C89"/>
    <w:rsid w:val="00475E5E"/>
    <w:rsid w:val="00476558"/>
    <w:rsid w:val="004803CA"/>
    <w:rsid w:val="00481B64"/>
    <w:rsid w:val="00481DB6"/>
    <w:rsid w:val="0048232F"/>
    <w:rsid w:val="0048642E"/>
    <w:rsid w:val="00490F2C"/>
    <w:rsid w:val="00492CF0"/>
    <w:rsid w:val="00495FAA"/>
    <w:rsid w:val="00496562"/>
    <w:rsid w:val="004A1E87"/>
    <w:rsid w:val="004A2DE0"/>
    <w:rsid w:val="004A333E"/>
    <w:rsid w:val="004A5FA4"/>
    <w:rsid w:val="004A7479"/>
    <w:rsid w:val="004B3C4A"/>
    <w:rsid w:val="004B46D4"/>
    <w:rsid w:val="004C18C2"/>
    <w:rsid w:val="004C28A7"/>
    <w:rsid w:val="004C2B7F"/>
    <w:rsid w:val="004C5524"/>
    <w:rsid w:val="004C5C42"/>
    <w:rsid w:val="004C5DBD"/>
    <w:rsid w:val="004C5E1D"/>
    <w:rsid w:val="004C7094"/>
    <w:rsid w:val="004D1EBF"/>
    <w:rsid w:val="004D3A2E"/>
    <w:rsid w:val="004D5DAD"/>
    <w:rsid w:val="004D7F1C"/>
    <w:rsid w:val="004E08E7"/>
    <w:rsid w:val="004E0A01"/>
    <w:rsid w:val="004E0CE4"/>
    <w:rsid w:val="004E0F96"/>
    <w:rsid w:val="004E733C"/>
    <w:rsid w:val="004F2185"/>
    <w:rsid w:val="004F2E11"/>
    <w:rsid w:val="004F40A2"/>
    <w:rsid w:val="004F46CB"/>
    <w:rsid w:val="004F553B"/>
    <w:rsid w:val="004F569E"/>
    <w:rsid w:val="004F6616"/>
    <w:rsid w:val="00500A95"/>
    <w:rsid w:val="00502347"/>
    <w:rsid w:val="005048A8"/>
    <w:rsid w:val="00506776"/>
    <w:rsid w:val="00506CE9"/>
    <w:rsid w:val="0050793E"/>
    <w:rsid w:val="00510347"/>
    <w:rsid w:val="0051128E"/>
    <w:rsid w:val="00515036"/>
    <w:rsid w:val="005168B1"/>
    <w:rsid w:val="005205D4"/>
    <w:rsid w:val="00522A15"/>
    <w:rsid w:val="00523B4F"/>
    <w:rsid w:val="0052660E"/>
    <w:rsid w:val="00526CD6"/>
    <w:rsid w:val="0052772E"/>
    <w:rsid w:val="0052797E"/>
    <w:rsid w:val="00532BC9"/>
    <w:rsid w:val="005343B5"/>
    <w:rsid w:val="00534A71"/>
    <w:rsid w:val="005354F4"/>
    <w:rsid w:val="005419E4"/>
    <w:rsid w:val="005426E1"/>
    <w:rsid w:val="00544052"/>
    <w:rsid w:val="00544278"/>
    <w:rsid w:val="00544B58"/>
    <w:rsid w:val="00546F8A"/>
    <w:rsid w:val="00550183"/>
    <w:rsid w:val="0055661B"/>
    <w:rsid w:val="00562002"/>
    <w:rsid w:val="00562582"/>
    <w:rsid w:val="0056379C"/>
    <w:rsid w:val="00563DCF"/>
    <w:rsid w:val="00565B12"/>
    <w:rsid w:val="0057092E"/>
    <w:rsid w:val="00570CAC"/>
    <w:rsid w:val="005722B5"/>
    <w:rsid w:val="00573D36"/>
    <w:rsid w:val="00573EA7"/>
    <w:rsid w:val="00576C9A"/>
    <w:rsid w:val="00586FB1"/>
    <w:rsid w:val="00587D4A"/>
    <w:rsid w:val="00592DE0"/>
    <w:rsid w:val="005930C0"/>
    <w:rsid w:val="0059364F"/>
    <w:rsid w:val="00593AB1"/>
    <w:rsid w:val="0059673B"/>
    <w:rsid w:val="005A024A"/>
    <w:rsid w:val="005B2EAD"/>
    <w:rsid w:val="005B548E"/>
    <w:rsid w:val="005C3146"/>
    <w:rsid w:val="005C3243"/>
    <w:rsid w:val="005C45A0"/>
    <w:rsid w:val="005C6D22"/>
    <w:rsid w:val="005D0401"/>
    <w:rsid w:val="005D1115"/>
    <w:rsid w:val="005D2758"/>
    <w:rsid w:val="005D28C9"/>
    <w:rsid w:val="005D7E44"/>
    <w:rsid w:val="005E0AB8"/>
    <w:rsid w:val="005E262C"/>
    <w:rsid w:val="005E2BCF"/>
    <w:rsid w:val="005E2E85"/>
    <w:rsid w:val="005E3226"/>
    <w:rsid w:val="005E5752"/>
    <w:rsid w:val="005E67A8"/>
    <w:rsid w:val="005F523B"/>
    <w:rsid w:val="005F6B24"/>
    <w:rsid w:val="0060148E"/>
    <w:rsid w:val="00601F0E"/>
    <w:rsid w:val="006033B5"/>
    <w:rsid w:val="00603795"/>
    <w:rsid w:val="00605A8C"/>
    <w:rsid w:val="00606939"/>
    <w:rsid w:val="006069E6"/>
    <w:rsid w:val="0060745C"/>
    <w:rsid w:val="00607A87"/>
    <w:rsid w:val="0061062E"/>
    <w:rsid w:val="006117D7"/>
    <w:rsid w:val="0061556D"/>
    <w:rsid w:val="006161AD"/>
    <w:rsid w:val="00617587"/>
    <w:rsid w:val="0061783A"/>
    <w:rsid w:val="00623CBF"/>
    <w:rsid w:val="00627F32"/>
    <w:rsid w:val="006305DA"/>
    <w:rsid w:val="006314F3"/>
    <w:rsid w:val="006316AA"/>
    <w:rsid w:val="00634C8B"/>
    <w:rsid w:val="00635771"/>
    <w:rsid w:val="00637EF5"/>
    <w:rsid w:val="00640511"/>
    <w:rsid w:val="006524DE"/>
    <w:rsid w:val="00653FD4"/>
    <w:rsid w:val="00662C3C"/>
    <w:rsid w:val="0066449E"/>
    <w:rsid w:val="006650A7"/>
    <w:rsid w:val="006709D3"/>
    <w:rsid w:val="00670E9D"/>
    <w:rsid w:val="0067111F"/>
    <w:rsid w:val="00677046"/>
    <w:rsid w:val="0067731F"/>
    <w:rsid w:val="00683437"/>
    <w:rsid w:val="006845DE"/>
    <w:rsid w:val="00685FD6"/>
    <w:rsid w:val="006876EF"/>
    <w:rsid w:val="006900DC"/>
    <w:rsid w:val="00690AA3"/>
    <w:rsid w:val="0069198D"/>
    <w:rsid w:val="00691F79"/>
    <w:rsid w:val="006934CA"/>
    <w:rsid w:val="006947E1"/>
    <w:rsid w:val="00697442"/>
    <w:rsid w:val="00697896"/>
    <w:rsid w:val="006A026F"/>
    <w:rsid w:val="006A0D05"/>
    <w:rsid w:val="006A1EE1"/>
    <w:rsid w:val="006A4762"/>
    <w:rsid w:val="006A55AD"/>
    <w:rsid w:val="006A5758"/>
    <w:rsid w:val="006A66B5"/>
    <w:rsid w:val="006B0909"/>
    <w:rsid w:val="006B1877"/>
    <w:rsid w:val="006B1C98"/>
    <w:rsid w:val="006B24D0"/>
    <w:rsid w:val="006B2CBA"/>
    <w:rsid w:val="006B3BD0"/>
    <w:rsid w:val="006B404E"/>
    <w:rsid w:val="006B5241"/>
    <w:rsid w:val="006B6FB5"/>
    <w:rsid w:val="006C0B19"/>
    <w:rsid w:val="006C174A"/>
    <w:rsid w:val="006C25C4"/>
    <w:rsid w:val="006C3474"/>
    <w:rsid w:val="006C6F53"/>
    <w:rsid w:val="006D3D2B"/>
    <w:rsid w:val="006E03DA"/>
    <w:rsid w:val="006E0FAF"/>
    <w:rsid w:val="006E1888"/>
    <w:rsid w:val="006E517D"/>
    <w:rsid w:val="006E55BA"/>
    <w:rsid w:val="006E7796"/>
    <w:rsid w:val="006E7DD0"/>
    <w:rsid w:val="006F019D"/>
    <w:rsid w:val="006F07C8"/>
    <w:rsid w:val="006F5A62"/>
    <w:rsid w:val="0070201A"/>
    <w:rsid w:val="007070FF"/>
    <w:rsid w:val="007127FB"/>
    <w:rsid w:val="00713150"/>
    <w:rsid w:val="00713E05"/>
    <w:rsid w:val="0071703D"/>
    <w:rsid w:val="007176F6"/>
    <w:rsid w:val="007213CF"/>
    <w:rsid w:val="007217C2"/>
    <w:rsid w:val="00732990"/>
    <w:rsid w:val="00732E84"/>
    <w:rsid w:val="007355E3"/>
    <w:rsid w:val="0073673C"/>
    <w:rsid w:val="0073783B"/>
    <w:rsid w:val="00740354"/>
    <w:rsid w:val="00742C92"/>
    <w:rsid w:val="00743196"/>
    <w:rsid w:val="00745115"/>
    <w:rsid w:val="00745B18"/>
    <w:rsid w:val="00747BD4"/>
    <w:rsid w:val="007506BF"/>
    <w:rsid w:val="00753753"/>
    <w:rsid w:val="0075395D"/>
    <w:rsid w:val="00754630"/>
    <w:rsid w:val="00754A10"/>
    <w:rsid w:val="00760BF2"/>
    <w:rsid w:val="00762823"/>
    <w:rsid w:val="007631BC"/>
    <w:rsid w:val="00763F7A"/>
    <w:rsid w:val="00765229"/>
    <w:rsid w:val="00766978"/>
    <w:rsid w:val="007676CC"/>
    <w:rsid w:val="007676CE"/>
    <w:rsid w:val="0077307E"/>
    <w:rsid w:val="007740EA"/>
    <w:rsid w:val="00780102"/>
    <w:rsid w:val="00780201"/>
    <w:rsid w:val="00780D98"/>
    <w:rsid w:val="00781546"/>
    <w:rsid w:val="00782D10"/>
    <w:rsid w:val="00783922"/>
    <w:rsid w:val="007846FF"/>
    <w:rsid w:val="00784C95"/>
    <w:rsid w:val="00787211"/>
    <w:rsid w:val="0078789C"/>
    <w:rsid w:val="00793D1D"/>
    <w:rsid w:val="00794BAC"/>
    <w:rsid w:val="007A002A"/>
    <w:rsid w:val="007A0586"/>
    <w:rsid w:val="007A31FE"/>
    <w:rsid w:val="007A3278"/>
    <w:rsid w:val="007A5685"/>
    <w:rsid w:val="007A6B76"/>
    <w:rsid w:val="007B14B1"/>
    <w:rsid w:val="007B1C74"/>
    <w:rsid w:val="007B2169"/>
    <w:rsid w:val="007B2FF1"/>
    <w:rsid w:val="007B314D"/>
    <w:rsid w:val="007B351D"/>
    <w:rsid w:val="007B6B35"/>
    <w:rsid w:val="007B6E47"/>
    <w:rsid w:val="007C1106"/>
    <w:rsid w:val="007C1BCC"/>
    <w:rsid w:val="007C2408"/>
    <w:rsid w:val="007C35B3"/>
    <w:rsid w:val="007C4796"/>
    <w:rsid w:val="007C63EB"/>
    <w:rsid w:val="007C6A38"/>
    <w:rsid w:val="007C703A"/>
    <w:rsid w:val="007C723A"/>
    <w:rsid w:val="007C7360"/>
    <w:rsid w:val="007C7F64"/>
    <w:rsid w:val="007D0596"/>
    <w:rsid w:val="007D2027"/>
    <w:rsid w:val="007D34F5"/>
    <w:rsid w:val="007D7A3A"/>
    <w:rsid w:val="007E2395"/>
    <w:rsid w:val="007E2F88"/>
    <w:rsid w:val="007E30AD"/>
    <w:rsid w:val="007E3EBA"/>
    <w:rsid w:val="007E48A6"/>
    <w:rsid w:val="007E5339"/>
    <w:rsid w:val="007E5BA2"/>
    <w:rsid w:val="007E5EF1"/>
    <w:rsid w:val="007E6544"/>
    <w:rsid w:val="007F4E69"/>
    <w:rsid w:val="007F56BC"/>
    <w:rsid w:val="007F5F79"/>
    <w:rsid w:val="00800DA7"/>
    <w:rsid w:val="008023D9"/>
    <w:rsid w:val="008048A6"/>
    <w:rsid w:val="0080602F"/>
    <w:rsid w:val="00807B49"/>
    <w:rsid w:val="0081064E"/>
    <w:rsid w:val="00817692"/>
    <w:rsid w:val="00817F76"/>
    <w:rsid w:val="0082141C"/>
    <w:rsid w:val="0082270D"/>
    <w:rsid w:val="00824A28"/>
    <w:rsid w:val="008264BC"/>
    <w:rsid w:val="00827F8B"/>
    <w:rsid w:val="008306F5"/>
    <w:rsid w:val="00830EB2"/>
    <w:rsid w:val="0083200E"/>
    <w:rsid w:val="00834CAF"/>
    <w:rsid w:val="00835038"/>
    <w:rsid w:val="00835126"/>
    <w:rsid w:val="00846D74"/>
    <w:rsid w:val="00856324"/>
    <w:rsid w:val="00857281"/>
    <w:rsid w:val="00860A55"/>
    <w:rsid w:val="00860FE7"/>
    <w:rsid w:val="00861DE1"/>
    <w:rsid w:val="00861E2D"/>
    <w:rsid w:val="00862D6E"/>
    <w:rsid w:val="00874AA2"/>
    <w:rsid w:val="0087776A"/>
    <w:rsid w:val="0088173C"/>
    <w:rsid w:val="00881AE9"/>
    <w:rsid w:val="00883BFB"/>
    <w:rsid w:val="008849D1"/>
    <w:rsid w:val="00884C69"/>
    <w:rsid w:val="00885329"/>
    <w:rsid w:val="00887AC2"/>
    <w:rsid w:val="00890E7D"/>
    <w:rsid w:val="00890F1E"/>
    <w:rsid w:val="00892C9D"/>
    <w:rsid w:val="008932AC"/>
    <w:rsid w:val="0089507B"/>
    <w:rsid w:val="008965F4"/>
    <w:rsid w:val="008A2A7C"/>
    <w:rsid w:val="008A2F5A"/>
    <w:rsid w:val="008A36A3"/>
    <w:rsid w:val="008A4944"/>
    <w:rsid w:val="008A5607"/>
    <w:rsid w:val="008A6418"/>
    <w:rsid w:val="008A7854"/>
    <w:rsid w:val="008B2B9D"/>
    <w:rsid w:val="008B3193"/>
    <w:rsid w:val="008C0F74"/>
    <w:rsid w:val="008C13AA"/>
    <w:rsid w:val="008C1A03"/>
    <w:rsid w:val="008C1CED"/>
    <w:rsid w:val="008C3397"/>
    <w:rsid w:val="008C4B19"/>
    <w:rsid w:val="008C578E"/>
    <w:rsid w:val="008C7D67"/>
    <w:rsid w:val="008D24F7"/>
    <w:rsid w:val="008D784A"/>
    <w:rsid w:val="008E22A4"/>
    <w:rsid w:val="008E342A"/>
    <w:rsid w:val="008E5494"/>
    <w:rsid w:val="008E583F"/>
    <w:rsid w:val="008E5965"/>
    <w:rsid w:val="008E6083"/>
    <w:rsid w:val="008F1E44"/>
    <w:rsid w:val="008F2310"/>
    <w:rsid w:val="008F6336"/>
    <w:rsid w:val="008F7BBD"/>
    <w:rsid w:val="009004D3"/>
    <w:rsid w:val="009035F5"/>
    <w:rsid w:val="009040D9"/>
    <w:rsid w:val="009055E4"/>
    <w:rsid w:val="009065A0"/>
    <w:rsid w:val="009072F3"/>
    <w:rsid w:val="009077D4"/>
    <w:rsid w:val="00911125"/>
    <w:rsid w:val="00912306"/>
    <w:rsid w:val="00913DE0"/>
    <w:rsid w:val="0091547C"/>
    <w:rsid w:val="0092017E"/>
    <w:rsid w:val="009207CA"/>
    <w:rsid w:val="00923B86"/>
    <w:rsid w:val="00924961"/>
    <w:rsid w:val="00927228"/>
    <w:rsid w:val="00933837"/>
    <w:rsid w:val="00933BB7"/>
    <w:rsid w:val="0093554B"/>
    <w:rsid w:val="00936D9A"/>
    <w:rsid w:val="00937E24"/>
    <w:rsid w:val="00940036"/>
    <w:rsid w:val="009444C0"/>
    <w:rsid w:val="00945887"/>
    <w:rsid w:val="0094690A"/>
    <w:rsid w:val="009505A5"/>
    <w:rsid w:val="00952E35"/>
    <w:rsid w:val="00957F7B"/>
    <w:rsid w:val="00960928"/>
    <w:rsid w:val="00962071"/>
    <w:rsid w:val="009629BF"/>
    <w:rsid w:val="009668B3"/>
    <w:rsid w:val="009722C3"/>
    <w:rsid w:val="009728A2"/>
    <w:rsid w:val="00972D45"/>
    <w:rsid w:val="0097326F"/>
    <w:rsid w:val="009766D4"/>
    <w:rsid w:val="00977049"/>
    <w:rsid w:val="0097768B"/>
    <w:rsid w:val="0097787F"/>
    <w:rsid w:val="00977A69"/>
    <w:rsid w:val="00980A34"/>
    <w:rsid w:val="0098227F"/>
    <w:rsid w:val="009829E7"/>
    <w:rsid w:val="00983D23"/>
    <w:rsid w:val="00985122"/>
    <w:rsid w:val="00986477"/>
    <w:rsid w:val="00986AF7"/>
    <w:rsid w:val="00987B4B"/>
    <w:rsid w:val="009905F0"/>
    <w:rsid w:val="00991ACE"/>
    <w:rsid w:val="00994790"/>
    <w:rsid w:val="00994D40"/>
    <w:rsid w:val="00995AC5"/>
    <w:rsid w:val="009974B0"/>
    <w:rsid w:val="00997D62"/>
    <w:rsid w:val="009A37AA"/>
    <w:rsid w:val="009A5F11"/>
    <w:rsid w:val="009A6647"/>
    <w:rsid w:val="009A7C19"/>
    <w:rsid w:val="009B2315"/>
    <w:rsid w:val="009B3233"/>
    <w:rsid w:val="009B3830"/>
    <w:rsid w:val="009B3A99"/>
    <w:rsid w:val="009B50F6"/>
    <w:rsid w:val="009C118A"/>
    <w:rsid w:val="009C229C"/>
    <w:rsid w:val="009C69A8"/>
    <w:rsid w:val="009C6B36"/>
    <w:rsid w:val="009D07D9"/>
    <w:rsid w:val="009E002D"/>
    <w:rsid w:val="009E1539"/>
    <w:rsid w:val="009E37C5"/>
    <w:rsid w:val="009E4285"/>
    <w:rsid w:val="009E5219"/>
    <w:rsid w:val="009E550A"/>
    <w:rsid w:val="009E5A41"/>
    <w:rsid w:val="009E79F5"/>
    <w:rsid w:val="009F06AA"/>
    <w:rsid w:val="009F2E85"/>
    <w:rsid w:val="009F7F4B"/>
    <w:rsid w:val="00A02A25"/>
    <w:rsid w:val="00A034E3"/>
    <w:rsid w:val="00A04FF5"/>
    <w:rsid w:val="00A06C32"/>
    <w:rsid w:val="00A07170"/>
    <w:rsid w:val="00A1110C"/>
    <w:rsid w:val="00A1169E"/>
    <w:rsid w:val="00A125A5"/>
    <w:rsid w:val="00A1448E"/>
    <w:rsid w:val="00A14DFB"/>
    <w:rsid w:val="00A1643E"/>
    <w:rsid w:val="00A2320D"/>
    <w:rsid w:val="00A25129"/>
    <w:rsid w:val="00A263CF"/>
    <w:rsid w:val="00A272AB"/>
    <w:rsid w:val="00A30DF3"/>
    <w:rsid w:val="00A3104E"/>
    <w:rsid w:val="00A310E6"/>
    <w:rsid w:val="00A3131A"/>
    <w:rsid w:val="00A31C93"/>
    <w:rsid w:val="00A33971"/>
    <w:rsid w:val="00A345D3"/>
    <w:rsid w:val="00A35276"/>
    <w:rsid w:val="00A36061"/>
    <w:rsid w:val="00A368FE"/>
    <w:rsid w:val="00A411E1"/>
    <w:rsid w:val="00A42EE0"/>
    <w:rsid w:val="00A4466B"/>
    <w:rsid w:val="00A465C1"/>
    <w:rsid w:val="00A478E9"/>
    <w:rsid w:val="00A47A82"/>
    <w:rsid w:val="00A50C2A"/>
    <w:rsid w:val="00A5104A"/>
    <w:rsid w:val="00A5397F"/>
    <w:rsid w:val="00A557A6"/>
    <w:rsid w:val="00A562AA"/>
    <w:rsid w:val="00A574D6"/>
    <w:rsid w:val="00A5782F"/>
    <w:rsid w:val="00A60A46"/>
    <w:rsid w:val="00A62C34"/>
    <w:rsid w:val="00A65DA6"/>
    <w:rsid w:val="00A708F5"/>
    <w:rsid w:val="00A74061"/>
    <w:rsid w:val="00A74510"/>
    <w:rsid w:val="00A74A23"/>
    <w:rsid w:val="00A75B14"/>
    <w:rsid w:val="00A760B7"/>
    <w:rsid w:val="00A822E1"/>
    <w:rsid w:val="00A82331"/>
    <w:rsid w:val="00A83820"/>
    <w:rsid w:val="00A84B5F"/>
    <w:rsid w:val="00A90119"/>
    <w:rsid w:val="00A92FFB"/>
    <w:rsid w:val="00A93CB0"/>
    <w:rsid w:val="00A9555A"/>
    <w:rsid w:val="00A95B87"/>
    <w:rsid w:val="00AA04B1"/>
    <w:rsid w:val="00AA307D"/>
    <w:rsid w:val="00AA4358"/>
    <w:rsid w:val="00AA5292"/>
    <w:rsid w:val="00AA7A54"/>
    <w:rsid w:val="00AB09DC"/>
    <w:rsid w:val="00AB0C5D"/>
    <w:rsid w:val="00AB15E8"/>
    <w:rsid w:val="00AB2000"/>
    <w:rsid w:val="00AB3C47"/>
    <w:rsid w:val="00AB4D0F"/>
    <w:rsid w:val="00AB4E84"/>
    <w:rsid w:val="00AB6C81"/>
    <w:rsid w:val="00AB7C06"/>
    <w:rsid w:val="00AC470E"/>
    <w:rsid w:val="00AC4819"/>
    <w:rsid w:val="00AC58C9"/>
    <w:rsid w:val="00AC6EED"/>
    <w:rsid w:val="00AC7B8A"/>
    <w:rsid w:val="00AD004A"/>
    <w:rsid w:val="00AD06DA"/>
    <w:rsid w:val="00AD07CE"/>
    <w:rsid w:val="00AD0814"/>
    <w:rsid w:val="00AD1800"/>
    <w:rsid w:val="00AD1FD3"/>
    <w:rsid w:val="00AD2863"/>
    <w:rsid w:val="00AD3061"/>
    <w:rsid w:val="00AE0BF3"/>
    <w:rsid w:val="00AE1CE0"/>
    <w:rsid w:val="00AE315B"/>
    <w:rsid w:val="00AE465B"/>
    <w:rsid w:val="00AE589E"/>
    <w:rsid w:val="00AE76DC"/>
    <w:rsid w:val="00AE781A"/>
    <w:rsid w:val="00AF1008"/>
    <w:rsid w:val="00AF1486"/>
    <w:rsid w:val="00AF2C0B"/>
    <w:rsid w:val="00AF4E06"/>
    <w:rsid w:val="00AF7A52"/>
    <w:rsid w:val="00B0712C"/>
    <w:rsid w:val="00B11180"/>
    <w:rsid w:val="00B12098"/>
    <w:rsid w:val="00B1490D"/>
    <w:rsid w:val="00B169EF"/>
    <w:rsid w:val="00B175D5"/>
    <w:rsid w:val="00B176FC"/>
    <w:rsid w:val="00B20AEB"/>
    <w:rsid w:val="00B21EC1"/>
    <w:rsid w:val="00B245AE"/>
    <w:rsid w:val="00B25E52"/>
    <w:rsid w:val="00B260F4"/>
    <w:rsid w:val="00B26354"/>
    <w:rsid w:val="00B264DA"/>
    <w:rsid w:val="00B26EF2"/>
    <w:rsid w:val="00B27CED"/>
    <w:rsid w:val="00B30EDF"/>
    <w:rsid w:val="00B333D8"/>
    <w:rsid w:val="00B341ED"/>
    <w:rsid w:val="00B36932"/>
    <w:rsid w:val="00B36C45"/>
    <w:rsid w:val="00B3720C"/>
    <w:rsid w:val="00B42C60"/>
    <w:rsid w:val="00B43691"/>
    <w:rsid w:val="00B44148"/>
    <w:rsid w:val="00B44399"/>
    <w:rsid w:val="00B44AD4"/>
    <w:rsid w:val="00B47DC2"/>
    <w:rsid w:val="00B50EAB"/>
    <w:rsid w:val="00B51170"/>
    <w:rsid w:val="00B524CE"/>
    <w:rsid w:val="00B5351F"/>
    <w:rsid w:val="00B53DA6"/>
    <w:rsid w:val="00B54E8C"/>
    <w:rsid w:val="00B55A5C"/>
    <w:rsid w:val="00B601B7"/>
    <w:rsid w:val="00B63221"/>
    <w:rsid w:val="00B63771"/>
    <w:rsid w:val="00B63EF9"/>
    <w:rsid w:val="00B6556A"/>
    <w:rsid w:val="00B6620A"/>
    <w:rsid w:val="00B665DC"/>
    <w:rsid w:val="00B66F16"/>
    <w:rsid w:val="00B72AAC"/>
    <w:rsid w:val="00B74815"/>
    <w:rsid w:val="00B75451"/>
    <w:rsid w:val="00B76993"/>
    <w:rsid w:val="00B778BC"/>
    <w:rsid w:val="00B77E27"/>
    <w:rsid w:val="00B82DF0"/>
    <w:rsid w:val="00B85C43"/>
    <w:rsid w:val="00B932BF"/>
    <w:rsid w:val="00B93DAA"/>
    <w:rsid w:val="00B94249"/>
    <w:rsid w:val="00B95184"/>
    <w:rsid w:val="00B969E2"/>
    <w:rsid w:val="00B97AC3"/>
    <w:rsid w:val="00B97B72"/>
    <w:rsid w:val="00BA1B7E"/>
    <w:rsid w:val="00BA4117"/>
    <w:rsid w:val="00BA59A9"/>
    <w:rsid w:val="00BA676C"/>
    <w:rsid w:val="00BB0CC7"/>
    <w:rsid w:val="00BB1547"/>
    <w:rsid w:val="00BB2143"/>
    <w:rsid w:val="00BB2498"/>
    <w:rsid w:val="00BB38A3"/>
    <w:rsid w:val="00BB41CF"/>
    <w:rsid w:val="00BB7371"/>
    <w:rsid w:val="00BB77D9"/>
    <w:rsid w:val="00BC0100"/>
    <w:rsid w:val="00BC1C96"/>
    <w:rsid w:val="00BC45BB"/>
    <w:rsid w:val="00BC4814"/>
    <w:rsid w:val="00BC4C1A"/>
    <w:rsid w:val="00BD0766"/>
    <w:rsid w:val="00BD1317"/>
    <w:rsid w:val="00BD19DA"/>
    <w:rsid w:val="00BD297D"/>
    <w:rsid w:val="00BD33C6"/>
    <w:rsid w:val="00BD33E2"/>
    <w:rsid w:val="00BD40A0"/>
    <w:rsid w:val="00BD57CC"/>
    <w:rsid w:val="00BD7346"/>
    <w:rsid w:val="00BE15CA"/>
    <w:rsid w:val="00BE37FD"/>
    <w:rsid w:val="00BE60AE"/>
    <w:rsid w:val="00BE6269"/>
    <w:rsid w:val="00BF2468"/>
    <w:rsid w:val="00BF2C91"/>
    <w:rsid w:val="00BF3A60"/>
    <w:rsid w:val="00BF3CE0"/>
    <w:rsid w:val="00BF7646"/>
    <w:rsid w:val="00C01308"/>
    <w:rsid w:val="00C04DBD"/>
    <w:rsid w:val="00C05BE7"/>
    <w:rsid w:val="00C05E31"/>
    <w:rsid w:val="00C06221"/>
    <w:rsid w:val="00C1095C"/>
    <w:rsid w:val="00C12762"/>
    <w:rsid w:val="00C12ABF"/>
    <w:rsid w:val="00C12C50"/>
    <w:rsid w:val="00C12F01"/>
    <w:rsid w:val="00C13239"/>
    <w:rsid w:val="00C1341D"/>
    <w:rsid w:val="00C17AF8"/>
    <w:rsid w:val="00C17BFC"/>
    <w:rsid w:val="00C20BD3"/>
    <w:rsid w:val="00C20D8D"/>
    <w:rsid w:val="00C2481D"/>
    <w:rsid w:val="00C274CB"/>
    <w:rsid w:val="00C30C9F"/>
    <w:rsid w:val="00C32590"/>
    <w:rsid w:val="00C34BE2"/>
    <w:rsid w:val="00C37311"/>
    <w:rsid w:val="00C40698"/>
    <w:rsid w:val="00C45249"/>
    <w:rsid w:val="00C45AB2"/>
    <w:rsid w:val="00C46541"/>
    <w:rsid w:val="00C46EF5"/>
    <w:rsid w:val="00C5041F"/>
    <w:rsid w:val="00C5133D"/>
    <w:rsid w:val="00C56F0D"/>
    <w:rsid w:val="00C600A4"/>
    <w:rsid w:val="00C61297"/>
    <w:rsid w:val="00C662DF"/>
    <w:rsid w:val="00C70175"/>
    <w:rsid w:val="00C70F24"/>
    <w:rsid w:val="00C70F94"/>
    <w:rsid w:val="00C713E6"/>
    <w:rsid w:val="00C7229A"/>
    <w:rsid w:val="00C726EE"/>
    <w:rsid w:val="00C72A2D"/>
    <w:rsid w:val="00C77021"/>
    <w:rsid w:val="00C81DE1"/>
    <w:rsid w:val="00C867AC"/>
    <w:rsid w:val="00C86D69"/>
    <w:rsid w:val="00C87956"/>
    <w:rsid w:val="00C87F1B"/>
    <w:rsid w:val="00C905DD"/>
    <w:rsid w:val="00C92A4C"/>
    <w:rsid w:val="00C95867"/>
    <w:rsid w:val="00C9624B"/>
    <w:rsid w:val="00C9699A"/>
    <w:rsid w:val="00CA063D"/>
    <w:rsid w:val="00CA39A6"/>
    <w:rsid w:val="00CA6FD7"/>
    <w:rsid w:val="00CB01FC"/>
    <w:rsid w:val="00CB0E67"/>
    <w:rsid w:val="00CB1497"/>
    <w:rsid w:val="00CB2820"/>
    <w:rsid w:val="00CB39EE"/>
    <w:rsid w:val="00CB5778"/>
    <w:rsid w:val="00CB6303"/>
    <w:rsid w:val="00CB788C"/>
    <w:rsid w:val="00CC0E08"/>
    <w:rsid w:val="00CC4388"/>
    <w:rsid w:val="00CC62A1"/>
    <w:rsid w:val="00CD3C42"/>
    <w:rsid w:val="00CD3E28"/>
    <w:rsid w:val="00CE0A34"/>
    <w:rsid w:val="00CE1469"/>
    <w:rsid w:val="00CE271E"/>
    <w:rsid w:val="00CE33D5"/>
    <w:rsid w:val="00CE3910"/>
    <w:rsid w:val="00CF24B5"/>
    <w:rsid w:val="00CF32CD"/>
    <w:rsid w:val="00CF538F"/>
    <w:rsid w:val="00CF74B7"/>
    <w:rsid w:val="00D01361"/>
    <w:rsid w:val="00D01D55"/>
    <w:rsid w:val="00D03070"/>
    <w:rsid w:val="00D03C74"/>
    <w:rsid w:val="00D100E4"/>
    <w:rsid w:val="00D11603"/>
    <w:rsid w:val="00D139CE"/>
    <w:rsid w:val="00D1657E"/>
    <w:rsid w:val="00D2275A"/>
    <w:rsid w:val="00D24067"/>
    <w:rsid w:val="00D27601"/>
    <w:rsid w:val="00D30508"/>
    <w:rsid w:val="00D306B4"/>
    <w:rsid w:val="00D31DFC"/>
    <w:rsid w:val="00D332AD"/>
    <w:rsid w:val="00D34158"/>
    <w:rsid w:val="00D3417F"/>
    <w:rsid w:val="00D34C91"/>
    <w:rsid w:val="00D36F70"/>
    <w:rsid w:val="00D40764"/>
    <w:rsid w:val="00D46280"/>
    <w:rsid w:val="00D50B03"/>
    <w:rsid w:val="00D5115F"/>
    <w:rsid w:val="00D5227E"/>
    <w:rsid w:val="00D531F0"/>
    <w:rsid w:val="00D53BAC"/>
    <w:rsid w:val="00D541DB"/>
    <w:rsid w:val="00D56B65"/>
    <w:rsid w:val="00D6063D"/>
    <w:rsid w:val="00D62904"/>
    <w:rsid w:val="00D62CB6"/>
    <w:rsid w:val="00D64FA7"/>
    <w:rsid w:val="00D66EFC"/>
    <w:rsid w:val="00D722F3"/>
    <w:rsid w:val="00D74005"/>
    <w:rsid w:val="00D770F4"/>
    <w:rsid w:val="00D81681"/>
    <w:rsid w:val="00D83FB0"/>
    <w:rsid w:val="00D8411A"/>
    <w:rsid w:val="00D86732"/>
    <w:rsid w:val="00D9042E"/>
    <w:rsid w:val="00D9093D"/>
    <w:rsid w:val="00D92323"/>
    <w:rsid w:val="00D93C7C"/>
    <w:rsid w:val="00D953D1"/>
    <w:rsid w:val="00D95EBB"/>
    <w:rsid w:val="00DA0A1D"/>
    <w:rsid w:val="00DA3A83"/>
    <w:rsid w:val="00DA4B0A"/>
    <w:rsid w:val="00DA7511"/>
    <w:rsid w:val="00DB0264"/>
    <w:rsid w:val="00DB10CB"/>
    <w:rsid w:val="00DB20C6"/>
    <w:rsid w:val="00DB280D"/>
    <w:rsid w:val="00DB659C"/>
    <w:rsid w:val="00DB6B32"/>
    <w:rsid w:val="00DB79D4"/>
    <w:rsid w:val="00DC09E0"/>
    <w:rsid w:val="00DC1ED3"/>
    <w:rsid w:val="00DC201B"/>
    <w:rsid w:val="00DC4393"/>
    <w:rsid w:val="00DC5211"/>
    <w:rsid w:val="00DC64BF"/>
    <w:rsid w:val="00DC6F92"/>
    <w:rsid w:val="00DC708B"/>
    <w:rsid w:val="00DC7B5E"/>
    <w:rsid w:val="00DD3304"/>
    <w:rsid w:val="00DD41C3"/>
    <w:rsid w:val="00DD5344"/>
    <w:rsid w:val="00DD5A80"/>
    <w:rsid w:val="00DD6719"/>
    <w:rsid w:val="00DE27C0"/>
    <w:rsid w:val="00DE7332"/>
    <w:rsid w:val="00DF2DA2"/>
    <w:rsid w:val="00DF452A"/>
    <w:rsid w:val="00DF52E6"/>
    <w:rsid w:val="00DF592A"/>
    <w:rsid w:val="00DF60E7"/>
    <w:rsid w:val="00DF62E6"/>
    <w:rsid w:val="00DF722E"/>
    <w:rsid w:val="00DF7721"/>
    <w:rsid w:val="00DF790E"/>
    <w:rsid w:val="00DF7C22"/>
    <w:rsid w:val="00E00B4D"/>
    <w:rsid w:val="00E01C2D"/>
    <w:rsid w:val="00E03C0C"/>
    <w:rsid w:val="00E04390"/>
    <w:rsid w:val="00E06F90"/>
    <w:rsid w:val="00E07C2C"/>
    <w:rsid w:val="00E07C4E"/>
    <w:rsid w:val="00E10AF8"/>
    <w:rsid w:val="00E117D2"/>
    <w:rsid w:val="00E11FB3"/>
    <w:rsid w:val="00E14274"/>
    <w:rsid w:val="00E14C9A"/>
    <w:rsid w:val="00E157D7"/>
    <w:rsid w:val="00E159B2"/>
    <w:rsid w:val="00E216E3"/>
    <w:rsid w:val="00E2292A"/>
    <w:rsid w:val="00E22CE1"/>
    <w:rsid w:val="00E24F45"/>
    <w:rsid w:val="00E315CF"/>
    <w:rsid w:val="00E334F6"/>
    <w:rsid w:val="00E347A5"/>
    <w:rsid w:val="00E3567F"/>
    <w:rsid w:val="00E36E0B"/>
    <w:rsid w:val="00E37BE1"/>
    <w:rsid w:val="00E41D1B"/>
    <w:rsid w:val="00E43D4C"/>
    <w:rsid w:val="00E4703D"/>
    <w:rsid w:val="00E53AA7"/>
    <w:rsid w:val="00E53E95"/>
    <w:rsid w:val="00E60160"/>
    <w:rsid w:val="00E60BDD"/>
    <w:rsid w:val="00E61D30"/>
    <w:rsid w:val="00E61E8B"/>
    <w:rsid w:val="00E6448B"/>
    <w:rsid w:val="00E64706"/>
    <w:rsid w:val="00E65CC4"/>
    <w:rsid w:val="00E66988"/>
    <w:rsid w:val="00E66F8D"/>
    <w:rsid w:val="00E67702"/>
    <w:rsid w:val="00E67AF3"/>
    <w:rsid w:val="00E67C53"/>
    <w:rsid w:val="00E67C59"/>
    <w:rsid w:val="00E706B6"/>
    <w:rsid w:val="00E712FC"/>
    <w:rsid w:val="00E718EF"/>
    <w:rsid w:val="00E71994"/>
    <w:rsid w:val="00E72387"/>
    <w:rsid w:val="00E74F7D"/>
    <w:rsid w:val="00E773CC"/>
    <w:rsid w:val="00E77736"/>
    <w:rsid w:val="00E80F60"/>
    <w:rsid w:val="00E81FAC"/>
    <w:rsid w:val="00E83902"/>
    <w:rsid w:val="00E86060"/>
    <w:rsid w:val="00E861A2"/>
    <w:rsid w:val="00E90338"/>
    <w:rsid w:val="00E92B69"/>
    <w:rsid w:val="00E94FB8"/>
    <w:rsid w:val="00E965EC"/>
    <w:rsid w:val="00EA122D"/>
    <w:rsid w:val="00EA15E8"/>
    <w:rsid w:val="00EA16C9"/>
    <w:rsid w:val="00EA2ABD"/>
    <w:rsid w:val="00EA5211"/>
    <w:rsid w:val="00EA5E44"/>
    <w:rsid w:val="00EA6872"/>
    <w:rsid w:val="00EB273F"/>
    <w:rsid w:val="00EB429E"/>
    <w:rsid w:val="00ED0164"/>
    <w:rsid w:val="00ED1D1A"/>
    <w:rsid w:val="00ED2DCB"/>
    <w:rsid w:val="00ED4008"/>
    <w:rsid w:val="00ED46F1"/>
    <w:rsid w:val="00ED6753"/>
    <w:rsid w:val="00EE100D"/>
    <w:rsid w:val="00EE3426"/>
    <w:rsid w:val="00EE46BE"/>
    <w:rsid w:val="00EE5476"/>
    <w:rsid w:val="00EE5A66"/>
    <w:rsid w:val="00EF1035"/>
    <w:rsid w:val="00EF3BE8"/>
    <w:rsid w:val="00F00178"/>
    <w:rsid w:val="00F045DF"/>
    <w:rsid w:val="00F0628E"/>
    <w:rsid w:val="00F107A7"/>
    <w:rsid w:val="00F10DD8"/>
    <w:rsid w:val="00F11F36"/>
    <w:rsid w:val="00F12FA8"/>
    <w:rsid w:val="00F139A1"/>
    <w:rsid w:val="00F13D28"/>
    <w:rsid w:val="00F14ADC"/>
    <w:rsid w:val="00F1567F"/>
    <w:rsid w:val="00F20A05"/>
    <w:rsid w:val="00F20FB8"/>
    <w:rsid w:val="00F24936"/>
    <w:rsid w:val="00F27A7C"/>
    <w:rsid w:val="00F31805"/>
    <w:rsid w:val="00F37A09"/>
    <w:rsid w:val="00F37D3F"/>
    <w:rsid w:val="00F402DB"/>
    <w:rsid w:val="00F4207F"/>
    <w:rsid w:val="00F439E2"/>
    <w:rsid w:val="00F43F60"/>
    <w:rsid w:val="00F44519"/>
    <w:rsid w:val="00F4535C"/>
    <w:rsid w:val="00F45B9E"/>
    <w:rsid w:val="00F45D77"/>
    <w:rsid w:val="00F50DB2"/>
    <w:rsid w:val="00F529DA"/>
    <w:rsid w:val="00F60E6A"/>
    <w:rsid w:val="00F631AD"/>
    <w:rsid w:val="00F63D6E"/>
    <w:rsid w:val="00F640F8"/>
    <w:rsid w:val="00F70348"/>
    <w:rsid w:val="00F704E7"/>
    <w:rsid w:val="00F723F8"/>
    <w:rsid w:val="00F73515"/>
    <w:rsid w:val="00F80566"/>
    <w:rsid w:val="00F811D0"/>
    <w:rsid w:val="00F812A0"/>
    <w:rsid w:val="00F81834"/>
    <w:rsid w:val="00F83B6A"/>
    <w:rsid w:val="00F84ECD"/>
    <w:rsid w:val="00F86BB7"/>
    <w:rsid w:val="00F9160B"/>
    <w:rsid w:val="00F92CCE"/>
    <w:rsid w:val="00F94499"/>
    <w:rsid w:val="00F9555F"/>
    <w:rsid w:val="00F97A47"/>
    <w:rsid w:val="00FA0B8D"/>
    <w:rsid w:val="00FA3D0B"/>
    <w:rsid w:val="00FA4F1D"/>
    <w:rsid w:val="00FA61D2"/>
    <w:rsid w:val="00FA6558"/>
    <w:rsid w:val="00FA704A"/>
    <w:rsid w:val="00FB03DF"/>
    <w:rsid w:val="00FB091C"/>
    <w:rsid w:val="00FB0E02"/>
    <w:rsid w:val="00FB262D"/>
    <w:rsid w:val="00FB43A7"/>
    <w:rsid w:val="00FB6994"/>
    <w:rsid w:val="00FB6F94"/>
    <w:rsid w:val="00FB722E"/>
    <w:rsid w:val="00FC14B2"/>
    <w:rsid w:val="00FC34C7"/>
    <w:rsid w:val="00FC55D7"/>
    <w:rsid w:val="00FC7193"/>
    <w:rsid w:val="00FD3CA5"/>
    <w:rsid w:val="00FD4400"/>
    <w:rsid w:val="00FD5684"/>
    <w:rsid w:val="00FE0E1C"/>
    <w:rsid w:val="00FE2DE8"/>
    <w:rsid w:val="00FE3968"/>
    <w:rsid w:val="00FE44E9"/>
    <w:rsid w:val="00FE6605"/>
    <w:rsid w:val="00FE7FDB"/>
    <w:rsid w:val="00FF02E8"/>
    <w:rsid w:val="00FF072B"/>
    <w:rsid w:val="00FF0CEB"/>
    <w:rsid w:val="00FF79F5"/>
  </w:rsids>
  <m:mathPr>
    <m:mathFont m:val="Cambria Math"/>
    <m:brkBin m:val="before"/>
    <m:brkBinSub m:val="--"/>
    <m:smallFrac m:val="0"/>
    <m:dispDef/>
    <m:lMargin m:val="0"/>
    <m:rMargin m:val="0"/>
    <m:defJc m:val="centerGroup"/>
    <m:wrapIndent m:val="1440"/>
    <m:intLim m:val="subSup"/>
    <m:naryLim m:val="undOvr"/>
  </m:mathPr>
  <w:themeFontLang w:val="vi-V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7A951"/>
  <w15:chartTrackingRefBased/>
  <w15:docId w15:val="{6F9D6C9C-171F-4D33-A1C4-6779A25CB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vi-VN"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3306CD"/>
    <w:pPr>
      <w:spacing w:after="0" w:line="276" w:lineRule="auto"/>
    </w:pPr>
    <w:rPr>
      <w:rFonts w:ascii="Arial" w:eastAsia="Arial" w:hAnsi="Arial" w:cs="Arial"/>
      <w:kern w:val="0"/>
      <w:szCs w:val="22"/>
      <w:lang w:val="vi" w:eastAsia="vi-VN" w:bidi="ar-SA"/>
      <w14:ligatures w14:val="none"/>
    </w:rPr>
  </w:style>
  <w:style w:type="paragraph" w:styleId="u1">
    <w:name w:val="heading 1"/>
    <w:basedOn w:val="Binhthng"/>
    <w:next w:val="Binhthng"/>
    <w:link w:val="u1Char"/>
    <w:uiPriority w:val="9"/>
    <w:qFormat/>
    <w:rsid w:val="00A90119"/>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u2">
    <w:name w:val="heading 2"/>
    <w:basedOn w:val="Binhthng"/>
    <w:next w:val="Binhthng"/>
    <w:link w:val="u2Char"/>
    <w:uiPriority w:val="9"/>
    <w:unhideWhenUsed/>
    <w:qFormat/>
    <w:rsid w:val="00A90119"/>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u3">
    <w:name w:val="heading 3"/>
    <w:basedOn w:val="Binhthng"/>
    <w:next w:val="Binhthng"/>
    <w:link w:val="u3Char"/>
    <w:uiPriority w:val="9"/>
    <w:unhideWhenUsed/>
    <w:qFormat/>
    <w:rsid w:val="00A90119"/>
    <w:pPr>
      <w:keepNext/>
      <w:keepLines/>
      <w:spacing w:before="160" w:after="80"/>
      <w:outlineLvl w:val="2"/>
    </w:pPr>
    <w:rPr>
      <w:rFonts w:eastAsiaTheme="majorEastAsia" w:cstheme="majorBidi"/>
      <w:color w:val="2F5496" w:themeColor="accent1" w:themeShade="BF"/>
      <w:sz w:val="28"/>
      <w:szCs w:val="25"/>
    </w:rPr>
  </w:style>
  <w:style w:type="paragraph" w:styleId="u4">
    <w:name w:val="heading 4"/>
    <w:basedOn w:val="Binhthng"/>
    <w:next w:val="Binhthng"/>
    <w:link w:val="u4Char"/>
    <w:uiPriority w:val="9"/>
    <w:unhideWhenUsed/>
    <w:qFormat/>
    <w:rsid w:val="00A90119"/>
    <w:pPr>
      <w:keepNext/>
      <w:keepLines/>
      <w:spacing w:before="80" w:after="40"/>
      <w:outlineLvl w:val="3"/>
    </w:pPr>
    <w:rPr>
      <w:rFonts w:eastAsiaTheme="majorEastAsia" w:cstheme="majorBidi"/>
      <w:i/>
      <w:iCs/>
      <w:color w:val="2F5496" w:themeColor="accent1" w:themeShade="BF"/>
    </w:rPr>
  </w:style>
  <w:style w:type="paragraph" w:styleId="u5">
    <w:name w:val="heading 5"/>
    <w:basedOn w:val="Binhthng"/>
    <w:next w:val="Binhthng"/>
    <w:link w:val="u5Char"/>
    <w:uiPriority w:val="9"/>
    <w:semiHidden/>
    <w:unhideWhenUsed/>
    <w:qFormat/>
    <w:rsid w:val="00A90119"/>
    <w:pPr>
      <w:keepNext/>
      <w:keepLines/>
      <w:spacing w:before="80" w:after="40"/>
      <w:outlineLvl w:val="4"/>
    </w:pPr>
    <w:rPr>
      <w:rFonts w:eastAsiaTheme="majorEastAsia" w:cstheme="majorBidi"/>
      <w:color w:val="2F5496" w:themeColor="accent1" w:themeShade="BF"/>
    </w:rPr>
  </w:style>
  <w:style w:type="paragraph" w:styleId="u6">
    <w:name w:val="heading 6"/>
    <w:basedOn w:val="Binhthng"/>
    <w:next w:val="Binhthng"/>
    <w:link w:val="u6Char"/>
    <w:uiPriority w:val="9"/>
    <w:semiHidden/>
    <w:unhideWhenUsed/>
    <w:qFormat/>
    <w:rsid w:val="00A90119"/>
    <w:pPr>
      <w:keepNext/>
      <w:keepLines/>
      <w:spacing w:before="4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A90119"/>
    <w:pPr>
      <w:keepNext/>
      <w:keepLines/>
      <w:spacing w:before="4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A90119"/>
    <w:pPr>
      <w:keepNext/>
      <w:keepLines/>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A90119"/>
    <w:pPr>
      <w:keepNext/>
      <w:keepLines/>
      <w:outlineLvl w:val="8"/>
    </w:pPr>
    <w:rPr>
      <w:rFonts w:eastAsiaTheme="majorEastAsia"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A90119"/>
    <w:rPr>
      <w:rFonts w:asciiTheme="majorHAnsi" w:eastAsiaTheme="majorEastAsia" w:hAnsiTheme="majorHAnsi" w:cstheme="majorBidi"/>
      <w:color w:val="2F5496" w:themeColor="accent1" w:themeShade="BF"/>
      <w:sz w:val="40"/>
      <w:szCs w:val="36"/>
    </w:rPr>
  </w:style>
  <w:style w:type="character" w:customStyle="1" w:styleId="u2Char">
    <w:name w:val="Đầu đề 2 Char"/>
    <w:basedOn w:val="Phngmcinhcuaoanvn"/>
    <w:link w:val="u2"/>
    <w:uiPriority w:val="9"/>
    <w:semiHidden/>
    <w:rsid w:val="00A90119"/>
    <w:rPr>
      <w:rFonts w:asciiTheme="majorHAnsi" w:eastAsiaTheme="majorEastAsia" w:hAnsiTheme="majorHAnsi" w:cstheme="majorBidi"/>
      <w:color w:val="2F5496" w:themeColor="accent1" w:themeShade="BF"/>
      <w:sz w:val="32"/>
      <w:szCs w:val="29"/>
    </w:rPr>
  </w:style>
  <w:style w:type="character" w:customStyle="1" w:styleId="u3Char">
    <w:name w:val="Đầu đề 3 Char"/>
    <w:basedOn w:val="Phngmcinhcuaoanvn"/>
    <w:link w:val="u3"/>
    <w:uiPriority w:val="9"/>
    <w:semiHidden/>
    <w:rsid w:val="00A90119"/>
    <w:rPr>
      <w:rFonts w:eastAsiaTheme="majorEastAsia" w:cstheme="majorBidi"/>
      <w:color w:val="2F5496" w:themeColor="accent1" w:themeShade="BF"/>
      <w:sz w:val="28"/>
      <w:szCs w:val="25"/>
    </w:rPr>
  </w:style>
  <w:style w:type="character" w:customStyle="1" w:styleId="u4Char">
    <w:name w:val="Đầu đề 4 Char"/>
    <w:basedOn w:val="Phngmcinhcuaoanvn"/>
    <w:link w:val="u4"/>
    <w:uiPriority w:val="9"/>
    <w:rsid w:val="00A90119"/>
    <w:rPr>
      <w:rFonts w:eastAsiaTheme="majorEastAsia" w:cstheme="majorBidi"/>
      <w:i/>
      <w:iCs/>
      <w:color w:val="2F5496" w:themeColor="accent1" w:themeShade="BF"/>
    </w:rPr>
  </w:style>
  <w:style w:type="character" w:customStyle="1" w:styleId="u5Char">
    <w:name w:val="Đầu đề 5 Char"/>
    <w:basedOn w:val="Phngmcinhcuaoanvn"/>
    <w:link w:val="u5"/>
    <w:uiPriority w:val="9"/>
    <w:semiHidden/>
    <w:rsid w:val="00A90119"/>
    <w:rPr>
      <w:rFonts w:eastAsiaTheme="majorEastAsia" w:cstheme="majorBidi"/>
      <w:color w:val="2F5496" w:themeColor="accent1" w:themeShade="BF"/>
    </w:rPr>
  </w:style>
  <w:style w:type="character" w:customStyle="1" w:styleId="u6Char">
    <w:name w:val="Đầu đề 6 Char"/>
    <w:basedOn w:val="Phngmcinhcuaoanvn"/>
    <w:link w:val="u6"/>
    <w:uiPriority w:val="9"/>
    <w:semiHidden/>
    <w:rsid w:val="00A90119"/>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A90119"/>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A90119"/>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A90119"/>
    <w:rPr>
      <w:rFonts w:eastAsiaTheme="majorEastAsia" w:cstheme="majorBidi"/>
      <w:color w:val="272727" w:themeColor="text1" w:themeTint="D8"/>
    </w:rPr>
  </w:style>
  <w:style w:type="paragraph" w:styleId="Tiu">
    <w:name w:val="Title"/>
    <w:basedOn w:val="Binhthng"/>
    <w:next w:val="Binhthng"/>
    <w:link w:val="TiuChar"/>
    <w:uiPriority w:val="10"/>
    <w:qFormat/>
    <w:rsid w:val="00A90119"/>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uChar">
    <w:name w:val="Tiêu đề Char"/>
    <w:basedOn w:val="Phngmcinhcuaoanvn"/>
    <w:link w:val="Tiu"/>
    <w:uiPriority w:val="10"/>
    <w:rsid w:val="00A90119"/>
    <w:rPr>
      <w:rFonts w:asciiTheme="majorHAnsi" w:eastAsiaTheme="majorEastAsia" w:hAnsiTheme="majorHAnsi" w:cstheme="majorBidi"/>
      <w:spacing w:val="-10"/>
      <w:kern w:val="28"/>
      <w:sz w:val="56"/>
      <w:szCs w:val="50"/>
    </w:rPr>
  </w:style>
  <w:style w:type="paragraph" w:styleId="Tiuphu">
    <w:name w:val="Subtitle"/>
    <w:basedOn w:val="Binhthng"/>
    <w:next w:val="Binhthng"/>
    <w:link w:val="TiuphuChar"/>
    <w:uiPriority w:val="11"/>
    <w:qFormat/>
    <w:rsid w:val="00A90119"/>
    <w:pPr>
      <w:numPr>
        <w:ilvl w:val="1"/>
      </w:numPr>
    </w:pPr>
    <w:rPr>
      <w:rFonts w:eastAsiaTheme="majorEastAsia" w:cstheme="majorBidi"/>
      <w:color w:val="595959" w:themeColor="text1" w:themeTint="A6"/>
      <w:spacing w:val="15"/>
      <w:sz w:val="28"/>
      <w:szCs w:val="25"/>
    </w:rPr>
  </w:style>
  <w:style w:type="character" w:customStyle="1" w:styleId="TiuphuChar">
    <w:name w:val="Tiêu đề phụ Char"/>
    <w:basedOn w:val="Phngmcinhcuaoanvn"/>
    <w:link w:val="Tiuphu"/>
    <w:uiPriority w:val="11"/>
    <w:rsid w:val="00A90119"/>
    <w:rPr>
      <w:rFonts w:eastAsiaTheme="majorEastAsia" w:cstheme="majorBidi"/>
      <w:color w:val="595959" w:themeColor="text1" w:themeTint="A6"/>
      <w:spacing w:val="15"/>
      <w:sz w:val="28"/>
      <w:szCs w:val="25"/>
    </w:rPr>
  </w:style>
  <w:style w:type="paragraph" w:styleId="Litrichdn">
    <w:name w:val="Quote"/>
    <w:basedOn w:val="Binhthng"/>
    <w:next w:val="Binhthng"/>
    <w:link w:val="LitrichdnChar"/>
    <w:uiPriority w:val="29"/>
    <w:qFormat/>
    <w:rsid w:val="00A90119"/>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A90119"/>
    <w:rPr>
      <w:rFonts w:cs="Mangal"/>
      <w:i/>
      <w:iCs/>
      <w:color w:val="404040" w:themeColor="text1" w:themeTint="BF"/>
    </w:rPr>
  </w:style>
  <w:style w:type="paragraph" w:styleId="oancuaDanhsach">
    <w:name w:val="List Paragraph"/>
    <w:basedOn w:val="Binhthng"/>
    <w:uiPriority w:val="34"/>
    <w:qFormat/>
    <w:rsid w:val="00A90119"/>
    <w:pPr>
      <w:ind w:left="720"/>
      <w:contextualSpacing/>
    </w:pPr>
  </w:style>
  <w:style w:type="character" w:styleId="NhnmnhThm">
    <w:name w:val="Intense Emphasis"/>
    <w:basedOn w:val="Phngmcinhcuaoanvn"/>
    <w:uiPriority w:val="21"/>
    <w:qFormat/>
    <w:rsid w:val="00A90119"/>
    <w:rPr>
      <w:i/>
      <w:iCs/>
      <w:color w:val="2F5496" w:themeColor="accent1" w:themeShade="BF"/>
    </w:rPr>
  </w:style>
  <w:style w:type="paragraph" w:styleId="Nhaykepm">
    <w:name w:val="Intense Quote"/>
    <w:basedOn w:val="Binhthng"/>
    <w:next w:val="Binhthng"/>
    <w:link w:val="NhaykepmChar"/>
    <w:uiPriority w:val="30"/>
    <w:qFormat/>
    <w:rsid w:val="00A901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A90119"/>
    <w:rPr>
      <w:rFonts w:cs="Mangal"/>
      <w:i/>
      <w:iCs/>
      <w:color w:val="2F5496" w:themeColor="accent1" w:themeShade="BF"/>
    </w:rPr>
  </w:style>
  <w:style w:type="character" w:styleId="ThamchiuNhnmnh">
    <w:name w:val="Intense Reference"/>
    <w:basedOn w:val="Phngmcinhcuaoanvn"/>
    <w:uiPriority w:val="32"/>
    <w:qFormat/>
    <w:rsid w:val="00A90119"/>
    <w:rPr>
      <w:b/>
      <w:bCs/>
      <w:smallCaps/>
      <w:color w:val="2F5496" w:themeColor="accent1" w:themeShade="BF"/>
      <w:spacing w:val="5"/>
    </w:rPr>
  </w:style>
  <w:style w:type="table" w:customStyle="1" w:styleId="TableNormal">
    <w:name w:val="TableNormal"/>
    <w:rsid w:val="00212DF9"/>
    <w:pPr>
      <w:spacing w:after="0" w:line="276" w:lineRule="auto"/>
    </w:pPr>
    <w:rPr>
      <w:rFonts w:ascii="Arial" w:eastAsia="Arial" w:hAnsi="Arial" w:cs="Arial"/>
      <w:kern w:val="0"/>
      <w:szCs w:val="22"/>
      <w:lang w:val="vi" w:eastAsia="vi-VN" w:bidi="ar-SA"/>
      <w14:ligatures w14:val="none"/>
    </w:rPr>
    <w:tblPr>
      <w:tblCellMar>
        <w:top w:w="100" w:type="dxa"/>
        <w:left w:w="100" w:type="dxa"/>
        <w:bottom w:w="100" w:type="dxa"/>
        <w:right w:w="100" w:type="dxa"/>
      </w:tblCellMar>
    </w:tblPr>
  </w:style>
  <w:style w:type="paragraph" w:styleId="VnbanChuthich">
    <w:name w:val="annotation text"/>
    <w:basedOn w:val="Binhthng"/>
    <w:link w:val="VnbanChuthichChar"/>
    <w:uiPriority w:val="99"/>
    <w:semiHidden/>
    <w:unhideWhenUsed/>
    <w:rsid w:val="00212DF9"/>
    <w:pPr>
      <w:spacing w:line="240" w:lineRule="auto"/>
    </w:pPr>
    <w:rPr>
      <w:sz w:val="20"/>
      <w:szCs w:val="20"/>
    </w:rPr>
  </w:style>
  <w:style w:type="character" w:customStyle="1" w:styleId="VnbanChuthichChar">
    <w:name w:val="Văn bản Chú thích Char"/>
    <w:basedOn w:val="Phngmcinhcuaoanvn"/>
    <w:link w:val="VnbanChuthich"/>
    <w:uiPriority w:val="99"/>
    <w:semiHidden/>
    <w:rsid w:val="00212DF9"/>
    <w:rPr>
      <w:rFonts w:ascii="Arial" w:eastAsia="Arial" w:hAnsi="Arial" w:cs="Arial"/>
      <w:kern w:val="0"/>
      <w:sz w:val="20"/>
      <w:lang w:val="vi" w:eastAsia="vi-VN" w:bidi="ar-SA"/>
      <w14:ligatures w14:val="none"/>
    </w:rPr>
  </w:style>
  <w:style w:type="character" w:styleId="ThamchiuChuthich">
    <w:name w:val="annotation reference"/>
    <w:basedOn w:val="Phngmcinhcuaoanvn"/>
    <w:uiPriority w:val="99"/>
    <w:semiHidden/>
    <w:unhideWhenUsed/>
    <w:rsid w:val="00212DF9"/>
    <w:rPr>
      <w:sz w:val="16"/>
      <w:szCs w:val="16"/>
    </w:rPr>
  </w:style>
  <w:style w:type="paragraph" w:styleId="utrang">
    <w:name w:val="header"/>
    <w:basedOn w:val="Binhthng"/>
    <w:link w:val="utrangChar"/>
    <w:uiPriority w:val="99"/>
    <w:unhideWhenUsed/>
    <w:rsid w:val="00212DF9"/>
    <w:pPr>
      <w:tabs>
        <w:tab w:val="center" w:pos="4513"/>
        <w:tab w:val="right" w:pos="9026"/>
      </w:tabs>
      <w:spacing w:line="240" w:lineRule="auto"/>
    </w:pPr>
  </w:style>
  <w:style w:type="character" w:customStyle="1" w:styleId="utrangChar">
    <w:name w:val="Đầu trang Char"/>
    <w:basedOn w:val="Phngmcinhcuaoanvn"/>
    <w:link w:val="utrang"/>
    <w:uiPriority w:val="99"/>
    <w:rsid w:val="00212DF9"/>
    <w:rPr>
      <w:rFonts w:ascii="Arial" w:eastAsia="Arial" w:hAnsi="Arial" w:cs="Arial"/>
      <w:kern w:val="0"/>
      <w:szCs w:val="22"/>
      <w:lang w:val="vi" w:eastAsia="vi-VN" w:bidi="ar-SA"/>
      <w14:ligatures w14:val="none"/>
    </w:rPr>
  </w:style>
  <w:style w:type="paragraph" w:styleId="Chntrang">
    <w:name w:val="footer"/>
    <w:basedOn w:val="Binhthng"/>
    <w:link w:val="ChntrangChar"/>
    <w:uiPriority w:val="99"/>
    <w:unhideWhenUsed/>
    <w:rsid w:val="00212DF9"/>
    <w:pPr>
      <w:tabs>
        <w:tab w:val="center" w:pos="4513"/>
        <w:tab w:val="right" w:pos="9026"/>
      </w:tabs>
      <w:spacing w:line="240" w:lineRule="auto"/>
    </w:pPr>
  </w:style>
  <w:style w:type="character" w:customStyle="1" w:styleId="ChntrangChar">
    <w:name w:val="Chân trang Char"/>
    <w:basedOn w:val="Phngmcinhcuaoanvn"/>
    <w:link w:val="Chntrang"/>
    <w:uiPriority w:val="99"/>
    <w:rsid w:val="00212DF9"/>
    <w:rPr>
      <w:rFonts w:ascii="Arial" w:eastAsia="Arial" w:hAnsi="Arial" w:cs="Arial"/>
      <w:kern w:val="0"/>
      <w:szCs w:val="22"/>
      <w:lang w:val="vi" w:eastAsia="vi-VN" w:bidi="ar-SA"/>
      <w14:ligatures w14:val="none"/>
    </w:rPr>
  </w:style>
  <w:style w:type="paragraph" w:styleId="KhngDncch">
    <w:name w:val="No Spacing"/>
    <w:uiPriority w:val="1"/>
    <w:qFormat/>
    <w:rsid w:val="008E22A4"/>
    <w:pPr>
      <w:spacing w:after="0" w:line="240" w:lineRule="auto"/>
    </w:pPr>
    <w:rPr>
      <w:rFonts w:ascii="Arial" w:eastAsia="Arial" w:hAnsi="Arial" w:cs="Arial"/>
      <w:kern w:val="0"/>
      <w:szCs w:val="22"/>
      <w:lang w:val="vi" w:eastAsia="vi-VN" w:bidi="ar-SA"/>
      <w14:ligatures w14:val="none"/>
    </w:rPr>
  </w:style>
  <w:style w:type="paragraph" w:styleId="ThngthngWeb">
    <w:name w:val="Normal (Web)"/>
    <w:basedOn w:val="Binhthng"/>
    <w:uiPriority w:val="99"/>
    <w:semiHidden/>
    <w:unhideWhenUsed/>
    <w:rsid w:val="0006217A"/>
    <w:rPr>
      <w:rFonts w:ascii="Times New Roman" w:hAnsi="Times New Roman" w:cs="Times New Roman"/>
      <w:sz w:val="24"/>
      <w:szCs w:val="24"/>
    </w:rPr>
  </w:style>
  <w:style w:type="paragraph" w:styleId="uMucluc">
    <w:name w:val="TOC Heading"/>
    <w:basedOn w:val="u1"/>
    <w:next w:val="Binhthng"/>
    <w:uiPriority w:val="39"/>
    <w:unhideWhenUsed/>
    <w:qFormat/>
    <w:rsid w:val="00162048"/>
    <w:pPr>
      <w:spacing w:before="240" w:after="0" w:line="259" w:lineRule="auto"/>
      <w:outlineLvl w:val="9"/>
    </w:pPr>
    <w:rPr>
      <w:sz w:val="32"/>
      <w:szCs w:val="32"/>
      <w:lang w:val="vi-VN"/>
    </w:rPr>
  </w:style>
  <w:style w:type="paragraph" w:styleId="Mucluc1">
    <w:name w:val="toc 1"/>
    <w:basedOn w:val="Binhthng"/>
    <w:next w:val="Binhthng"/>
    <w:autoRedefine/>
    <w:uiPriority w:val="39"/>
    <w:unhideWhenUsed/>
    <w:rsid w:val="00162048"/>
    <w:pPr>
      <w:spacing w:after="100"/>
    </w:pPr>
  </w:style>
  <w:style w:type="paragraph" w:styleId="Mucluc2">
    <w:name w:val="toc 2"/>
    <w:basedOn w:val="Binhthng"/>
    <w:next w:val="Binhthng"/>
    <w:autoRedefine/>
    <w:uiPriority w:val="39"/>
    <w:unhideWhenUsed/>
    <w:rsid w:val="009C229C"/>
    <w:pPr>
      <w:spacing w:after="100"/>
      <w:ind w:left="220"/>
    </w:pPr>
  </w:style>
  <w:style w:type="paragraph" w:styleId="Mucluc3">
    <w:name w:val="toc 3"/>
    <w:basedOn w:val="Binhthng"/>
    <w:next w:val="Binhthng"/>
    <w:autoRedefine/>
    <w:uiPriority w:val="39"/>
    <w:unhideWhenUsed/>
    <w:rsid w:val="009C229C"/>
    <w:pPr>
      <w:spacing w:after="100"/>
      <w:ind w:left="440"/>
    </w:pPr>
  </w:style>
  <w:style w:type="character" w:styleId="Siuktni">
    <w:name w:val="Hyperlink"/>
    <w:basedOn w:val="Phngmcinhcuaoanvn"/>
    <w:uiPriority w:val="99"/>
    <w:unhideWhenUsed/>
    <w:rsid w:val="009C229C"/>
    <w:rPr>
      <w:color w:val="0563C1" w:themeColor="hyperlink"/>
      <w:u w:val="single"/>
    </w:rPr>
  </w:style>
  <w:style w:type="paragraph" w:customStyle="1" w:styleId="Kiu1">
    <w:name w:val="Kiểu1"/>
    <w:basedOn w:val="u2"/>
    <w:link w:val="Kiu1Char"/>
    <w:qFormat/>
    <w:rsid w:val="008B2B9D"/>
    <w:pPr>
      <w:jc w:val="both"/>
    </w:pPr>
    <w:rPr>
      <w:rFonts w:ascii="Times New Roman" w:hAnsi="Times New Roman"/>
      <w:b/>
      <w:color w:val="000000"/>
      <w:sz w:val="26"/>
    </w:rPr>
  </w:style>
  <w:style w:type="character" w:customStyle="1" w:styleId="Kiu1Char">
    <w:name w:val="Kiểu1 Char"/>
    <w:basedOn w:val="u2Char"/>
    <w:link w:val="Kiu1"/>
    <w:rsid w:val="008B2B9D"/>
    <w:rPr>
      <w:rFonts w:ascii="Times New Roman" w:eastAsiaTheme="majorEastAsia" w:hAnsi="Times New Roman" w:cstheme="majorBidi"/>
      <w:b/>
      <w:color w:val="000000"/>
      <w:kern w:val="0"/>
      <w:sz w:val="26"/>
      <w:szCs w:val="29"/>
      <w:lang w:val="vi" w:eastAsia="vi-VN" w:bidi="ar-SA"/>
      <w14:ligatures w14:val="none"/>
    </w:rPr>
  </w:style>
  <w:style w:type="paragraph" w:customStyle="1" w:styleId="Kiu2">
    <w:name w:val="Kiểu2"/>
    <w:basedOn w:val="u2"/>
    <w:link w:val="Kiu2Char"/>
    <w:qFormat/>
    <w:rsid w:val="008B2B9D"/>
    <w:rPr>
      <w:rFonts w:ascii="Times New Roman" w:hAnsi="Times New Roman"/>
      <w:b/>
      <w:color w:val="000000" w:themeColor="text1"/>
      <w:sz w:val="26"/>
    </w:rPr>
  </w:style>
  <w:style w:type="character" w:customStyle="1" w:styleId="Kiu2Char">
    <w:name w:val="Kiểu2 Char"/>
    <w:basedOn w:val="u2Char"/>
    <w:link w:val="Kiu2"/>
    <w:rsid w:val="008B2B9D"/>
    <w:rPr>
      <w:rFonts w:ascii="Times New Roman" w:eastAsiaTheme="majorEastAsia" w:hAnsi="Times New Roman" w:cstheme="majorBidi"/>
      <w:b/>
      <w:color w:val="000000" w:themeColor="text1"/>
      <w:kern w:val="0"/>
      <w:sz w:val="26"/>
      <w:szCs w:val="29"/>
      <w:lang w:val="vi" w:eastAsia="vi-VN" w:bidi="ar-SA"/>
      <w14:ligatures w14:val="none"/>
    </w:rPr>
  </w:style>
  <w:style w:type="paragraph" w:customStyle="1" w:styleId="2s">
    <w:name w:val="2 số"/>
    <w:basedOn w:val="u2"/>
    <w:link w:val="2sChar"/>
    <w:qFormat/>
    <w:rsid w:val="00C867AC"/>
    <w:rPr>
      <w:rFonts w:ascii="Times New Roman" w:hAnsi="Times New Roman"/>
      <w:b/>
      <w:color w:val="000000" w:themeColor="text1"/>
      <w:sz w:val="26"/>
    </w:rPr>
  </w:style>
  <w:style w:type="character" w:customStyle="1" w:styleId="2sChar">
    <w:name w:val="2 số Char"/>
    <w:basedOn w:val="u2Char"/>
    <w:link w:val="2s"/>
    <w:rsid w:val="00C867AC"/>
    <w:rPr>
      <w:rFonts w:ascii="Times New Roman" w:eastAsiaTheme="majorEastAsia" w:hAnsi="Times New Roman" w:cstheme="majorBidi"/>
      <w:b/>
      <w:color w:val="000000" w:themeColor="text1"/>
      <w:kern w:val="0"/>
      <w:sz w:val="26"/>
      <w:szCs w:val="29"/>
      <w:lang w:val="vi" w:eastAsia="vi-VN" w:bidi="ar-SA"/>
      <w14:ligatures w14:val="none"/>
    </w:rPr>
  </w:style>
  <w:style w:type="paragraph" w:customStyle="1" w:styleId="Kiu3">
    <w:name w:val="Kiểu3"/>
    <w:basedOn w:val="2s"/>
    <w:next w:val="2s"/>
    <w:link w:val="Kiu3Char"/>
    <w:qFormat/>
    <w:rsid w:val="00C867AC"/>
    <w:pPr>
      <w:spacing w:before="0" w:after="0" w:line="360" w:lineRule="auto"/>
      <w:jc w:val="both"/>
    </w:pPr>
  </w:style>
  <w:style w:type="character" w:customStyle="1" w:styleId="Kiu3Char">
    <w:name w:val="Kiểu3 Char"/>
    <w:basedOn w:val="2sChar"/>
    <w:link w:val="Kiu3"/>
    <w:rsid w:val="00C867AC"/>
    <w:rPr>
      <w:rFonts w:ascii="Times New Roman" w:eastAsiaTheme="majorEastAsia" w:hAnsi="Times New Roman" w:cstheme="majorBidi"/>
      <w:b/>
      <w:color w:val="000000" w:themeColor="text1"/>
      <w:kern w:val="0"/>
      <w:sz w:val="26"/>
      <w:szCs w:val="29"/>
      <w:lang w:val="vi" w:eastAsia="vi-VN" w:bidi="ar-SA"/>
      <w14:ligatures w14:val="none"/>
    </w:rPr>
  </w:style>
  <w:style w:type="character" w:styleId="Nhnmanh">
    <w:name w:val="Emphasis"/>
    <w:basedOn w:val="Phngmcinhcuaoanvn"/>
    <w:uiPriority w:val="20"/>
    <w:qFormat/>
    <w:rsid w:val="00861E2D"/>
    <w:rPr>
      <w:i/>
      <w:iCs/>
    </w:rPr>
  </w:style>
  <w:style w:type="paragraph" w:customStyle="1" w:styleId="3s">
    <w:name w:val="3 số"/>
    <w:basedOn w:val="u3"/>
    <w:link w:val="3sChar"/>
    <w:qFormat/>
    <w:rsid w:val="00861E2D"/>
    <w:pPr>
      <w:spacing w:before="0" w:after="0" w:line="360" w:lineRule="auto"/>
      <w:jc w:val="both"/>
    </w:pPr>
    <w:rPr>
      <w:rFonts w:ascii="Times New Roman" w:hAnsi="Times New Roman"/>
      <w:b/>
      <w:i/>
      <w:color w:val="000000" w:themeColor="text1"/>
      <w:sz w:val="26"/>
    </w:rPr>
  </w:style>
  <w:style w:type="character" w:customStyle="1" w:styleId="3sChar">
    <w:name w:val="3 số Char"/>
    <w:basedOn w:val="u3Char"/>
    <w:link w:val="3s"/>
    <w:rsid w:val="00861E2D"/>
    <w:rPr>
      <w:rFonts w:ascii="Times New Roman" w:eastAsiaTheme="majorEastAsia" w:hAnsi="Times New Roman" w:cstheme="majorBidi"/>
      <w:b/>
      <w:i/>
      <w:color w:val="000000" w:themeColor="text1"/>
      <w:kern w:val="0"/>
      <w:sz w:val="26"/>
      <w:szCs w:val="25"/>
      <w:lang w:val="vi" w:eastAsia="vi-VN" w:bidi="ar-SA"/>
      <w14:ligatures w14:val="none"/>
    </w:rPr>
  </w:style>
  <w:style w:type="paragraph" w:customStyle="1" w:styleId="Kiu4">
    <w:name w:val="Kiểu4"/>
    <w:basedOn w:val="2s"/>
    <w:next w:val="2s"/>
    <w:link w:val="Kiu4Char"/>
    <w:qFormat/>
    <w:rsid w:val="00293DB2"/>
    <w:pPr>
      <w:spacing w:before="0" w:after="0" w:line="360" w:lineRule="auto"/>
      <w:jc w:val="both"/>
    </w:pPr>
  </w:style>
  <w:style w:type="character" w:customStyle="1" w:styleId="Kiu4Char">
    <w:name w:val="Kiểu4 Char"/>
    <w:basedOn w:val="2sChar"/>
    <w:link w:val="Kiu4"/>
    <w:rsid w:val="00293DB2"/>
    <w:rPr>
      <w:rFonts w:ascii="Times New Roman" w:eastAsiaTheme="majorEastAsia" w:hAnsi="Times New Roman" w:cstheme="majorBidi"/>
      <w:b/>
      <w:color w:val="000000" w:themeColor="text1"/>
      <w:kern w:val="0"/>
      <w:sz w:val="26"/>
      <w:szCs w:val="29"/>
      <w:lang w:val="vi" w:eastAsia="vi-VN" w:bidi="ar-SA"/>
      <w14:ligatures w14:val="none"/>
    </w:rPr>
  </w:style>
  <w:style w:type="paragraph" w:customStyle="1" w:styleId="Kiu5">
    <w:name w:val="Kiểu5"/>
    <w:basedOn w:val="2s"/>
    <w:next w:val="2s"/>
    <w:link w:val="Kiu5Char"/>
    <w:autoRedefine/>
    <w:qFormat/>
    <w:rsid w:val="00EA2ABD"/>
    <w:pPr>
      <w:spacing w:before="0" w:after="0" w:line="360" w:lineRule="auto"/>
    </w:pPr>
  </w:style>
  <w:style w:type="character" w:customStyle="1" w:styleId="Kiu5Char">
    <w:name w:val="Kiểu5 Char"/>
    <w:basedOn w:val="2sChar"/>
    <w:link w:val="Kiu5"/>
    <w:rsid w:val="00EA2ABD"/>
    <w:rPr>
      <w:rFonts w:ascii="Times New Roman" w:eastAsiaTheme="majorEastAsia" w:hAnsi="Times New Roman" w:cstheme="majorBidi"/>
      <w:b/>
      <w:color w:val="000000" w:themeColor="text1"/>
      <w:kern w:val="0"/>
      <w:sz w:val="26"/>
      <w:szCs w:val="29"/>
      <w:lang w:val="vi" w:eastAsia="vi-VN" w:bidi="ar-SA"/>
      <w14:ligatures w14:val="none"/>
    </w:rPr>
  </w:style>
  <w:style w:type="paragraph" w:customStyle="1" w:styleId="Kiu6">
    <w:name w:val="Kiểu6"/>
    <w:basedOn w:val="2s"/>
    <w:next w:val="2s"/>
    <w:link w:val="Kiu6Char"/>
    <w:autoRedefine/>
    <w:qFormat/>
    <w:rsid w:val="00C72A2D"/>
    <w:pPr>
      <w:spacing w:before="0" w:after="0" w:line="360" w:lineRule="auto"/>
      <w:jc w:val="both"/>
    </w:pPr>
  </w:style>
  <w:style w:type="character" w:customStyle="1" w:styleId="Kiu6Char">
    <w:name w:val="Kiểu6 Char"/>
    <w:basedOn w:val="2sChar"/>
    <w:link w:val="Kiu6"/>
    <w:rsid w:val="00C72A2D"/>
    <w:rPr>
      <w:rFonts w:ascii="Times New Roman" w:eastAsiaTheme="majorEastAsia" w:hAnsi="Times New Roman" w:cstheme="majorBidi"/>
      <w:b/>
      <w:color w:val="000000" w:themeColor="text1"/>
      <w:kern w:val="0"/>
      <w:sz w:val="26"/>
      <w:szCs w:val="29"/>
      <w:lang w:val="vi" w:eastAsia="vi-VN" w:bidi="ar-SA"/>
      <w14:ligatures w14:val="none"/>
    </w:rPr>
  </w:style>
  <w:style w:type="paragraph" w:customStyle="1" w:styleId="3snht">
    <w:name w:val="3 số nhạt"/>
    <w:basedOn w:val="u3"/>
    <w:link w:val="3snhtChar"/>
    <w:qFormat/>
    <w:rsid w:val="00B44148"/>
    <w:pPr>
      <w:spacing w:before="0" w:after="0" w:line="360" w:lineRule="auto"/>
      <w:jc w:val="both"/>
    </w:pPr>
    <w:rPr>
      <w:rFonts w:ascii="Times New Roman" w:hAnsi="Times New Roman"/>
      <w:i/>
      <w:color w:val="000000" w:themeColor="text1"/>
      <w:sz w:val="26"/>
    </w:rPr>
  </w:style>
  <w:style w:type="character" w:customStyle="1" w:styleId="3snhtChar">
    <w:name w:val="3 số nhạt Char"/>
    <w:basedOn w:val="u3Char"/>
    <w:link w:val="3snht"/>
    <w:rsid w:val="00B44148"/>
    <w:rPr>
      <w:rFonts w:ascii="Times New Roman" w:eastAsiaTheme="majorEastAsia" w:hAnsi="Times New Roman" w:cstheme="majorBidi"/>
      <w:i/>
      <w:color w:val="000000" w:themeColor="text1"/>
      <w:kern w:val="0"/>
      <w:sz w:val="26"/>
      <w:szCs w:val="25"/>
      <w:lang w:val="vi" w:eastAsia="vi-VN" w:bidi="ar-SA"/>
      <w14:ligatures w14:val="none"/>
    </w:rPr>
  </w:style>
  <w:style w:type="paragraph" w:customStyle="1" w:styleId="4snht">
    <w:name w:val="4 số nhạt"/>
    <w:basedOn w:val="u4"/>
    <w:link w:val="4snhtChar"/>
    <w:qFormat/>
    <w:rsid w:val="00BB41CF"/>
    <w:pPr>
      <w:spacing w:line="360" w:lineRule="auto"/>
      <w:jc w:val="both"/>
    </w:pPr>
    <w:rPr>
      <w:rFonts w:ascii="Times New Roman" w:hAnsi="Times New Roman"/>
      <w:color w:val="000000" w:themeColor="text1"/>
      <w:sz w:val="26"/>
    </w:rPr>
  </w:style>
  <w:style w:type="character" w:customStyle="1" w:styleId="4snhtChar">
    <w:name w:val="4 số nhạt Char"/>
    <w:basedOn w:val="u4Char"/>
    <w:link w:val="4snht"/>
    <w:rsid w:val="00BB41CF"/>
    <w:rPr>
      <w:rFonts w:ascii="Times New Roman" w:eastAsiaTheme="majorEastAsia" w:hAnsi="Times New Roman" w:cstheme="majorBidi"/>
      <w:i/>
      <w:iCs/>
      <w:color w:val="000000" w:themeColor="text1"/>
      <w:kern w:val="0"/>
      <w:sz w:val="26"/>
      <w:szCs w:val="22"/>
      <w:lang w:val="vi" w:eastAsia="vi-VN" w:bidi="ar-SA"/>
      <w14:ligatures w14:val="none"/>
    </w:rPr>
  </w:style>
  <w:style w:type="table" w:styleId="LiBang">
    <w:name w:val="Table Grid"/>
    <w:basedOn w:val="BangThngthng"/>
    <w:uiPriority w:val="39"/>
    <w:rsid w:val="00753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ytlai">
    <w:name w:val="Revision"/>
    <w:hidden/>
    <w:uiPriority w:val="99"/>
    <w:semiHidden/>
    <w:rsid w:val="005F6B24"/>
    <w:pPr>
      <w:spacing w:after="0" w:line="240" w:lineRule="auto"/>
    </w:pPr>
    <w:rPr>
      <w:rFonts w:ascii="Arial" w:eastAsia="Arial" w:hAnsi="Arial" w:cs="Arial"/>
      <w:kern w:val="0"/>
      <w:szCs w:val="22"/>
      <w:lang w:val="vi" w:eastAsia="vi-VN"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6D3F4-8825-454B-9F9D-2900A67D8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129</Pages>
  <Words>40206</Words>
  <Characters>229178</Characters>
  <Application>Microsoft Office Word</Application>
  <DocSecurity>0</DocSecurity>
  <Lines>1909</Lines>
  <Paragraphs>537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268847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Xuân Nhi</dc:creator>
  <cp:keywords/>
  <dc:description/>
  <cp:lastModifiedBy>Xuân Nhi</cp:lastModifiedBy>
  <cp:revision>120</cp:revision>
  <cp:lastPrinted>2026-07-10T08:03:00Z</cp:lastPrinted>
  <dcterms:created xsi:type="dcterms:W3CDTF">2026-07-10T08:13:00Z</dcterms:created>
  <dcterms:modified xsi:type="dcterms:W3CDTF">2026-08-19T03:12:00Z</dcterms:modified>
</cp:coreProperties>
</file>